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ABCFF" w14:textId="77777777" w:rsidR="00451DCD" w:rsidRDefault="00451DCD" w:rsidP="00451DCD">
      <w:pPr>
        <w:pStyle w:val="StyleHeading1sansTOCLeft0cmFirstline0cm"/>
        <w:tabs>
          <w:tab w:val="clear" w:pos="851"/>
          <w:tab w:val="clear" w:pos="902"/>
          <w:tab w:val="left" w:pos="0"/>
          <w:tab w:val="left" w:pos="993"/>
        </w:tabs>
        <w:spacing w:before="80" w:after="120"/>
        <w:outlineLvl w:val="9"/>
        <w:rPr>
          <w:rStyle w:val="Optional"/>
          <w:i/>
          <w:sz w:val="20"/>
        </w:rPr>
      </w:pPr>
      <w:r>
        <w:rPr>
          <w:rStyle w:val="Optional"/>
          <w:i/>
          <w:sz w:val="20"/>
        </w:rPr>
        <w:fldChar w:fldCharType="begin">
          <w:ffData>
            <w:name w:val=""/>
            <w:enabled/>
            <w:calcOnExit w:val="0"/>
            <w:textInput>
              <w:default w:val="Text Legend"/>
            </w:textInput>
          </w:ffData>
        </w:fldChar>
      </w:r>
      <w:r>
        <w:rPr>
          <w:rStyle w:val="Optional"/>
          <w:i/>
          <w:sz w:val="20"/>
        </w:rPr>
        <w:instrText xml:space="preserve"> FORMTEXT </w:instrText>
      </w:r>
      <w:r>
        <w:rPr>
          <w:rStyle w:val="Optional"/>
          <w:i/>
          <w:sz w:val="20"/>
        </w:rPr>
      </w:r>
      <w:r>
        <w:rPr>
          <w:rStyle w:val="Optional"/>
          <w:i/>
          <w:sz w:val="20"/>
        </w:rPr>
        <w:fldChar w:fldCharType="separate"/>
      </w:r>
      <w:r>
        <w:rPr>
          <w:rStyle w:val="Optional"/>
          <w:i/>
          <w:noProof/>
          <w:sz w:val="20"/>
        </w:rPr>
        <w:t>Text Legend</w:t>
      </w:r>
      <w:r>
        <w:rPr>
          <w:rStyle w:val="Optional"/>
          <w:i/>
          <w:sz w:val="20"/>
        </w:rPr>
        <w:fldChar w:fldCharType="end"/>
      </w:r>
      <w:r>
        <w:rPr>
          <w:rStyle w:val="Optional"/>
          <w:b w:val="0"/>
          <w:i/>
          <w:color w:val="FF0000"/>
          <w:sz w:val="20"/>
        </w:rPr>
        <w:fldChar w:fldCharType="begin">
          <w:ffData>
            <w:name w:val="Text146"/>
            <w:enabled/>
            <w:calcOnExit w:val="0"/>
            <w:textInput>
              <w:default w:val=" Delete this legend before finalising the document"/>
            </w:textInput>
          </w:ffData>
        </w:fldChar>
      </w:r>
      <w:r>
        <w:rPr>
          <w:rStyle w:val="Optional"/>
          <w:b w:val="0"/>
          <w:i/>
          <w:color w:val="FF0000"/>
          <w:sz w:val="20"/>
        </w:rPr>
        <w:instrText xml:space="preserve"> FORMTEXT </w:instrText>
      </w:r>
      <w:r>
        <w:rPr>
          <w:rStyle w:val="Optional"/>
          <w:b w:val="0"/>
          <w:i/>
          <w:color w:val="FF0000"/>
          <w:sz w:val="20"/>
        </w:rPr>
      </w:r>
      <w:r>
        <w:rPr>
          <w:rStyle w:val="Optional"/>
          <w:b w:val="0"/>
          <w:i/>
          <w:color w:val="FF0000"/>
          <w:sz w:val="20"/>
        </w:rPr>
        <w:fldChar w:fldCharType="separate"/>
      </w:r>
      <w:r>
        <w:rPr>
          <w:rStyle w:val="Optional"/>
          <w:b w:val="0"/>
          <w:i/>
          <w:noProof/>
          <w:color w:val="FF0000"/>
          <w:sz w:val="20"/>
        </w:rPr>
        <w:t xml:space="preserve"> Delete this legend before finalising the document</w:t>
      </w:r>
      <w:r>
        <w:fldChar w:fldCharType="end"/>
      </w:r>
    </w:p>
    <w:p w14:paraId="483178B9" w14:textId="77777777" w:rsidR="00451DCD" w:rsidRDefault="00451DCD" w:rsidP="00451DCD">
      <w:pPr>
        <w:pStyle w:val="StyleHeading1sansTOCLeft0cmFirstline0cm"/>
        <w:tabs>
          <w:tab w:val="clear" w:pos="851"/>
          <w:tab w:val="clear" w:pos="902"/>
          <w:tab w:val="left" w:pos="0"/>
          <w:tab w:val="left" w:pos="993"/>
        </w:tabs>
        <w:spacing w:before="80" w:after="120"/>
        <w:outlineLvl w:val="9"/>
        <w:rPr>
          <w:rStyle w:val="Optional"/>
          <w:b w:val="0"/>
          <w:i/>
          <w:color w:val="FF0000"/>
          <w:sz w:val="20"/>
        </w:rPr>
      </w:pPr>
      <w:r>
        <w:rPr>
          <w:rStyle w:val="Optional"/>
          <w:b w:val="0"/>
          <w:i/>
          <w:color w:val="FF0000"/>
          <w:sz w:val="20"/>
        </w:rPr>
        <w:fldChar w:fldCharType="begin">
          <w:ffData>
            <w:name w:val=""/>
            <w:enabled/>
            <w:calcOnExit w:val="0"/>
            <w:textInput>
              <w:default w:val="Red text is an instruction and should be deleted after reading"/>
            </w:textInput>
          </w:ffData>
        </w:fldChar>
      </w:r>
      <w:r>
        <w:rPr>
          <w:rStyle w:val="Optional"/>
          <w:b w:val="0"/>
          <w:i/>
          <w:color w:val="FF0000"/>
          <w:sz w:val="20"/>
        </w:rPr>
        <w:instrText xml:space="preserve"> FORMTEXT </w:instrText>
      </w:r>
      <w:r>
        <w:rPr>
          <w:rStyle w:val="Optional"/>
          <w:b w:val="0"/>
          <w:i/>
          <w:color w:val="FF0000"/>
          <w:sz w:val="20"/>
        </w:rPr>
      </w:r>
      <w:r>
        <w:rPr>
          <w:rStyle w:val="Optional"/>
          <w:b w:val="0"/>
          <w:i/>
          <w:color w:val="FF0000"/>
          <w:sz w:val="20"/>
        </w:rPr>
        <w:fldChar w:fldCharType="separate"/>
      </w:r>
      <w:r>
        <w:rPr>
          <w:rStyle w:val="Optional"/>
          <w:b w:val="0"/>
          <w:i/>
          <w:noProof/>
          <w:color w:val="FF0000"/>
          <w:sz w:val="20"/>
        </w:rPr>
        <w:t>Red text is an instruction and should be deleted after reading</w:t>
      </w:r>
      <w:r>
        <w:rPr>
          <w:rStyle w:val="Optional"/>
          <w:b w:val="0"/>
          <w:i/>
          <w:color w:val="FF0000"/>
          <w:sz w:val="20"/>
        </w:rPr>
        <w:fldChar w:fldCharType="end"/>
      </w:r>
    </w:p>
    <w:p w14:paraId="2CF1353D" w14:textId="054C16B0" w:rsidR="00451DCD" w:rsidRDefault="00451DCD" w:rsidP="00451DCD">
      <w:pPr>
        <w:pStyle w:val="StyleHeading1sansTOCLeft0cmFirstline0cm"/>
        <w:tabs>
          <w:tab w:val="clear" w:pos="851"/>
          <w:tab w:val="clear" w:pos="902"/>
          <w:tab w:val="left" w:pos="0"/>
          <w:tab w:val="left" w:pos="993"/>
        </w:tabs>
        <w:spacing w:before="80" w:after="120"/>
        <w:outlineLvl w:val="9"/>
        <w:rPr>
          <w:rStyle w:val="Optional"/>
          <w:b w:val="0"/>
          <w:i/>
          <w:sz w:val="20"/>
        </w:rPr>
      </w:pPr>
      <w:r>
        <w:rPr>
          <w:rStyle w:val="Optional"/>
          <w:b w:val="0"/>
          <w:i/>
          <w:sz w:val="20"/>
        </w:rPr>
        <w:fldChar w:fldCharType="begin">
          <w:ffData>
            <w:name w:val=""/>
            <w:enabled/>
            <w:calcOnExit w:val="0"/>
            <w:textInput>
              <w:default w:val="Blue text should be edited or deleted as required."/>
            </w:textInput>
          </w:ffData>
        </w:fldChar>
      </w:r>
      <w:r>
        <w:rPr>
          <w:rStyle w:val="Optional"/>
          <w:b w:val="0"/>
          <w:i/>
          <w:sz w:val="20"/>
        </w:rPr>
        <w:instrText xml:space="preserve"> FORMTEXT </w:instrText>
      </w:r>
      <w:r>
        <w:rPr>
          <w:rStyle w:val="Optional"/>
          <w:b w:val="0"/>
          <w:i/>
          <w:sz w:val="20"/>
        </w:rPr>
      </w:r>
      <w:r>
        <w:rPr>
          <w:rStyle w:val="Optional"/>
          <w:b w:val="0"/>
          <w:i/>
          <w:sz w:val="20"/>
        </w:rPr>
        <w:fldChar w:fldCharType="separate"/>
      </w:r>
      <w:r>
        <w:rPr>
          <w:rStyle w:val="Optional"/>
          <w:b w:val="0"/>
          <w:i/>
          <w:noProof/>
          <w:sz w:val="20"/>
        </w:rPr>
        <w:t>Blue text should be edited or deleted as required.</w:t>
      </w:r>
      <w:r>
        <w:rPr>
          <w:rStyle w:val="Optional"/>
          <w:b w:val="0"/>
          <w:i/>
          <w:sz w:val="20"/>
        </w:rPr>
        <w:fldChar w:fldCharType="end"/>
      </w:r>
      <w:r w:rsidRPr="00DF30C3">
        <w:rPr>
          <w:rStyle w:val="Optional"/>
          <w:b w:val="0"/>
          <w:i/>
          <w:color w:val="auto"/>
          <w:sz w:val="20"/>
        </w:rPr>
        <w:fldChar w:fldCharType="begin">
          <w:ffData>
            <w:name w:val="Text147"/>
            <w:enabled/>
            <w:calcOnExit w:val="0"/>
            <w:textInput>
              <w:default w:val=" Change Blue text to Black if keeping"/>
            </w:textInput>
          </w:ffData>
        </w:fldChar>
      </w:r>
      <w:r w:rsidRPr="00DF30C3">
        <w:rPr>
          <w:rStyle w:val="Optional"/>
          <w:b w:val="0"/>
          <w:i/>
          <w:sz w:val="20"/>
        </w:rPr>
        <w:instrText xml:space="preserve"> FORMTEXT </w:instrText>
      </w:r>
      <w:r w:rsidRPr="00DF30C3">
        <w:rPr>
          <w:rStyle w:val="Optional"/>
          <w:b w:val="0"/>
          <w:i/>
          <w:color w:val="auto"/>
          <w:sz w:val="20"/>
        </w:rPr>
      </w:r>
      <w:r w:rsidRPr="00DF30C3">
        <w:rPr>
          <w:rStyle w:val="Optional"/>
          <w:b w:val="0"/>
          <w:i/>
          <w:color w:val="auto"/>
          <w:sz w:val="20"/>
        </w:rPr>
        <w:fldChar w:fldCharType="separate"/>
      </w:r>
      <w:r w:rsidRPr="00DF30C3">
        <w:rPr>
          <w:rStyle w:val="Optional"/>
          <w:b w:val="0"/>
          <w:i/>
          <w:noProof/>
          <w:sz w:val="20"/>
        </w:rPr>
        <w:t xml:space="preserve"> Change Blue text to Black if keeping</w:t>
      </w:r>
      <w:r w:rsidRPr="00DF30C3">
        <w:fldChar w:fldCharType="end"/>
      </w:r>
    </w:p>
    <w:p w14:paraId="3C942B72" w14:textId="77777777" w:rsidR="00451DCD" w:rsidRDefault="00451DCD" w:rsidP="00451DCD">
      <w:pPr>
        <w:tabs>
          <w:tab w:val="left" w:pos="0"/>
          <w:tab w:val="left" w:pos="993"/>
        </w:tabs>
        <w:spacing w:before="80"/>
        <w:rPr>
          <w:szCs w:val="20"/>
        </w:rPr>
      </w:pPr>
      <w:r>
        <w:rPr>
          <w:i/>
          <w:sz w:val="20"/>
          <w:szCs w:val="20"/>
        </w:rPr>
        <w:fldChar w:fldCharType="begin">
          <w:ffData>
            <w:name w:val=""/>
            <w:enabled/>
            <w:calcOnExit w:val="0"/>
            <w:textInput>
              <w:default w:val="Black text should generally be considered as fixed text"/>
            </w:textInput>
          </w:ffData>
        </w:fldChar>
      </w:r>
      <w:r>
        <w:rPr>
          <w:i/>
          <w:sz w:val="20"/>
          <w:szCs w:val="20"/>
        </w:rPr>
        <w:instrText xml:space="preserve"> FORMTEXT </w:instrText>
      </w:r>
      <w:r>
        <w:rPr>
          <w:i/>
          <w:sz w:val="20"/>
          <w:szCs w:val="20"/>
        </w:rPr>
      </w:r>
      <w:r>
        <w:rPr>
          <w:i/>
          <w:sz w:val="20"/>
          <w:szCs w:val="20"/>
        </w:rPr>
        <w:fldChar w:fldCharType="separate"/>
      </w:r>
      <w:r>
        <w:rPr>
          <w:i/>
          <w:noProof/>
          <w:sz w:val="20"/>
          <w:szCs w:val="20"/>
        </w:rPr>
        <w:t>Black text should generally be considered as fixed text</w:t>
      </w:r>
      <w:r>
        <w:rPr>
          <w:i/>
          <w:sz w:val="20"/>
          <w:szCs w:val="20"/>
        </w:rPr>
        <w:fldChar w:fldCharType="end"/>
      </w:r>
    </w:p>
    <w:p w14:paraId="4C5A0D62" w14:textId="44E335F2" w:rsidR="002C6EB1" w:rsidRPr="004C0499" w:rsidRDefault="002C6EB1" w:rsidP="002C6EB1">
      <w:pPr>
        <w:pStyle w:val="titlehead"/>
        <w:rPr>
          <w:color w:val="auto"/>
        </w:rPr>
      </w:pPr>
      <w:r w:rsidRPr="004C0499">
        <w:rPr>
          <w:color w:val="auto"/>
        </w:rPr>
        <w:t>Request</w:t>
      </w:r>
      <w:r w:rsidR="00A61FA9">
        <w:rPr>
          <w:color w:val="auto"/>
        </w:rPr>
        <w:t xml:space="preserve"> for Quote</w:t>
      </w:r>
    </w:p>
    <w:p w14:paraId="7EFB66A0" w14:textId="4D1F1FA8" w:rsidR="000D320E" w:rsidRPr="001167F3" w:rsidRDefault="00C60B4E" w:rsidP="000D320E">
      <w:pPr>
        <w:pStyle w:val="subtitlehead"/>
        <w:rPr>
          <w:i/>
          <w:sz w:val="36"/>
          <w:szCs w:val="20"/>
        </w:rPr>
      </w:pPr>
      <w:r w:rsidRPr="001167F3">
        <w:rPr>
          <w:rStyle w:val="Instruction"/>
          <w:sz w:val="32"/>
          <w:szCs w:val="20"/>
        </w:rPr>
        <w:fldChar w:fldCharType="begin">
          <w:ffData>
            <w:name w:val="Text95"/>
            <w:enabled/>
            <w:calcOnExit w:val="0"/>
            <w:textInput>
              <w:default w:val="[Goods, services and maintenance works service procurement template - Request for Quote (WQTS)]"/>
            </w:textInput>
          </w:ffData>
        </w:fldChar>
      </w:r>
      <w:r w:rsidRPr="001167F3">
        <w:rPr>
          <w:rStyle w:val="Instruction"/>
          <w:sz w:val="32"/>
          <w:szCs w:val="20"/>
        </w:rPr>
        <w:instrText xml:space="preserve"> </w:instrText>
      </w:r>
      <w:bookmarkStart w:id="0" w:name="Text95"/>
      <w:r w:rsidRPr="001167F3">
        <w:rPr>
          <w:rStyle w:val="Instruction"/>
          <w:sz w:val="32"/>
          <w:szCs w:val="20"/>
        </w:rPr>
        <w:instrText xml:space="preserve">FORMTEXT </w:instrText>
      </w:r>
      <w:r w:rsidRPr="001167F3">
        <w:rPr>
          <w:rStyle w:val="Instruction"/>
          <w:sz w:val="32"/>
          <w:szCs w:val="20"/>
        </w:rPr>
      </w:r>
      <w:r w:rsidRPr="001167F3">
        <w:rPr>
          <w:rStyle w:val="Instruction"/>
          <w:sz w:val="32"/>
          <w:szCs w:val="20"/>
        </w:rPr>
        <w:fldChar w:fldCharType="separate"/>
      </w:r>
      <w:r w:rsidRPr="001167F3">
        <w:rPr>
          <w:rStyle w:val="Instruction"/>
          <w:noProof/>
          <w:sz w:val="32"/>
          <w:szCs w:val="20"/>
        </w:rPr>
        <w:t>[Goods, services and maintenance works service procurement template - Request for Quote (WQTS)]</w:t>
      </w:r>
      <w:r w:rsidRPr="001167F3">
        <w:rPr>
          <w:rStyle w:val="Instruction"/>
          <w:sz w:val="32"/>
          <w:szCs w:val="20"/>
        </w:rPr>
        <w:fldChar w:fldCharType="end"/>
      </w:r>
      <w:bookmarkEnd w:id="0"/>
    </w:p>
    <w:p w14:paraId="109CD738" w14:textId="77777777" w:rsidR="00D85810" w:rsidRDefault="00D85810" w:rsidP="00D85810">
      <w:pPr>
        <w:pStyle w:val="Headline"/>
        <w:ind w:left="0"/>
      </w:pPr>
      <w:r>
        <w:t>Request Title:</w:t>
      </w:r>
    </w:p>
    <w:p w14:paraId="6BF93D75" w14:textId="3B957BA2" w:rsidR="00D85810" w:rsidRPr="00DF7AB7" w:rsidRDefault="00C60B4E" w:rsidP="00D85810">
      <w:pPr>
        <w:pStyle w:val="Subline"/>
        <w:ind w:left="0"/>
        <w:rPr>
          <w:rStyle w:val="Optional"/>
        </w:rPr>
      </w:pPr>
      <w:r>
        <w:rPr>
          <w:rStyle w:val="Optional"/>
        </w:rPr>
        <w:fldChar w:fldCharType="begin">
          <w:ffData>
            <w:name w:val="Text19"/>
            <w:enabled/>
            <w:calcOnExit w:val="0"/>
            <w:textInput>
              <w:default w:val="[Insert Request Title]"/>
            </w:textInput>
          </w:ffData>
        </w:fldChar>
      </w:r>
      <w:r>
        <w:rPr>
          <w:rStyle w:val="Optional"/>
        </w:rPr>
        <w:instrText xml:space="preserve"> </w:instrText>
      </w:r>
      <w:bookmarkStart w:id="1" w:name="Text19"/>
      <w:r>
        <w:rPr>
          <w:rStyle w:val="Optional"/>
        </w:rPr>
        <w:instrText xml:space="preserve">FORMTEXT </w:instrText>
      </w:r>
      <w:r>
        <w:rPr>
          <w:rStyle w:val="Optional"/>
        </w:rPr>
      </w:r>
      <w:r>
        <w:rPr>
          <w:rStyle w:val="Optional"/>
        </w:rPr>
        <w:fldChar w:fldCharType="separate"/>
      </w:r>
      <w:r>
        <w:rPr>
          <w:rStyle w:val="Optional"/>
          <w:noProof/>
        </w:rPr>
        <w:t>[Insert Request Title]</w:t>
      </w:r>
      <w:r>
        <w:rPr>
          <w:rStyle w:val="Optional"/>
        </w:rPr>
        <w:fldChar w:fldCharType="end"/>
      </w:r>
      <w:bookmarkEnd w:id="1"/>
    </w:p>
    <w:p w14:paraId="53B7A199" w14:textId="77777777" w:rsidR="00D85810" w:rsidRDefault="00D85810" w:rsidP="00D85810">
      <w:pPr>
        <w:pStyle w:val="Headline"/>
        <w:ind w:left="0"/>
      </w:pPr>
      <w:r>
        <w:t>Quotation Number:</w:t>
      </w:r>
    </w:p>
    <w:p w14:paraId="46BF3A3B" w14:textId="4979714C" w:rsidR="00D85810" w:rsidRPr="00DF7AB7" w:rsidRDefault="00C60B4E" w:rsidP="00D85810">
      <w:pPr>
        <w:pStyle w:val="Subline"/>
        <w:ind w:left="0"/>
        <w:rPr>
          <w:rStyle w:val="Optional"/>
        </w:rPr>
      </w:pPr>
      <w:r>
        <w:rPr>
          <w:rStyle w:val="Optional"/>
        </w:rPr>
        <w:fldChar w:fldCharType="begin">
          <w:ffData>
            <w:name w:val="RequestNo"/>
            <w:enabled/>
            <w:calcOnExit w:val="0"/>
            <w:textInput>
              <w:default w:val="[Insert Quotation Number]"/>
            </w:textInput>
          </w:ffData>
        </w:fldChar>
      </w:r>
      <w:r>
        <w:rPr>
          <w:rStyle w:val="Optional"/>
        </w:rPr>
        <w:instrText xml:space="preserve"> </w:instrText>
      </w:r>
      <w:bookmarkStart w:id="2" w:name="RequestNo"/>
      <w:r>
        <w:rPr>
          <w:rStyle w:val="Optional"/>
        </w:rPr>
        <w:instrText xml:space="preserve">FORMTEXT </w:instrText>
      </w:r>
      <w:r>
        <w:rPr>
          <w:rStyle w:val="Optional"/>
        </w:rPr>
      </w:r>
      <w:r>
        <w:rPr>
          <w:rStyle w:val="Optional"/>
        </w:rPr>
        <w:fldChar w:fldCharType="separate"/>
      </w:r>
      <w:r>
        <w:rPr>
          <w:rStyle w:val="Optional"/>
          <w:noProof/>
        </w:rPr>
        <w:t>[Insert Quotation Number]</w:t>
      </w:r>
      <w:r>
        <w:rPr>
          <w:rStyle w:val="Optional"/>
        </w:rPr>
        <w:fldChar w:fldCharType="end"/>
      </w:r>
      <w:bookmarkEnd w:id="2"/>
    </w:p>
    <w:p w14:paraId="3129C67F" w14:textId="77777777" w:rsidR="00D85810" w:rsidRDefault="00D85810" w:rsidP="00D85810">
      <w:pPr>
        <w:pStyle w:val="Headline"/>
        <w:ind w:left="0"/>
      </w:pPr>
      <w:r>
        <w:t>Closing Time:</w:t>
      </w:r>
    </w:p>
    <w:p w14:paraId="2AB0C08B" w14:textId="541ECD59" w:rsidR="00D85810" w:rsidRDefault="00D85810" w:rsidP="00D85810">
      <w:pPr>
        <w:pStyle w:val="Subline"/>
        <w:ind w:left="0"/>
      </w:pPr>
      <w:r w:rsidRPr="00DF7AB7">
        <w:t xml:space="preserve">2:30 PM </w:t>
      </w:r>
      <w:r w:rsidR="00C60B4E">
        <w:rPr>
          <w:rStyle w:val="Optional"/>
        </w:rPr>
        <w:fldChar w:fldCharType="begin">
          <w:ffData>
            <w:name w:val="Text21"/>
            <w:enabled/>
            <w:calcOnExit w:val="0"/>
            <w:textInput>
              <w:default w:val="[Insert Closing Date]"/>
            </w:textInput>
          </w:ffData>
        </w:fldChar>
      </w:r>
      <w:r w:rsidR="00C60B4E">
        <w:rPr>
          <w:rStyle w:val="Optional"/>
        </w:rPr>
        <w:instrText xml:space="preserve"> </w:instrText>
      </w:r>
      <w:bookmarkStart w:id="3" w:name="Text21"/>
      <w:r w:rsidR="00C60B4E">
        <w:rPr>
          <w:rStyle w:val="Optional"/>
        </w:rPr>
        <w:instrText xml:space="preserve">FORMTEXT </w:instrText>
      </w:r>
      <w:r w:rsidR="00C60B4E">
        <w:rPr>
          <w:rStyle w:val="Optional"/>
        </w:rPr>
      </w:r>
      <w:r w:rsidR="00C60B4E">
        <w:rPr>
          <w:rStyle w:val="Optional"/>
        </w:rPr>
        <w:fldChar w:fldCharType="separate"/>
      </w:r>
      <w:r w:rsidR="00C60B4E">
        <w:rPr>
          <w:rStyle w:val="Optional"/>
          <w:noProof/>
        </w:rPr>
        <w:t>[Insert Closing Date]</w:t>
      </w:r>
      <w:r w:rsidR="00C60B4E">
        <w:rPr>
          <w:rStyle w:val="Optional"/>
        </w:rPr>
        <w:fldChar w:fldCharType="end"/>
      </w:r>
      <w:bookmarkEnd w:id="3"/>
      <w:r w:rsidRPr="00DF7AB7">
        <w:t>, Western Australia</w:t>
      </w:r>
      <w:bookmarkStart w:id="4" w:name="Text138"/>
    </w:p>
    <w:p w14:paraId="7BDBA85A" w14:textId="2FD41B5F" w:rsidR="00C60B4E" w:rsidRPr="001167F3" w:rsidRDefault="00C60B4E" w:rsidP="00F71D62">
      <w:pPr>
        <w:pStyle w:val="SublineInstruction"/>
        <w:spacing w:before="240"/>
        <w:rPr>
          <w:sz w:val="22"/>
          <w:szCs w:val="22"/>
        </w:rPr>
      </w:pPr>
      <w:bookmarkStart w:id="5" w:name="_Hlk149917914"/>
      <w:r w:rsidRPr="001167F3">
        <w:rPr>
          <w:rStyle w:val="Instruction"/>
          <w:sz w:val="22"/>
          <w:szCs w:val="22"/>
        </w:rPr>
        <w:t>[</w:t>
      </w:r>
      <w:r w:rsidRPr="001167F3">
        <w:rPr>
          <w:rStyle w:val="Instruction"/>
          <w:b/>
          <w:bCs/>
          <w:sz w:val="22"/>
          <w:szCs w:val="22"/>
        </w:rPr>
        <w:t>Important Note:</w:t>
      </w:r>
      <w:r w:rsidRPr="001167F3">
        <w:rPr>
          <w:rStyle w:val="Instruction"/>
          <w:sz w:val="22"/>
          <w:szCs w:val="22"/>
        </w:rPr>
        <w:t xml:space="preserve"> In the ‘Issued by’ section below, insert the legal entity name of the State Agency issuing the Request. </w:t>
      </w:r>
      <w:r w:rsidR="00A62599" w:rsidRPr="001167F3">
        <w:rPr>
          <w:rStyle w:val="Instruction"/>
          <w:sz w:val="22"/>
          <w:szCs w:val="22"/>
        </w:rPr>
        <w:t>For</w:t>
      </w:r>
      <w:r w:rsidRPr="001167F3">
        <w:rPr>
          <w:rStyle w:val="Instruction"/>
          <w:sz w:val="22"/>
          <w:szCs w:val="22"/>
        </w:rPr>
        <w:t xml:space="preserve"> a government department </w:t>
      </w:r>
      <w:r w:rsidR="009B6987" w:rsidRPr="001167F3">
        <w:rPr>
          <w:rStyle w:val="Instruction"/>
          <w:sz w:val="22"/>
          <w:szCs w:val="22"/>
        </w:rPr>
        <w:t>the name is</w:t>
      </w:r>
      <w:r w:rsidRPr="001167F3">
        <w:rPr>
          <w:rStyle w:val="Instruction"/>
          <w:sz w:val="22"/>
          <w:szCs w:val="22"/>
        </w:rPr>
        <w:t xml:space="preserve"> “The State of Western Australia acting through [insert name of department]”. For a statutory authority or other body corporate, the legal entity name is the body corporate name as specified in the relevant enabling legislation.]</w:t>
      </w:r>
      <w:bookmarkEnd w:id="5"/>
    </w:p>
    <w:bookmarkEnd w:id="4"/>
    <w:p w14:paraId="59D75622" w14:textId="66E162DB" w:rsidR="00D85810" w:rsidRDefault="00C60B4E" w:rsidP="00D85810">
      <w:pPr>
        <w:pStyle w:val="Headline"/>
        <w:ind w:left="0"/>
      </w:pPr>
      <w:r>
        <w:t>Issued by the Customer</w:t>
      </w:r>
      <w:r w:rsidR="00D85810">
        <w:t>:</w:t>
      </w:r>
    </w:p>
    <w:p w14:paraId="78DEA640" w14:textId="40D7EA3E" w:rsidR="00D85810" w:rsidRDefault="00C60B4E" w:rsidP="00762EF8">
      <w:pPr>
        <w:tabs>
          <w:tab w:val="left" w:pos="1134"/>
        </w:tabs>
        <w:spacing w:before="120" w:after="0"/>
        <w:rPr>
          <w:rFonts w:cs="Arial"/>
          <w:color w:val="000000"/>
          <w:sz w:val="22"/>
          <w:szCs w:val="22"/>
        </w:rPr>
      </w:pPr>
      <w:r>
        <w:rPr>
          <w:rStyle w:val="OptionalBold"/>
        </w:rPr>
        <w:fldChar w:fldCharType="begin">
          <w:ffData>
            <w:name w:val="Text11"/>
            <w:enabled/>
            <w:calcOnExit w:val="0"/>
            <w:textInput>
              <w:default w:val="[Insert Entity Name]"/>
            </w:textInput>
          </w:ffData>
        </w:fldChar>
      </w:r>
      <w:r>
        <w:rPr>
          <w:rStyle w:val="OptionalBold"/>
        </w:rPr>
        <w:instrText xml:space="preserve"> </w:instrText>
      </w:r>
      <w:bookmarkStart w:id="6" w:name="Text11"/>
      <w:r>
        <w:rPr>
          <w:rStyle w:val="OptionalBold"/>
        </w:rPr>
        <w:instrText xml:space="preserve">FORMTEXT </w:instrText>
      </w:r>
      <w:r>
        <w:rPr>
          <w:rStyle w:val="OptionalBold"/>
        </w:rPr>
      </w:r>
      <w:r>
        <w:rPr>
          <w:rStyle w:val="OptionalBold"/>
        </w:rPr>
        <w:fldChar w:fldCharType="separate"/>
      </w:r>
      <w:r>
        <w:rPr>
          <w:rStyle w:val="OptionalBold"/>
          <w:noProof/>
        </w:rPr>
        <w:t>[Insert Entity Name]</w:t>
      </w:r>
      <w:r>
        <w:rPr>
          <w:rStyle w:val="OptionalBold"/>
        </w:rPr>
        <w:fldChar w:fldCharType="end"/>
      </w:r>
      <w:bookmarkEnd w:id="6"/>
    </w:p>
    <w:p w14:paraId="1A0BA05E" w14:textId="77777777" w:rsidR="006E4B72" w:rsidRDefault="006E4B72" w:rsidP="001167F3">
      <w:pPr>
        <w:keepNext/>
        <w:tabs>
          <w:tab w:val="left" w:pos="1134"/>
        </w:tabs>
        <w:spacing w:before="720" w:after="0"/>
        <w:rPr>
          <w:rFonts w:cs="Arial"/>
          <w:sz w:val="22"/>
          <w:szCs w:val="22"/>
        </w:rPr>
      </w:pPr>
      <w:r w:rsidRPr="002D3058">
        <w:rPr>
          <w:rFonts w:cs="Arial"/>
          <w:sz w:val="22"/>
          <w:szCs w:val="22"/>
        </w:rPr>
        <w:lastRenderedPageBreak/>
        <w:t>In submitting</w:t>
      </w:r>
      <w:r>
        <w:rPr>
          <w:rFonts w:cs="Arial"/>
          <w:sz w:val="22"/>
          <w:szCs w:val="22"/>
        </w:rPr>
        <w:t xml:space="preserve"> an Offer, Respondents</w:t>
      </w:r>
      <w:r w:rsidRPr="002D3058">
        <w:rPr>
          <w:rFonts w:cs="Arial"/>
          <w:sz w:val="22"/>
          <w:szCs w:val="22"/>
        </w:rPr>
        <w:t xml:space="preserve"> are required to comply with all requirements set out in </w:t>
      </w:r>
      <w:r>
        <w:rPr>
          <w:rFonts w:cs="Arial"/>
          <w:sz w:val="22"/>
          <w:szCs w:val="22"/>
        </w:rPr>
        <w:t xml:space="preserve">both </w:t>
      </w:r>
      <w:r w:rsidRPr="002D3058">
        <w:rPr>
          <w:rFonts w:cs="Arial"/>
          <w:sz w:val="22"/>
          <w:szCs w:val="22"/>
        </w:rPr>
        <w:t>the</w:t>
      </w:r>
      <w:r>
        <w:rPr>
          <w:rFonts w:cs="Arial"/>
          <w:sz w:val="22"/>
          <w:szCs w:val="22"/>
        </w:rPr>
        <w:t>:</w:t>
      </w:r>
    </w:p>
    <w:p w14:paraId="4B13EA39" w14:textId="0E62CC7F" w:rsidR="006E4B72" w:rsidRPr="007151B1" w:rsidRDefault="00424020" w:rsidP="001167F3">
      <w:pPr>
        <w:pStyle w:val="ListParagraph"/>
        <w:keepNext/>
        <w:numPr>
          <w:ilvl w:val="0"/>
          <w:numId w:val="15"/>
        </w:numPr>
        <w:spacing w:after="0"/>
        <w:ind w:left="709" w:hanging="426"/>
        <w:rPr>
          <w:rStyle w:val="Hyperlink"/>
          <w:rFonts w:cs="Arial"/>
          <w:color w:val="auto"/>
          <w:sz w:val="22"/>
          <w:szCs w:val="22"/>
          <w:u w:val="none"/>
        </w:rPr>
      </w:pPr>
      <w:hyperlink r:id="rId11" w:history="1">
        <w:r w:rsidR="006E4B72" w:rsidRPr="009F1DA9">
          <w:rPr>
            <w:rStyle w:val="Hyperlink"/>
            <w:rFonts w:cs="Arial"/>
            <w:i/>
            <w:sz w:val="22"/>
            <w:szCs w:val="22"/>
          </w:rPr>
          <w:t>Request Conditions</w:t>
        </w:r>
      </w:hyperlink>
      <w:r w:rsidR="006E4B72">
        <w:rPr>
          <w:rFonts w:cs="Arial"/>
          <w:sz w:val="22"/>
          <w:szCs w:val="22"/>
        </w:rPr>
        <w:t xml:space="preserve"> (</w:t>
      </w:r>
      <w:r w:rsidR="0050627C">
        <w:rPr>
          <w:rFonts w:cs="Arial"/>
          <w:sz w:val="22"/>
          <w:szCs w:val="22"/>
        </w:rPr>
        <w:t>August 2023</w:t>
      </w:r>
      <w:r w:rsidR="006E4B72">
        <w:rPr>
          <w:rFonts w:cs="Arial"/>
          <w:sz w:val="22"/>
          <w:szCs w:val="22"/>
        </w:rPr>
        <w:t>), and</w:t>
      </w:r>
    </w:p>
    <w:p w14:paraId="560D6FC3" w14:textId="4E09248F" w:rsidR="006E4B72" w:rsidRPr="00F32FE5" w:rsidRDefault="00424020" w:rsidP="00CC0B49">
      <w:pPr>
        <w:pStyle w:val="ListParagraph"/>
        <w:numPr>
          <w:ilvl w:val="0"/>
          <w:numId w:val="15"/>
        </w:numPr>
        <w:spacing w:after="0"/>
        <w:ind w:left="709" w:hanging="426"/>
        <w:rPr>
          <w:rFonts w:cs="Arial"/>
          <w:sz w:val="22"/>
          <w:szCs w:val="22"/>
        </w:rPr>
      </w:pPr>
      <w:hyperlink r:id="rId12" w:history="1">
        <w:r w:rsidR="006E4B72" w:rsidRPr="00C054A0">
          <w:rPr>
            <w:rStyle w:val="Hyperlink"/>
            <w:rFonts w:cs="Arial"/>
            <w:i/>
            <w:sz w:val="22"/>
            <w:szCs w:val="22"/>
          </w:rPr>
          <w:t>Simple Contract Terms</w:t>
        </w:r>
      </w:hyperlink>
      <w:r w:rsidR="006E4B72">
        <w:rPr>
          <w:rFonts w:cs="Arial"/>
          <w:sz w:val="22"/>
          <w:szCs w:val="22"/>
        </w:rPr>
        <w:t xml:space="preserve"> </w:t>
      </w:r>
      <w:r w:rsidR="006E4B72" w:rsidRPr="00EB7937">
        <w:rPr>
          <w:rFonts w:cs="Arial"/>
          <w:sz w:val="22"/>
          <w:szCs w:val="22"/>
        </w:rPr>
        <w:t>(</w:t>
      </w:r>
      <w:r w:rsidR="00170EEB">
        <w:rPr>
          <w:rFonts w:cs="Arial"/>
          <w:sz w:val="22"/>
          <w:szCs w:val="22"/>
        </w:rPr>
        <w:t>July</w:t>
      </w:r>
      <w:r w:rsidR="00C40BF4">
        <w:rPr>
          <w:rFonts w:cs="Arial"/>
          <w:sz w:val="22"/>
          <w:szCs w:val="22"/>
        </w:rPr>
        <w:t xml:space="preserve"> 2024</w:t>
      </w:r>
      <w:r w:rsidR="006E4B72" w:rsidRPr="00EB7937">
        <w:rPr>
          <w:rFonts w:cs="Arial"/>
          <w:sz w:val="22"/>
          <w:szCs w:val="22"/>
        </w:rPr>
        <w:t>)</w:t>
      </w:r>
      <w:r w:rsidR="006E4B72" w:rsidRPr="00F32FE5">
        <w:rPr>
          <w:rStyle w:val="Optional"/>
        </w:rPr>
        <w:t>.</w:t>
      </w:r>
    </w:p>
    <w:p w14:paraId="1B8B6BE8" w14:textId="77777777" w:rsidR="006E4B72" w:rsidRDefault="006E4B72" w:rsidP="006E4B72">
      <w:pPr>
        <w:tabs>
          <w:tab w:val="left" w:pos="1134"/>
        </w:tabs>
        <w:spacing w:before="100" w:after="0"/>
        <w:jc w:val="center"/>
        <w:rPr>
          <w:rFonts w:cs="Arial"/>
          <w:sz w:val="22"/>
          <w:szCs w:val="22"/>
        </w:rPr>
        <w:sectPr w:rsidR="006E4B72" w:rsidSect="00451DCD">
          <w:footerReference w:type="default" r:id="rId13"/>
          <w:headerReference w:type="first" r:id="rId14"/>
          <w:pgSz w:w="11906" w:h="16838" w:code="9"/>
          <w:pgMar w:top="2059" w:right="1077" w:bottom="1440" w:left="1077" w:header="992" w:footer="731" w:gutter="0"/>
          <w:cols w:space="708"/>
          <w:titlePg/>
          <w:docGrid w:linePitch="360"/>
        </w:sectPr>
      </w:pPr>
    </w:p>
    <w:p w14:paraId="0EDD2079" w14:textId="77777777" w:rsidR="006E4B72" w:rsidRPr="00F32FE5" w:rsidRDefault="006E4B72" w:rsidP="006E4B72">
      <w:pPr>
        <w:pStyle w:val="Heading1"/>
      </w:pPr>
      <w:r w:rsidRPr="00F32FE5">
        <w:lastRenderedPageBreak/>
        <w:t>Part A - Statement of Requirement</w:t>
      </w:r>
    </w:p>
    <w:p w14:paraId="54338684" w14:textId="77777777" w:rsidR="006E4B72" w:rsidRDefault="006E4B72" w:rsidP="006E4B72">
      <w:pPr>
        <w:pStyle w:val="Heading2"/>
      </w:pPr>
      <w:r w:rsidRPr="007C7114">
        <w:t>Requirements Overview</w:t>
      </w:r>
    </w:p>
    <w:p w14:paraId="57BC5782" w14:textId="77777777" w:rsidR="006E4B72" w:rsidRDefault="006E4B72" w:rsidP="006E4B72">
      <w:r>
        <w:t xml:space="preserve">The Customer is seeking offers for the provision of the </w:t>
      </w:r>
      <w:r w:rsidRPr="008C28F3">
        <w:rPr>
          <w:color w:val="0000FF"/>
        </w:rPr>
        <w:t>[insert</w:t>
      </w:r>
      <w:r w:rsidR="00BF1017">
        <w:rPr>
          <w:color w:val="0000FF"/>
        </w:rPr>
        <w:t xml:space="preserve"> a brief</w:t>
      </w:r>
      <w:r w:rsidRPr="008C28F3">
        <w:rPr>
          <w:color w:val="0000FF"/>
        </w:rPr>
        <w:t xml:space="preserve"> description of </w:t>
      </w:r>
      <w:r w:rsidR="00BC74C0">
        <w:rPr>
          <w:color w:val="0000FF"/>
        </w:rPr>
        <w:t>the requirement</w:t>
      </w:r>
      <w:r w:rsidRPr="008C28F3">
        <w:rPr>
          <w:color w:val="0000FF"/>
        </w:rPr>
        <w:t xml:space="preserve">] </w:t>
      </w:r>
      <w:r>
        <w:t>described in this Request.</w:t>
      </w:r>
    </w:p>
    <w:p w14:paraId="6F760318" w14:textId="77777777" w:rsidR="006E4B72" w:rsidRDefault="006E4B72" w:rsidP="006E4B72">
      <w:pPr>
        <w:pStyle w:val="Heading2"/>
      </w:pPr>
      <w:r>
        <w:t>Submission Requirements</w:t>
      </w:r>
    </w:p>
    <w:p w14:paraId="1D61AD00" w14:textId="4D0815C6" w:rsidR="006E4B72" w:rsidRDefault="006E4B72" w:rsidP="00A131D1">
      <w:pPr>
        <w:spacing w:after="240"/>
      </w:pPr>
      <w:r w:rsidRPr="00235BA5">
        <w:t xml:space="preserve">The Respondent </w:t>
      </w:r>
      <w:hyperlink r:id="rId15" w:history="1">
        <w:r w:rsidRPr="008C28F3">
          <w:t>must</w:t>
        </w:r>
      </w:hyperlink>
      <w:r>
        <w:t xml:space="preserve"> submit the Offer by uploading </w:t>
      </w:r>
      <w:r w:rsidR="00D7103E">
        <w:t>file(s) in an approved format (</w:t>
      </w:r>
      <w:r w:rsidR="00D7103E" w:rsidRPr="00D7103E">
        <w:rPr>
          <w:b/>
          <w:bCs/>
        </w:rPr>
        <w:t xml:space="preserve">TWA Approved </w:t>
      </w:r>
      <w:r w:rsidR="0082138F">
        <w:rPr>
          <w:b/>
          <w:bCs/>
        </w:rPr>
        <w:t xml:space="preserve">File </w:t>
      </w:r>
      <w:r w:rsidR="00D7103E" w:rsidRPr="00D7103E">
        <w:rPr>
          <w:b/>
          <w:bCs/>
        </w:rPr>
        <w:t>Format</w:t>
      </w:r>
      <w:r w:rsidR="00D7103E">
        <w:t xml:space="preserve">) </w:t>
      </w:r>
      <w:r>
        <w:t xml:space="preserve">to </w:t>
      </w:r>
      <w:hyperlink r:id="rId16" w:history="1">
        <w:r w:rsidR="005D404E" w:rsidRPr="005D404E">
          <w:rPr>
            <w:rStyle w:val="Hyperlink"/>
          </w:rPr>
          <w:t>Tenders WA</w:t>
        </w:r>
      </w:hyperlink>
      <w:r>
        <w:t>.</w:t>
      </w:r>
    </w:p>
    <w:p w14:paraId="6DC7C962" w14:textId="77777777" w:rsidR="00D7103E" w:rsidRPr="00D7103E" w:rsidRDefault="00D7103E" w:rsidP="008A1DB6">
      <w:r w:rsidRPr="00D7103E">
        <w:t>If uploading Offer file(s) at Tenders WA, the Respondent must ensure that:</w:t>
      </w:r>
    </w:p>
    <w:p w14:paraId="24859F3A" w14:textId="7BEDA1AD" w:rsidR="00D7103E" w:rsidRPr="00611952" w:rsidRDefault="00611952" w:rsidP="008A1DB6">
      <w:pPr>
        <w:rPr>
          <w:rStyle w:val="Optional"/>
          <w:color w:val="auto"/>
          <w:lang w:val="x-none"/>
        </w:rPr>
      </w:pPr>
      <w:r w:rsidRPr="00611952">
        <w:rPr>
          <w:rStyle w:val="Optional"/>
          <w:color w:val="auto"/>
        </w:rPr>
        <w:t>(a)</w:t>
      </w:r>
      <w:r>
        <w:rPr>
          <w:rStyle w:val="Optional"/>
          <w:color w:val="auto"/>
        </w:rPr>
        <w:tab/>
      </w:r>
      <w:r w:rsidR="00D7103E" w:rsidRPr="008A1DB6">
        <w:t>the lodgement is made in accordance with the</w:t>
      </w:r>
      <w:r w:rsidR="00D7103E" w:rsidRPr="00611952">
        <w:rPr>
          <w:rStyle w:val="Optional"/>
          <w:color w:val="auto"/>
        </w:rPr>
        <w:t xml:space="preserve"> </w:t>
      </w:r>
      <w:hyperlink r:id="rId17" w:history="1">
        <w:r w:rsidR="00D7103E" w:rsidRPr="004017E2">
          <w:rPr>
            <w:rStyle w:val="Hyperlink"/>
          </w:rPr>
          <w:t>Tenders WA Terms of Use</w:t>
        </w:r>
      </w:hyperlink>
      <w:r w:rsidR="00D7103E" w:rsidRPr="00611952">
        <w:rPr>
          <w:rStyle w:val="Optional"/>
          <w:color w:val="auto"/>
        </w:rPr>
        <w:t>;</w:t>
      </w:r>
    </w:p>
    <w:p w14:paraId="353A39D4" w14:textId="147BFF01" w:rsidR="00D7103E" w:rsidRPr="008A1DB6" w:rsidRDefault="00611952" w:rsidP="008A1DB6">
      <w:r>
        <w:rPr>
          <w:rStyle w:val="Optional"/>
          <w:color w:val="auto"/>
        </w:rPr>
        <w:t>(b)</w:t>
      </w:r>
      <w:r>
        <w:rPr>
          <w:rStyle w:val="Optional"/>
          <w:color w:val="auto"/>
        </w:rPr>
        <w:tab/>
      </w:r>
      <w:r w:rsidR="00D7103E" w:rsidRPr="008A1DB6">
        <w:t xml:space="preserve">the Respondent is registered on Tenders WA to submit an offer </w:t>
      </w:r>
      <w:proofErr w:type="gramStart"/>
      <w:r w:rsidR="00D7103E" w:rsidRPr="008A1DB6">
        <w:t>electronically;</w:t>
      </w:r>
      <w:proofErr w:type="gramEnd"/>
    </w:p>
    <w:p w14:paraId="15C957FB" w14:textId="0DAA89C5" w:rsidR="00D7103E" w:rsidRPr="008A1DB6" w:rsidRDefault="00611952" w:rsidP="008A1DB6">
      <w:r>
        <w:rPr>
          <w:rStyle w:val="Optional"/>
          <w:color w:val="auto"/>
        </w:rPr>
        <w:t>(c)</w:t>
      </w:r>
      <w:r>
        <w:rPr>
          <w:rStyle w:val="Optional"/>
          <w:color w:val="auto"/>
        </w:rPr>
        <w:tab/>
      </w:r>
      <w:r w:rsidR="00D7103E" w:rsidRPr="008A1DB6">
        <w:t xml:space="preserve">the Offer is lodged against the correct Request </w:t>
      </w:r>
      <w:proofErr w:type="gramStart"/>
      <w:r w:rsidR="00D7103E" w:rsidRPr="008A1DB6">
        <w:t>Number;</w:t>
      </w:r>
      <w:proofErr w:type="gramEnd"/>
    </w:p>
    <w:p w14:paraId="6840E31E" w14:textId="74770469" w:rsidR="00D7103E" w:rsidRPr="008A1DB6" w:rsidRDefault="00611952" w:rsidP="008A1DB6">
      <w:r>
        <w:rPr>
          <w:rStyle w:val="Optional"/>
          <w:color w:val="auto"/>
        </w:rPr>
        <w:t>(d)</w:t>
      </w:r>
      <w:r>
        <w:rPr>
          <w:rStyle w:val="Optional"/>
          <w:color w:val="auto"/>
        </w:rPr>
        <w:tab/>
      </w:r>
      <w:r w:rsidR="00D7103E" w:rsidRPr="008A1DB6">
        <w:t>each file name is no more than 125 characters in length;</w:t>
      </w:r>
    </w:p>
    <w:p w14:paraId="1C55D2D0" w14:textId="2E3B13ED" w:rsidR="00D7103E" w:rsidRPr="008A1DB6" w:rsidRDefault="00611952" w:rsidP="008A1DB6">
      <w:r>
        <w:rPr>
          <w:rStyle w:val="Optional"/>
          <w:color w:val="auto"/>
        </w:rPr>
        <w:t>(e)</w:t>
      </w:r>
      <w:r>
        <w:rPr>
          <w:rStyle w:val="Optional"/>
          <w:color w:val="auto"/>
        </w:rPr>
        <w:tab/>
      </w:r>
      <w:r w:rsidR="00D7103E" w:rsidRPr="008A1DB6">
        <w:t>each file upload request is equal to or less than 100MB per upload request; and</w:t>
      </w:r>
    </w:p>
    <w:p w14:paraId="23853208" w14:textId="2A84769B" w:rsidR="00D7103E" w:rsidRPr="008A1DB6" w:rsidRDefault="00611952" w:rsidP="008A1DB6">
      <w:r>
        <w:rPr>
          <w:rStyle w:val="Optional"/>
          <w:color w:val="auto"/>
        </w:rPr>
        <w:t>(f)</w:t>
      </w:r>
      <w:r>
        <w:rPr>
          <w:rStyle w:val="Optional"/>
          <w:color w:val="auto"/>
        </w:rPr>
        <w:tab/>
      </w:r>
      <w:r w:rsidR="00D7103E" w:rsidRPr="008A1DB6">
        <w:t>each file is uploaded in one of the following TWA Approved File Formats:</w:t>
      </w:r>
    </w:p>
    <w:p w14:paraId="64D8BCE6" w14:textId="07339606" w:rsidR="00611952" w:rsidRPr="00611952" w:rsidRDefault="007E5F06" w:rsidP="00611952">
      <w:pPr>
        <w:rPr>
          <w:rStyle w:val="Instruction"/>
        </w:rPr>
      </w:pPr>
      <w:r>
        <w:rPr>
          <w:rStyle w:val="Instruction"/>
        </w:rPr>
        <w:fldChar w:fldCharType="begin">
          <w:ffData>
            <w:name w:val="Text148"/>
            <w:enabled/>
            <w:calcOnExit w:val="0"/>
            <w:textInput>
              <w:default w:val="[Tenders WA only accepts files for uploading in the formats listed on the Tenders WA Whitelist.  Refer to the ‘Guide to Completing the Written Quote Suite (WQTS)’ and the Tenders WA Buyers Help Guides for more information."/>
            </w:textInput>
          </w:ffData>
        </w:fldChar>
      </w:r>
      <w:bookmarkStart w:id="7" w:name="Text148"/>
      <w:r>
        <w:rPr>
          <w:rStyle w:val="Instruction"/>
        </w:rPr>
        <w:instrText xml:space="preserve"> FORMTEXT </w:instrText>
      </w:r>
      <w:r>
        <w:rPr>
          <w:rStyle w:val="Instruction"/>
        </w:rPr>
      </w:r>
      <w:r>
        <w:rPr>
          <w:rStyle w:val="Instruction"/>
        </w:rPr>
        <w:fldChar w:fldCharType="separate"/>
      </w:r>
      <w:r>
        <w:rPr>
          <w:rStyle w:val="Instruction"/>
          <w:noProof/>
        </w:rPr>
        <w:t>[Tenders WA only accepts files for uploading in the formats listed on the Tenders WA Whitelist.  Refer to the ‘Guide to Completing the Written Quote Suite (WQTS)’ and the Tenders WA Buyers Help Guides for more information.</w:t>
      </w:r>
      <w:r>
        <w:rPr>
          <w:rStyle w:val="Instruction"/>
        </w:rPr>
        <w:fldChar w:fldCharType="end"/>
      </w:r>
      <w:bookmarkEnd w:id="7"/>
    </w:p>
    <w:p w14:paraId="5EAC2C96" w14:textId="0B596C5B" w:rsidR="00611952" w:rsidRPr="00611952" w:rsidRDefault="007E5F06" w:rsidP="00611952">
      <w:pPr>
        <w:rPr>
          <w:rStyle w:val="Instruction"/>
        </w:rPr>
      </w:pPr>
      <w:r>
        <w:rPr>
          <w:rStyle w:val="Instruction"/>
          <w:b/>
          <w:bCs/>
        </w:rPr>
        <w:fldChar w:fldCharType="begin">
          <w:ffData>
            <w:name w:val="Text149"/>
            <w:enabled/>
            <w:calcOnExit w:val="0"/>
            <w:textInput>
              <w:default w:val="Ensure that only Whitelist file formats are listed in the advertised Request.]"/>
            </w:textInput>
          </w:ffData>
        </w:fldChar>
      </w:r>
      <w:bookmarkStart w:id="8" w:name="Text149"/>
      <w:r>
        <w:rPr>
          <w:rStyle w:val="Instruction"/>
          <w:b/>
          <w:bCs/>
        </w:rPr>
        <w:instrText xml:space="preserve"> FORMTEXT </w:instrText>
      </w:r>
      <w:r>
        <w:rPr>
          <w:rStyle w:val="Instruction"/>
          <w:b/>
          <w:bCs/>
        </w:rPr>
      </w:r>
      <w:r>
        <w:rPr>
          <w:rStyle w:val="Instruction"/>
          <w:b/>
          <w:bCs/>
        </w:rPr>
        <w:fldChar w:fldCharType="separate"/>
      </w:r>
      <w:r>
        <w:rPr>
          <w:rStyle w:val="Instruction"/>
          <w:b/>
          <w:bCs/>
          <w:noProof/>
        </w:rPr>
        <w:t>Ensure that only Whitelist file formats are listed in the advertised Request.]</w:t>
      </w:r>
      <w:r>
        <w:rPr>
          <w:rStyle w:val="Instruction"/>
          <w:b/>
          <w:bCs/>
        </w:rPr>
        <w:fldChar w:fldCharType="end"/>
      </w:r>
      <w:bookmarkEnd w:id="8"/>
    </w:p>
    <w:tbl>
      <w:tblPr>
        <w:tblW w:w="7787"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51"/>
        <w:gridCol w:w="910"/>
        <w:gridCol w:w="2633"/>
        <w:gridCol w:w="993"/>
      </w:tblGrid>
      <w:tr w:rsidR="00D7103E" w:rsidRPr="00611952" w14:paraId="123F4259" w14:textId="77777777" w:rsidTr="008C3C21">
        <w:trPr>
          <w:trHeight w:val="285"/>
          <w:jc w:val="center"/>
        </w:trPr>
        <w:tc>
          <w:tcPr>
            <w:tcW w:w="7787" w:type="dxa"/>
            <w:gridSpan w:val="4"/>
            <w:shd w:val="clear" w:color="auto" w:fill="F2F2F2" w:themeFill="background1" w:themeFillShade="F2"/>
            <w:noWrap/>
            <w:tcMar>
              <w:top w:w="0" w:type="dxa"/>
              <w:left w:w="108" w:type="dxa"/>
              <w:bottom w:w="0" w:type="dxa"/>
              <w:right w:w="108" w:type="dxa"/>
            </w:tcMar>
            <w:vAlign w:val="center"/>
          </w:tcPr>
          <w:p w14:paraId="58A021D8" w14:textId="77777777" w:rsidR="00D7103E" w:rsidRPr="00175487" w:rsidRDefault="00D7103E" w:rsidP="00175487">
            <w:pPr>
              <w:spacing w:before="60" w:after="60"/>
              <w:jc w:val="center"/>
              <w:rPr>
                <w:rFonts w:eastAsia="Calibri"/>
                <w:b/>
                <w:bCs/>
              </w:rPr>
            </w:pPr>
            <w:r w:rsidRPr="00175487">
              <w:rPr>
                <w:rFonts w:eastAsia="Calibri"/>
                <w:b/>
                <w:bCs/>
              </w:rPr>
              <w:t>TWA Approved File Formats</w:t>
            </w:r>
          </w:p>
        </w:tc>
      </w:tr>
      <w:tr w:rsidR="00996BAB" w:rsidRPr="00611952" w14:paraId="2D39CCF0" w14:textId="77777777" w:rsidTr="008C3C21">
        <w:trPr>
          <w:trHeight w:val="285"/>
          <w:jc w:val="center"/>
        </w:trPr>
        <w:tc>
          <w:tcPr>
            <w:tcW w:w="3251" w:type="dxa"/>
            <w:noWrap/>
            <w:tcMar>
              <w:top w:w="0" w:type="dxa"/>
              <w:left w:w="108" w:type="dxa"/>
              <w:bottom w:w="0" w:type="dxa"/>
              <w:right w:w="108" w:type="dxa"/>
            </w:tcMar>
            <w:vAlign w:val="center"/>
            <w:hideMark/>
          </w:tcPr>
          <w:p w14:paraId="1FE112DF" w14:textId="6A852393" w:rsidR="00D7103E" w:rsidRPr="00175487" w:rsidRDefault="00D7103E" w:rsidP="00175487">
            <w:pPr>
              <w:spacing w:before="20" w:after="20"/>
              <w:rPr>
                <w:rFonts w:eastAsia="Calibri"/>
              </w:rPr>
            </w:pPr>
            <w:r w:rsidRPr="00175487">
              <w:rPr>
                <w:rFonts w:eastAsia="Calibri"/>
              </w:rPr>
              <w:t xml:space="preserve">Adobe </w:t>
            </w:r>
            <w:r w:rsidR="00DC22F3" w:rsidRPr="00175487">
              <w:rPr>
                <w:rFonts w:eastAsia="Calibri"/>
              </w:rPr>
              <w:t>Reader</w:t>
            </w:r>
            <w:r w:rsidRPr="00175487">
              <w:rPr>
                <w:rFonts w:eastAsia="Calibri"/>
              </w:rPr>
              <w:t xml:space="preserve"> File #</w:t>
            </w:r>
          </w:p>
        </w:tc>
        <w:tc>
          <w:tcPr>
            <w:tcW w:w="910" w:type="dxa"/>
            <w:noWrap/>
            <w:tcMar>
              <w:top w:w="0" w:type="dxa"/>
              <w:left w:w="108" w:type="dxa"/>
              <w:bottom w:w="0" w:type="dxa"/>
              <w:right w:w="108" w:type="dxa"/>
            </w:tcMar>
            <w:vAlign w:val="center"/>
            <w:hideMark/>
          </w:tcPr>
          <w:p w14:paraId="189DB3E1" w14:textId="77777777" w:rsidR="00D7103E" w:rsidRPr="00175487" w:rsidRDefault="00D7103E" w:rsidP="00175487">
            <w:pPr>
              <w:spacing w:before="20" w:after="20"/>
              <w:rPr>
                <w:rFonts w:eastAsia="Calibri"/>
              </w:rPr>
            </w:pPr>
            <w:r w:rsidRPr="00175487">
              <w:rPr>
                <w:rFonts w:eastAsia="Calibri"/>
              </w:rPr>
              <w:t>.pdf</w:t>
            </w:r>
          </w:p>
        </w:tc>
        <w:tc>
          <w:tcPr>
            <w:tcW w:w="2633" w:type="dxa"/>
            <w:vAlign w:val="center"/>
          </w:tcPr>
          <w:p w14:paraId="750A816C" w14:textId="77777777" w:rsidR="00D7103E" w:rsidRPr="00175487" w:rsidRDefault="00D7103E" w:rsidP="00175487">
            <w:pPr>
              <w:spacing w:before="20" w:after="20"/>
              <w:rPr>
                <w:rFonts w:eastAsia="Calibri"/>
              </w:rPr>
            </w:pPr>
            <w:r w:rsidRPr="00175487">
              <w:rPr>
                <w:rFonts w:eastAsia="Calibri"/>
              </w:rPr>
              <w:t>Image File</w:t>
            </w:r>
          </w:p>
        </w:tc>
        <w:tc>
          <w:tcPr>
            <w:tcW w:w="993" w:type="dxa"/>
            <w:vAlign w:val="center"/>
          </w:tcPr>
          <w:p w14:paraId="2F13FF67" w14:textId="77777777" w:rsidR="00D7103E" w:rsidRPr="00175487" w:rsidRDefault="00D7103E" w:rsidP="00175487">
            <w:pPr>
              <w:spacing w:before="20" w:after="20"/>
              <w:rPr>
                <w:rFonts w:eastAsia="Calibri"/>
              </w:rPr>
            </w:pPr>
            <w:r w:rsidRPr="00175487">
              <w:rPr>
                <w:rFonts w:eastAsia="Calibri"/>
              </w:rPr>
              <w:t>.jpeg</w:t>
            </w:r>
          </w:p>
        </w:tc>
      </w:tr>
      <w:tr w:rsidR="00996BAB" w:rsidRPr="00611952" w14:paraId="655EE736" w14:textId="77777777" w:rsidTr="008C3C21">
        <w:trPr>
          <w:trHeight w:val="285"/>
          <w:jc w:val="center"/>
        </w:trPr>
        <w:tc>
          <w:tcPr>
            <w:tcW w:w="3251" w:type="dxa"/>
            <w:noWrap/>
            <w:tcMar>
              <w:top w:w="0" w:type="dxa"/>
              <w:left w:w="108" w:type="dxa"/>
              <w:bottom w:w="0" w:type="dxa"/>
              <w:right w:w="108" w:type="dxa"/>
            </w:tcMar>
            <w:vAlign w:val="center"/>
          </w:tcPr>
          <w:p w14:paraId="1D77E7B6" w14:textId="77777777" w:rsidR="00D7103E" w:rsidRPr="00175487" w:rsidRDefault="00D7103E" w:rsidP="00175487">
            <w:pPr>
              <w:spacing w:before="20" w:after="20"/>
              <w:rPr>
                <w:rFonts w:eastAsia="Calibri"/>
              </w:rPr>
            </w:pPr>
            <w:r w:rsidRPr="00175487">
              <w:rPr>
                <w:rFonts w:eastAsia="Calibri"/>
              </w:rPr>
              <w:t>Microsoft Excel File *</w:t>
            </w:r>
          </w:p>
        </w:tc>
        <w:tc>
          <w:tcPr>
            <w:tcW w:w="910" w:type="dxa"/>
            <w:noWrap/>
            <w:tcMar>
              <w:top w:w="0" w:type="dxa"/>
              <w:left w:w="108" w:type="dxa"/>
              <w:bottom w:w="0" w:type="dxa"/>
              <w:right w:w="108" w:type="dxa"/>
            </w:tcMar>
            <w:vAlign w:val="center"/>
          </w:tcPr>
          <w:p w14:paraId="1C00E066" w14:textId="77777777" w:rsidR="00D7103E" w:rsidRPr="00175487" w:rsidRDefault="00D7103E" w:rsidP="00175487">
            <w:pPr>
              <w:spacing w:before="20" w:after="20"/>
              <w:rPr>
                <w:rFonts w:eastAsia="Calibri"/>
              </w:rPr>
            </w:pPr>
            <w:r w:rsidRPr="00175487">
              <w:rPr>
                <w:rFonts w:eastAsia="Calibri"/>
              </w:rPr>
              <w:t>.xls</w:t>
            </w:r>
          </w:p>
        </w:tc>
        <w:tc>
          <w:tcPr>
            <w:tcW w:w="2633" w:type="dxa"/>
            <w:vAlign w:val="center"/>
          </w:tcPr>
          <w:p w14:paraId="68AD7421" w14:textId="77777777" w:rsidR="00D7103E" w:rsidRPr="00175487" w:rsidRDefault="00D7103E" w:rsidP="00175487">
            <w:pPr>
              <w:spacing w:before="20" w:after="20"/>
              <w:rPr>
                <w:rFonts w:eastAsia="Calibri"/>
              </w:rPr>
            </w:pPr>
            <w:r w:rsidRPr="00175487">
              <w:rPr>
                <w:rFonts w:eastAsia="Calibri"/>
              </w:rPr>
              <w:t>Image File</w:t>
            </w:r>
          </w:p>
        </w:tc>
        <w:tc>
          <w:tcPr>
            <w:tcW w:w="993" w:type="dxa"/>
            <w:vAlign w:val="center"/>
          </w:tcPr>
          <w:p w14:paraId="614D1657" w14:textId="77777777" w:rsidR="00D7103E" w:rsidRPr="00175487" w:rsidRDefault="00D7103E" w:rsidP="00175487">
            <w:pPr>
              <w:spacing w:before="20" w:after="20"/>
              <w:rPr>
                <w:rFonts w:eastAsia="Calibri"/>
              </w:rPr>
            </w:pPr>
            <w:r w:rsidRPr="00175487">
              <w:rPr>
                <w:rFonts w:eastAsia="Calibri"/>
              </w:rPr>
              <w:t>.jpg</w:t>
            </w:r>
          </w:p>
        </w:tc>
      </w:tr>
      <w:tr w:rsidR="00996BAB" w:rsidRPr="00611952" w14:paraId="58008357" w14:textId="77777777" w:rsidTr="008C3C21">
        <w:trPr>
          <w:trHeight w:val="285"/>
          <w:jc w:val="center"/>
        </w:trPr>
        <w:tc>
          <w:tcPr>
            <w:tcW w:w="3251" w:type="dxa"/>
            <w:noWrap/>
            <w:tcMar>
              <w:top w:w="0" w:type="dxa"/>
              <w:left w:w="108" w:type="dxa"/>
              <w:bottom w:w="0" w:type="dxa"/>
              <w:right w:w="108" w:type="dxa"/>
            </w:tcMar>
            <w:vAlign w:val="center"/>
          </w:tcPr>
          <w:p w14:paraId="04D8FA22" w14:textId="77777777" w:rsidR="00D7103E" w:rsidRPr="00175487" w:rsidRDefault="00D7103E" w:rsidP="00175487">
            <w:pPr>
              <w:spacing w:before="20" w:after="20"/>
              <w:rPr>
                <w:rFonts w:eastAsia="Calibri"/>
              </w:rPr>
            </w:pPr>
            <w:r w:rsidRPr="00175487">
              <w:rPr>
                <w:rFonts w:eastAsia="Calibri"/>
              </w:rPr>
              <w:t>Microsoft Excel File *</w:t>
            </w:r>
          </w:p>
        </w:tc>
        <w:tc>
          <w:tcPr>
            <w:tcW w:w="910" w:type="dxa"/>
            <w:noWrap/>
            <w:tcMar>
              <w:top w:w="0" w:type="dxa"/>
              <w:left w:w="108" w:type="dxa"/>
              <w:bottom w:w="0" w:type="dxa"/>
              <w:right w:w="108" w:type="dxa"/>
            </w:tcMar>
            <w:vAlign w:val="center"/>
          </w:tcPr>
          <w:p w14:paraId="130092F7" w14:textId="77777777" w:rsidR="00D7103E" w:rsidRPr="00175487" w:rsidRDefault="00D7103E" w:rsidP="00175487">
            <w:pPr>
              <w:spacing w:before="20" w:after="20"/>
              <w:rPr>
                <w:rFonts w:eastAsia="Calibri"/>
              </w:rPr>
            </w:pPr>
            <w:r w:rsidRPr="00175487">
              <w:rPr>
                <w:rFonts w:eastAsia="Calibri"/>
              </w:rPr>
              <w:t>.xlsx</w:t>
            </w:r>
          </w:p>
        </w:tc>
        <w:tc>
          <w:tcPr>
            <w:tcW w:w="2633" w:type="dxa"/>
            <w:vAlign w:val="center"/>
          </w:tcPr>
          <w:p w14:paraId="1812D271" w14:textId="77777777" w:rsidR="00D7103E" w:rsidRPr="00175487" w:rsidRDefault="00D7103E" w:rsidP="00175487">
            <w:pPr>
              <w:spacing w:before="20" w:after="20"/>
              <w:rPr>
                <w:rFonts w:eastAsia="Calibri"/>
              </w:rPr>
            </w:pPr>
            <w:r w:rsidRPr="00175487">
              <w:rPr>
                <w:rFonts w:eastAsia="Calibri"/>
              </w:rPr>
              <w:t>Image File</w:t>
            </w:r>
          </w:p>
        </w:tc>
        <w:tc>
          <w:tcPr>
            <w:tcW w:w="993" w:type="dxa"/>
            <w:vAlign w:val="center"/>
          </w:tcPr>
          <w:p w14:paraId="2520022F" w14:textId="77777777" w:rsidR="00D7103E" w:rsidRPr="00175487" w:rsidRDefault="00D7103E" w:rsidP="00175487">
            <w:pPr>
              <w:spacing w:before="20" w:after="20"/>
              <w:rPr>
                <w:rFonts w:eastAsia="Calibri"/>
              </w:rPr>
            </w:pPr>
            <w:r w:rsidRPr="00175487">
              <w:rPr>
                <w:rFonts w:eastAsia="Calibri"/>
              </w:rPr>
              <w:t>.png</w:t>
            </w:r>
          </w:p>
        </w:tc>
      </w:tr>
      <w:tr w:rsidR="00DC22F3" w:rsidRPr="00611952" w14:paraId="24AEC989" w14:textId="77777777" w:rsidTr="008C3C21">
        <w:trPr>
          <w:trHeight w:val="285"/>
          <w:jc w:val="center"/>
        </w:trPr>
        <w:tc>
          <w:tcPr>
            <w:tcW w:w="3251" w:type="dxa"/>
            <w:noWrap/>
            <w:tcMar>
              <w:top w:w="0" w:type="dxa"/>
              <w:left w:w="108" w:type="dxa"/>
              <w:bottom w:w="0" w:type="dxa"/>
              <w:right w:w="108" w:type="dxa"/>
            </w:tcMar>
            <w:vAlign w:val="center"/>
          </w:tcPr>
          <w:p w14:paraId="26BB7846" w14:textId="77777777" w:rsidR="00DC22F3" w:rsidRPr="00175487" w:rsidRDefault="00DC22F3" w:rsidP="00175487">
            <w:pPr>
              <w:spacing w:before="20" w:after="20"/>
              <w:rPr>
                <w:rFonts w:eastAsia="Calibri"/>
              </w:rPr>
            </w:pPr>
            <w:r w:rsidRPr="00175487">
              <w:rPr>
                <w:rFonts w:eastAsia="Calibri"/>
              </w:rPr>
              <w:t>Microsoft Excel File *</w:t>
            </w:r>
          </w:p>
        </w:tc>
        <w:tc>
          <w:tcPr>
            <w:tcW w:w="910" w:type="dxa"/>
            <w:noWrap/>
            <w:tcMar>
              <w:top w:w="0" w:type="dxa"/>
              <w:left w:w="108" w:type="dxa"/>
              <w:bottom w:w="0" w:type="dxa"/>
              <w:right w:w="108" w:type="dxa"/>
            </w:tcMar>
            <w:vAlign w:val="center"/>
          </w:tcPr>
          <w:p w14:paraId="0101DCD7" w14:textId="1D8923C4" w:rsidR="00DC22F3" w:rsidRPr="00175487" w:rsidRDefault="00DC22F3" w:rsidP="00175487">
            <w:pPr>
              <w:spacing w:before="20" w:after="20"/>
              <w:rPr>
                <w:rFonts w:eastAsia="Calibri"/>
              </w:rPr>
            </w:pPr>
            <w:r w:rsidRPr="00175487">
              <w:rPr>
                <w:rFonts w:eastAsia="Calibri"/>
              </w:rPr>
              <w:t>.csv</w:t>
            </w:r>
          </w:p>
        </w:tc>
        <w:tc>
          <w:tcPr>
            <w:tcW w:w="2633" w:type="dxa"/>
            <w:vAlign w:val="center"/>
          </w:tcPr>
          <w:p w14:paraId="3F81DB8E" w14:textId="4E95C302" w:rsidR="00DC22F3" w:rsidRPr="00175487" w:rsidRDefault="00DC22F3" w:rsidP="00175487">
            <w:pPr>
              <w:spacing w:before="20" w:after="20"/>
              <w:rPr>
                <w:rFonts w:eastAsia="Calibri"/>
              </w:rPr>
            </w:pPr>
            <w:r w:rsidRPr="00175487">
              <w:rPr>
                <w:rFonts w:eastAsia="Calibri"/>
              </w:rPr>
              <w:t>Media File</w:t>
            </w:r>
          </w:p>
        </w:tc>
        <w:tc>
          <w:tcPr>
            <w:tcW w:w="993" w:type="dxa"/>
            <w:vAlign w:val="center"/>
          </w:tcPr>
          <w:p w14:paraId="73D099F2" w14:textId="626713BE" w:rsidR="00DC22F3" w:rsidRPr="00175487" w:rsidRDefault="00DC22F3" w:rsidP="00175487">
            <w:pPr>
              <w:spacing w:before="20" w:after="20"/>
              <w:rPr>
                <w:rFonts w:eastAsia="Calibri"/>
              </w:rPr>
            </w:pPr>
            <w:r w:rsidRPr="00175487">
              <w:rPr>
                <w:rFonts w:eastAsia="Calibri"/>
              </w:rPr>
              <w:t>.mp4</w:t>
            </w:r>
          </w:p>
        </w:tc>
      </w:tr>
      <w:tr w:rsidR="00DC22F3" w:rsidRPr="00611952" w14:paraId="1E9B789C" w14:textId="77777777" w:rsidTr="008C3C21">
        <w:trPr>
          <w:trHeight w:val="285"/>
          <w:jc w:val="center"/>
        </w:trPr>
        <w:tc>
          <w:tcPr>
            <w:tcW w:w="3251" w:type="dxa"/>
            <w:noWrap/>
            <w:tcMar>
              <w:top w:w="0" w:type="dxa"/>
              <w:left w:w="108" w:type="dxa"/>
              <w:bottom w:w="0" w:type="dxa"/>
              <w:right w:w="108" w:type="dxa"/>
            </w:tcMar>
            <w:vAlign w:val="center"/>
          </w:tcPr>
          <w:p w14:paraId="6076408B" w14:textId="77777777" w:rsidR="00DC22F3" w:rsidRPr="00175487" w:rsidRDefault="00DC22F3" w:rsidP="00175487">
            <w:pPr>
              <w:spacing w:before="20" w:after="20"/>
              <w:rPr>
                <w:rFonts w:eastAsia="Calibri"/>
              </w:rPr>
            </w:pPr>
            <w:r w:rsidRPr="00175487">
              <w:rPr>
                <w:rFonts w:eastAsia="Calibri"/>
              </w:rPr>
              <w:t>Microsoft PowerPoint File *</w:t>
            </w:r>
          </w:p>
        </w:tc>
        <w:tc>
          <w:tcPr>
            <w:tcW w:w="910" w:type="dxa"/>
            <w:noWrap/>
            <w:tcMar>
              <w:top w:w="0" w:type="dxa"/>
              <w:left w:w="108" w:type="dxa"/>
              <w:bottom w:w="0" w:type="dxa"/>
              <w:right w:w="108" w:type="dxa"/>
            </w:tcMar>
            <w:vAlign w:val="center"/>
          </w:tcPr>
          <w:p w14:paraId="3397020B" w14:textId="77777777" w:rsidR="00DC22F3" w:rsidRPr="00175487" w:rsidRDefault="00DC22F3" w:rsidP="00175487">
            <w:pPr>
              <w:spacing w:before="20" w:after="20"/>
              <w:rPr>
                <w:rFonts w:eastAsia="Calibri"/>
              </w:rPr>
            </w:pPr>
            <w:r w:rsidRPr="00175487">
              <w:rPr>
                <w:rFonts w:eastAsia="Calibri"/>
              </w:rPr>
              <w:t>.ppt</w:t>
            </w:r>
          </w:p>
        </w:tc>
        <w:tc>
          <w:tcPr>
            <w:tcW w:w="2633" w:type="dxa"/>
            <w:vAlign w:val="center"/>
          </w:tcPr>
          <w:p w14:paraId="433628E7" w14:textId="6E3050AA" w:rsidR="00DC22F3" w:rsidRPr="00175487" w:rsidRDefault="00DC22F3" w:rsidP="00175487">
            <w:pPr>
              <w:spacing w:before="20" w:after="20"/>
              <w:rPr>
                <w:rFonts w:eastAsia="Calibri"/>
              </w:rPr>
            </w:pPr>
            <w:r w:rsidRPr="00175487">
              <w:rPr>
                <w:rFonts w:eastAsia="Calibri"/>
              </w:rPr>
              <w:t>Media File</w:t>
            </w:r>
          </w:p>
        </w:tc>
        <w:tc>
          <w:tcPr>
            <w:tcW w:w="993" w:type="dxa"/>
            <w:vAlign w:val="center"/>
          </w:tcPr>
          <w:p w14:paraId="0FCBF5A5" w14:textId="4E93720F" w:rsidR="00DC22F3" w:rsidRPr="00175487" w:rsidRDefault="00DC22F3" w:rsidP="00175487">
            <w:pPr>
              <w:spacing w:before="20" w:after="20"/>
              <w:rPr>
                <w:rFonts w:eastAsia="Calibri"/>
              </w:rPr>
            </w:pPr>
            <w:r w:rsidRPr="00175487">
              <w:rPr>
                <w:rFonts w:eastAsia="Calibri"/>
              </w:rPr>
              <w:t>.mpp</w:t>
            </w:r>
          </w:p>
        </w:tc>
      </w:tr>
      <w:tr w:rsidR="00DC22F3" w:rsidRPr="00611952" w14:paraId="06654D58" w14:textId="77777777" w:rsidTr="008C3C21">
        <w:trPr>
          <w:trHeight w:val="285"/>
          <w:jc w:val="center"/>
        </w:trPr>
        <w:tc>
          <w:tcPr>
            <w:tcW w:w="3251" w:type="dxa"/>
            <w:noWrap/>
            <w:tcMar>
              <w:top w:w="0" w:type="dxa"/>
              <w:left w:w="108" w:type="dxa"/>
              <w:bottom w:w="0" w:type="dxa"/>
              <w:right w:w="108" w:type="dxa"/>
            </w:tcMar>
            <w:vAlign w:val="center"/>
          </w:tcPr>
          <w:p w14:paraId="4D6EBEF4" w14:textId="77777777" w:rsidR="00DC22F3" w:rsidRPr="00175487" w:rsidRDefault="00DC22F3" w:rsidP="00175487">
            <w:pPr>
              <w:spacing w:before="20" w:after="20"/>
              <w:rPr>
                <w:rFonts w:eastAsia="Calibri"/>
              </w:rPr>
            </w:pPr>
            <w:r w:rsidRPr="00175487">
              <w:rPr>
                <w:rFonts w:eastAsia="Calibri"/>
              </w:rPr>
              <w:t>Microsoft PowerPoint File *</w:t>
            </w:r>
          </w:p>
        </w:tc>
        <w:tc>
          <w:tcPr>
            <w:tcW w:w="910" w:type="dxa"/>
            <w:noWrap/>
            <w:tcMar>
              <w:top w:w="0" w:type="dxa"/>
              <w:left w:w="108" w:type="dxa"/>
              <w:bottom w:w="0" w:type="dxa"/>
              <w:right w:w="108" w:type="dxa"/>
            </w:tcMar>
            <w:vAlign w:val="center"/>
          </w:tcPr>
          <w:p w14:paraId="2CA07F04" w14:textId="77777777" w:rsidR="00DC22F3" w:rsidRPr="00175487" w:rsidRDefault="00DC22F3" w:rsidP="00175487">
            <w:pPr>
              <w:spacing w:before="20" w:after="20"/>
              <w:rPr>
                <w:rFonts w:eastAsia="Calibri"/>
              </w:rPr>
            </w:pPr>
            <w:r w:rsidRPr="00175487">
              <w:rPr>
                <w:rFonts w:eastAsia="Calibri"/>
              </w:rPr>
              <w:t>.pptx</w:t>
            </w:r>
          </w:p>
        </w:tc>
        <w:tc>
          <w:tcPr>
            <w:tcW w:w="2633" w:type="dxa"/>
            <w:vAlign w:val="center"/>
          </w:tcPr>
          <w:p w14:paraId="24359745" w14:textId="199A31BF" w:rsidR="00DC22F3" w:rsidRPr="00175487" w:rsidRDefault="00DC22F3" w:rsidP="00175487">
            <w:pPr>
              <w:spacing w:before="20" w:after="20"/>
              <w:rPr>
                <w:rFonts w:eastAsia="Calibri"/>
              </w:rPr>
            </w:pPr>
            <w:r w:rsidRPr="00175487">
              <w:rPr>
                <w:rFonts w:eastAsia="Calibri"/>
              </w:rPr>
              <w:t>Rich Text Format File</w:t>
            </w:r>
          </w:p>
        </w:tc>
        <w:tc>
          <w:tcPr>
            <w:tcW w:w="993" w:type="dxa"/>
            <w:vAlign w:val="center"/>
          </w:tcPr>
          <w:p w14:paraId="36F8EB3D" w14:textId="4B732E40" w:rsidR="00DC22F3" w:rsidRPr="00175487" w:rsidRDefault="00DC22F3" w:rsidP="00175487">
            <w:pPr>
              <w:spacing w:before="20" w:after="20"/>
              <w:rPr>
                <w:rFonts w:eastAsia="Calibri"/>
              </w:rPr>
            </w:pPr>
            <w:r w:rsidRPr="00175487">
              <w:rPr>
                <w:rFonts w:eastAsia="Calibri"/>
              </w:rPr>
              <w:t>.rtf</w:t>
            </w:r>
          </w:p>
        </w:tc>
      </w:tr>
      <w:tr w:rsidR="00DC22F3" w:rsidRPr="00611952" w14:paraId="54026E8F" w14:textId="77777777" w:rsidTr="008C3C21">
        <w:trPr>
          <w:trHeight w:val="285"/>
          <w:jc w:val="center"/>
        </w:trPr>
        <w:tc>
          <w:tcPr>
            <w:tcW w:w="3251" w:type="dxa"/>
            <w:noWrap/>
            <w:tcMar>
              <w:top w:w="0" w:type="dxa"/>
              <w:left w:w="108" w:type="dxa"/>
              <w:bottom w:w="0" w:type="dxa"/>
              <w:right w:w="108" w:type="dxa"/>
            </w:tcMar>
            <w:vAlign w:val="center"/>
          </w:tcPr>
          <w:p w14:paraId="7754D5B3" w14:textId="77777777" w:rsidR="00DC22F3" w:rsidRPr="00175487" w:rsidRDefault="00DC22F3" w:rsidP="00175487">
            <w:pPr>
              <w:spacing w:before="20" w:after="20"/>
              <w:rPr>
                <w:rFonts w:eastAsia="Calibri"/>
              </w:rPr>
            </w:pPr>
            <w:r w:rsidRPr="00175487">
              <w:rPr>
                <w:rFonts w:eastAsia="Calibri"/>
              </w:rPr>
              <w:t>Microsoft Publisher File *</w:t>
            </w:r>
          </w:p>
        </w:tc>
        <w:tc>
          <w:tcPr>
            <w:tcW w:w="910" w:type="dxa"/>
            <w:noWrap/>
            <w:tcMar>
              <w:top w:w="0" w:type="dxa"/>
              <w:left w:w="108" w:type="dxa"/>
              <w:bottom w:w="0" w:type="dxa"/>
              <w:right w:w="108" w:type="dxa"/>
            </w:tcMar>
            <w:vAlign w:val="center"/>
          </w:tcPr>
          <w:p w14:paraId="0C971EBB" w14:textId="77777777" w:rsidR="00DC22F3" w:rsidRPr="00175487" w:rsidRDefault="00DC22F3" w:rsidP="00175487">
            <w:pPr>
              <w:spacing w:before="20" w:after="20"/>
              <w:rPr>
                <w:rFonts w:eastAsia="Calibri"/>
              </w:rPr>
            </w:pPr>
            <w:r w:rsidRPr="00175487">
              <w:rPr>
                <w:rFonts w:eastAsia="Calibri"/>
              </w:rPr>
              <w:t>.pub</w:t>
            </w:r>
          </w:p>
        </w:tc>
        <w:tc>
          <w:tcPr>
            <w:tcW w:w="2633" w:type="dxa"/>
            <w:vAlign w:val="center"/>
          </w:tcPr>
          <w:p w14:paraId="1C829239" w14:textId="1FB55D5B" w:rsidR="00DC22F3" w:rsidRPr="00175487" w:rsidRDefault="00DC22F3" w:rsidP="00175487">
            <w:pPr>
              <w:spacing w:before="20" w:after="20"/>
              <w:rPr>
                <w:rFonts w:eastAsia="Calibri"/>
                <w:highlight w:val="yellow"/>
              </w:rPr>
            </w:pPr>
            <w:r w:rsidRPr="00175487">
              <w:rPr>
                <w:rFonts w:eastAsia="Calibri"/>
              </w:rPr>
              <w:t>Text File</w:t>
            </w:r>
          </w:p>
        </w:tc>
        <w:tc>
          <w:tcPr>
            <w:tcW w:w="993" w:type="dxa"/>
            <w:vAlign w:val="center"/>
          </w:tcPr>
          <w:p w14:paraId="58306794" w14:textId="0BCB33D8" w:rsidR="00DC22F3" w:rsidRPr="00175487" w:rsidRDefault="00DC22F3" w:rsidP="00175487">
            <w:pPr>
              <w:spacing w:before="20" w:after="20"/>
              <w:rPr>
                <w:rFonts w:eastAsia="Calibri"/>
                <w:highlight w:val="yellow"/>
              </w:rPr>
            </w:pPr>
            <w:r w:rsidRPr="00175487">
              <w:rPr>
                <w:rFonts w:eastAsia="Calibri"/>
              </w:rPr>
              <w:t>.txt</w:t>
            </w:r>
          </w:p>
        </w:tc>
      </w:tr>
      <w:tr w:rsidR="00DC22F3" w:rsidRPr="00611952" w14:paraId="58D82F98" w14:textId="77777777" w:rsidTr="008C3C21">
        <w:trPr>
          <w:trHeight w:val="285"/>
          <w:jc w:val="center"/>
        </w:trPr>
        <w:tc>
          <w:tcPr>
            <w:tcW w:w="3251" w:type="dxa"/>
            <w:noWrap/>
            <w:tcMar>
              <w:top w:w="0" w:type="dxa"/>
              <w:left w:w="108" w:type="dxa"/>
              <w:bottom w:w="0" w:type="dxa"/>
              <w:right w:w="108" w:type="dxa"/>
            </w:tcMar>
            <w:vAlign w:val="center"/>
          </w:tcPr>
          <w:p w14:paraId="7C583CF6" w14:textId="77777777" w:rsidR="00DC22F3" w:rsidRPr="00175487" w:rsidRDefault="00DC22F3" w:rsidP="00175487">
            <w:pPr>
              <w:spacing w:before="20" w:after="20"/>
              <w:rPr>
                <w:rFonts w:eastAsia="Calibri"/>
              </w:rPr>
            </w:pPr>
            <w:r w:rsidRPr="00175487">
              <w:rPr>
                <w:rFonts w:eastAsia="Calibri"/>
              </w:rPr>
              <w:t>Microsoft Word File *</w:t>
            </w:r>
          </w:p>
        </w:tc>
        <w:tc>
          <w:tcPr>
            <w:tcW w:w="910" w:type="dxa"/>
            <w:noWrap/>
            <w:tcMar>
              <w:top w:w="0" w:type="dxa"/>
              <w:left w:w="108" w:type="dxa"/>
              <w:bottom w:w="0" w:type="dxa"/>
              <w:right w:w="108" w:type="dxa"/>
            </w:tcMar>
            <w:vAlign w:val="center"/>
          </w:tcPr>
          <w:p w14:paraId="6027A17A" w14:textId="77777777" w:rsidR="00DC22F3" w:rsidRPr="00175487" w:rsidRDefault="00DC22F3" w:rsidP="00175487">
            <w:pPr>
              <w:spacing w:before="20" w:after="20"/>
              <w:rPr>
                <w:rFonts w:eastAsia="Calibri"/>
              </w:rPr>
            </w:pPr>
            <w:r w:rsidRPr="00175487">
              <w:rPr>
                <w:rFonts w:eastAsia="Calibri"/>
              </w:rPr>
              <w:t>.doc</w:t>
            </w:r>
          </w:p>
        </w:tc>
        <w:tc>
          <w:tcPr>
            <w:tcW w:w="2633" w:type="dxa"/>
            <w:vAlign w:val="center"/>
          </w:tcPr>
          <w:p w14:paraId="6B6AA5C0" w14:textId="61469C2E" w:rsidR="00DC22F3" w:rsidRPr="00175487" w:rsidRDefault="00DC22F3" w:rsidP="00175487">
            <w:pPr>
              <w:spacing w:before="20" w:after="20"/>
              <w:rPr>
                <w:rFonts w:eastAsia="Calibri"/>
                <w:highlight w:val="yellow"/>
              </w:rPr>
            </w:pPr>
          </w:p>
        </w:tc>
        <w:tc>
          <w:tcPr>
            <w:tcW w:w="993" w:type="dxa"/>
            <w:vAlign w:val="center"/>
          </w:tcPr>
          <w:p w14:paraId="7565AE2F" w14:textId="629DF82C" w:rsidR="00DC22F3" w:rsidRPr="00175487" w:rsidRDefault="00DC22F3" w:rsidP="00175487">
            <w:pPr>
              <w:spacing w:before="20" w:after="20"/>
              <w:rPr>
                <w:rFonts w:eastAsia="Calibri"/>
                <w:highlight w:val="yellow"/>
              </w:rPr>
            </w:pPr>
          </w:p>
        </w:tc>
      </w:tr>
      <w:tr w:rsidR="00DC22F3" w:rsidRPr="00611952" w14:paraId="77AA84F6" w14:textId="77777777" w:rsidTr="008C3C21">
        <w:trPr>
          <w:trHeight w:val="285"/>
          <w:jc w:val="center"/>
        </w:trPr>
        <w:tc>
          <w:tcPr>
            <w:tcW w:w="3251" w:type="dxa"/>
            <w:noWrap/>
            <w:tcMar>
              <w:top w:w="0" w:type="dxa"/>
              <w:left w:w="108" w:type="dxa"/>
              <w:bottom w:w="0" w:type="dxa"/>
              <w:right w:w="108" w:type="dxa"/>
            </w:tcMar>
            <w:vAlign w:val="center"/>
          </w:tcPr>
          <w:p w14:paraId="78A6B10F" w14:textId="77777777" w:rsidR="00DC22F3" w:rsidRPr="00175487" w:rsidRDefault="00DC22F3" w:rsidP="00175487">
            <w:pPr>
              <w:spacing w:before="20" w:after="20"/>
              <w:rPr>
                <w:rFonts w:eastAsia="Calibri"/>
              </w:rPr>
            </w:pPr>
            <w:r w:rsidRPr="00175487">
              <w:rPr>
                <w:rFonts w:eastAsia="Calibri"/>
              </w:rPr>
              <w:t>Microsoft Word File *</w:t>
            </w:r>
          </w:p>
        </w:tc>
        <w:tc>
          <w:tcPr>
            <w:tcW w:w="910" w:type="dxa"/>
            <w:noWrap/>
            <w:tcMar>
              <w:top w:w="0" w:type="dxa"/>
              <w:left w:w="108" w:type="dxa"/>
              <w:bottom w:w="0" w:type="dxa"/>
              <w:right w:w="108" w:type="dxa"/>
            </w:tcMar>
            <w:vAlign w:val="center"/>
          </w:tcPr>
          <w:p w14:paraId="2DE37A4C" w14:textId="77777777" w:rsidR="00DC22F3" w:rsidRPr="00175487" w:rsidRDefault="00DC22F3" w:rsidP="00175487">
            <w:pPr>
              <w:spacing w:before="20" w:after="20"/>
              <w:rPr>
                <w:rFonts w:eastAsia="Calibri"/>
              </w:rPr>
            </w:pPr>
            <w:r w:rsidRPr="00175487">
              <w:rPr>
                <w:rFonts w:eastAsia="Calibri"/>
              </w:rPr>
              <w:t>.docx</w:t>
            </w:r>
          </w:p>
        </w:tc>
        <w:tc>
          <w:tcPr>
            <w:tcW w:w="2633" w:type="dxa"/>
            <w:vAlign w:val="center"/>
          </w:tcPr>
          <w:p w14:paraId="0AD7742E" w14:textId="21EA8D10" w:rsidR="00DC22F3" w:rsidRPr="00175487" w:rsidRDefault="00DC22F3" w:rsidP="00175487">
            <w:pPr>
              <w:spacing w:before="20" w:after="20"/>
              <w:rPr>
                <w:rFonts w:eastAsia="Calibri"/>
              </w:rPr>
            </w:pPr>
          </w:p>
        </w:tc>
        <w:tc>
          <w:tcPr>
            <w:tcW w:w="993" w:type="dxa"/>
            <w:vAlign w:val="center"/>
          </w:tcPr>
          <w:p w14:paraId="0690AF87" w14:textId="5E669EE5" w:rsidR="00DC22F3" w:rsidRPr="00175487" w:rsidRDefault="00DC22F3" w:rsidP="00175487">
            <w:pPr>
              <w:spacing w:before="20" w:after="20"/>
              <w:rPr>
                <w:rFonts w:eastAsia="Calibri"/>
              </w:rPr>
            </w:pPr>
          </w:p>
        </w:tc>
      </w:tr>
      <w:tr w:rsidR="00DC22F3" w:rsidRPr="00611952" w14:paraId="2D198EE8" w14:textId="77777777" w:rsidTr="008C3C21">
        <w:trPr>
          <w:trHeight w:val="285"/>
          <w:jc w:val="center"/>
        </w:trPr>
        <w:tc>
          <w:tcPr>
            <w:tcW w:w="3251" w:type="dxa"/>
            <w:noWrap/>
            <w:tcMar>
              <w:top w:w="0" w:type="dxa"/>
              <w:left w:w="108" w:type="dxa"/>
              <w:bottom w:w="0" w:type="dxa"/>
              <w:right w:w="108" w:type="dxa"/>
            </w:tcMar>
            <w:vAlign w:val="center"/>
          </w:tcPr>
          <w:p w14:paraId="63BBD70A" w14:textId="77777777" w:rsidR="00DC22F3" w:rsidRPr="00175487" w:rsidRDefault="00DC22F3" w:rsidP="00175487">
            <w:pPr>
              <w:spacing w:before="20" w:after="20"/>
              <w:rPr>
                <w:rFonts w:eastAsia="Calibri"/>
              </w:rPr>
            </w:pPr>
            <w:r w:rsidRPr="00175487">
              <w:rPr>
                <w:rFonts w:eastAsia="Calibri"/>
              </w:rPr>
              <w:t>Microsoft Word File *</w:t>
            </w:r>
          </w:p>
        </w:tc>
        <w:tc>
          <w:tcPr>
            <w:tcW w:w="910" w:type="dxa"/>
            <w:noWrap/>
            <w:tcMar>
              <w:top w:w="0" w:type="dxa"/>
              <w:left w:w="108" w:type="dxa"/>
              <w:bottom w:w="0" w:type="dxa"/>
              <w:right w:w="108" w:type="dxa"/>
            </w:tcMar>
            <w:vAlign w:val="center"/>
          </w:tcPr>
          <w:p w14:paraId="38357645" w14:textId="77777777" w:rsidR="00DC22F3" w:rsidRPr="00175487" w:rsidRDefault="00DC22F3" w:rsidP="00175487">
            <w:pPr>
              <w:spacing w:before="20" w:after="20"/>
              <w:rPr>
                <w:rFonts w:eastAsia="Calibri"/>
              </w:rPr>
            </w:pPr>
            <w:r w:rsidRPr="00175487">
              <w:rPr>
                <w:rFonts w:eastAsia="Calibri"/>
              </w:rPr>
              <w:t>.docm</w:t>
            </w:r>
          </w:p>
        </w:tc>
        <w:tc>
          <w:tcPr>
            <w:tcW w:w="2633" w:type="dxa"/>
            <w:vAlign w:val="center"/>
          </w:tcPr>
          <w:p w14:paraId="76071486" w14:textId="2C7767F4" w:rsidR="00DC22F3" w:rsidRPr="00175487" w:rsidRDefault="00DC22F3" w:rsidP="00175487">
            <w:pPr>
              <w:spacing w:before="20" w:after="20"/>
              <w:rPr>
                <w:rFonts w:eastAsia="Calibri"/>
              </w:rPr>
            </w:pPr>
          </w:p>
        </w:tc>
        <w:tc>
          <w:tcPr>
            <w:tcW w:w="993" w:type="dxa"/>
            <w:vAlign w:val="center"/>
          </w:tcPr>
          <w:p w14:paraId="08AB4242" w14:textId="3E32586F" w:rsidR="00DC22F3" w:rsidRPr="00175487" w:rsidRDefault="00DC22F3" w:rsidP="00175487">
            <w:pPr>
              <w:spacing w:before="20" w:after="20"/>
              <w:rPr>
                <w:rFonts w:eastAsia="Calibri"/>
              </w:rPr>
            </w:pPr>
          </w:p>
        </w:tc>
      </w:tr>
      <w:tr w:rsidR="00DC22F3" w:rsidRPr="00611952" w14:paraId="437C54AB" w14:textId="77777777" w:rsidTr="008C3C21">
        <w:trPr>
          <w:trHeight w:val="285"/>
          <w:jc w:val="center"/>
        </w:trPr>
        <w:tc>
          <w:tcPr>
            <w:tcW w:w="7787" w:type="dxa"/>
            <w:gridSpan w:val="4"/>
            <w:shd w:val="clear" w:color="auto" w:fill="F2F2F2" w:themeFill="background1" w:themeFillShade="F2"/>
            <w:noWrap/>
            <w:tcMar>
              <w:top w:w="0" w:type="dxa"/>
              <w:left w:w="108" w:type="dxa"/>
              <w:bottom w:w="0" w:type="dxa"/>
              <w:right w:w="108" w:type="dxa"/>
            </w:tcMar>
            <w:vAlign w:val="center"/>
          </w:tcPr>
          <w:p w14:paraId="488C2536" w14:textId="77777777" w:rsidR="00DC22F3" w:rsidRPr="00175487" w:rsidRDefault="00DC22F3" w:rsidP="00175487">
            <w:pPr>
              <w:spacing w:before="60" w:after="60"/>
              <w:jc w:val="center"/>
              <w:rPr>
                <w:b/>
                <w:bCs/>
                <w:highlight w:val="yellow"/>
              </w:rPr>
            </w:pPr>
            <w:r w:rsidRPr="00175487">
              <w:rPr>
                <w:b/>
                <w:bCs/>
              </w:rPr>
              <w:t>TWA Approved File Formats – Compression Formats</w:t>
            </w:r>
          </w:p>
        </w:tc>
      </w:tr>
      <w:tr w:rsidR="00DC22F3" w:rsidRPr="00611952" w14:paraId="46D6F089" w14:textId="77777777" w:rsidTr="008C3C21">
        <w:trPr>
          <w:trHeight w:val="285"/>
          <w:jc w:val="center"/>
        </w:trPr>
        <w:tc>
          <w:tcPr>
            <w:tcW w:w="3251" w:type="dxa"/>
            <w:noWrap/>
            <w:tcMar>
              <w:top w:w="0" w:type="dxa"/>
              <w:left w:w="108" w:type="dxa"/>
              <w:bottom w:w="0" w:type="dxa"/>
              <w:right w:w="108" w:type="dxa"/>
            </w:tcMar>
            <w:vAlign w:val="center"/>
          </w:tcPr>
          <w:p w14:paraId="13C90BFA" w14:textId="77777777" w:rsidR="00DC22F3" w:rsidRPr="00175487" w:rsidRDefault="00DC22F3" w:rsidP="00175487">
            <w:pPr>
              <w:spacing w:after="0"/>
              <w:rPr>
                <w:rFonts w:eastAsia="Calibri"/>
              </w:rPr>
            </w:pPr>
            <w:r w:rsidRPr="00175487">
              <w:rPr>
                <w:rFonts w:eastAsia="Calibri"/>
              </w:rPr>
              <w:t>ZIP File</w:t>
            </w:r>
          </w:p>
        </w:tc>
        <w:tc>
          <w:tcPr>
            <w:tcW w:w="910" w:type="dxa"/>
            <w:noWrap/>
            <w:tcMar>
              <w:top w:w="0" w:type="dxa"/>
              <w:left w:w="108" w:type="dxa"/>
              <w:bottom w:w="0" w:type="dxa"/>
              <w:right w:w="108" w:type="dxa"/>
            </w:tcMar>
            <w:vAlign w:val="center"/>
          </w:tcPr>
          <w:p w14:paraId="22DD1FDB" w14:textId="77777777" w:rsidR="00DC22F3" w:rsidRPr="00175487" w:rsidRDefault="00DC22F3" w:rsidP="00175487">
            <w:pPr>
              <w:spacing w:after="0"/>
              <w:rPr>
                <w:rFonts w:eastAsia="Calibri"/>
              </w:rPr>
            </w:pPr>
            <w:r w:rsidRPr="00175487">
              <w:rPr>
                <w:rFonts w:eastAsia="Calibri"/>
              </w:rPr>
              <w:t>.zip</w:t>
            </w:r>
          </w:p>
        </w:tc>
        <w:tc>
          <w:tcPr>
            <w:tcW w:w="2633" w:type="dxa"/>
            <w:vAlign w:val="center"/>
          </w:tcPr>
          <w:p w14:paraId="181BEA94" w14:textId="2B5E49CB" w:rsidR="00DC22F3" w:rsidRPr="00175487" w:rsidRDefault="00DC22F3" w:rsidP="00175487">
            <w:pPr>
              <w:spacing w:after="0"/>
            </w:pPr>
          </w:p>
        </w:tc>
        <w:tc>
          <w:tcPr>
            <w:tcW w:w="993" w:type="dxa"/>
            <w:vAlign w:val="center"/>
          </w:tcPr>
          <w:p w14:paraId="0202F754" w14:textId="7F9251EF" w:rsidR="00DC22F3" w:rsidRPr="00175487" w:rsidRDefault="00DC22F3" w:rsidP="00175487">
            <w:pPr>
              <w:spacing w:after="0"/>
            </w:pPr>
          </w:p>
        </w:tc>
      </w:tr>
    </w:tbl>
    <w:p w14:paraId="08154974" w14:textId="77777777" w:rsidR="004017E2" w:rsidRPr="004017E2" w:rsidRDefault="004017E2" w:rsidP="004017E2">
      <w:pPr>
        <w:jc w:val="center"/>
        <w:rPr>
          <w:sz w:val="20"/>
          <w:szCs w:val="20"/>
        </w:rPr>
      </w:pPr>
      <w:r w:rsidRPr="004017E2">
        <w:rPr>
          <w:sz w:val="20"/>
          <w:szCs w:val="20"/>
        </w:rPr>
        <w:t># PDF files must be Adobe compatible. * Microsoft files must be PC / Windows compatible.</w:t>
      </w:r>
    </w:p>
    <w:p w14:paraId="33AFA6E8" w14:textId="753661B5" w:rsidR="004017E2" w:rsidRDefault="004017E2" w:rsidP="004017E2">
      <w:r>
        <w:lastRenderedPageBreak/>
        <w:t xml:space="preserve">The Tenders WA Terms of Use can be viewed at </w:t>
      </w:r>
      <w:hyperlink r:id="rId18" w:history="1">
        <w:r w:rsidRPr="004017E2">
          <w:rPr>
            <w:rStyle w:val="Hyperlink"/>
          </w:rPr>
          <w:t>www.tenders.wa.gov.au</w:t>
        </w:r>
      </w:hyperlink>
      <w:r>
        <w:t xml:space="preserve">. Guidelines to assist Respondents with registering on Tenders WA and lodging an Offer electronically can be downloaded at </w:t>
      </w:r>
      <w:hyperlink r:id="rId19" w:history="1">
        <w:r w:rsidRPr="004017E2">
          <w:rPr>
            <w:rStyle w:val="Hyperlink"/>
          </w:rPr>
          <w:t>www.tenders.wa.gov.au</w:t>
        </w:r>
      </w:hyperlink>
      <w:r>
        <w:t xml:space="preserve"> by following the links ‘Help’ &gt; ‘Help Guides’ &gt;</w:t>
      </w:r>
      <w:r w:rsidR="001167F3">
        <w:t> </w:t>
      </w:r>
      <w:r>
        <w:t>‘</w:t>
      </w:r>
      <w:r w:rsidR="00C4767E">
        <w:t xml:space="preserve">Business </w:t>
      </w:r>
      <w:r>
        <w:t>Help Guides’.</w:t>
      </w:r>
    </w:p>
    <w:p w14:paraId="17CB6A90" w14:textId="4F5DAE6B" w:rsidR="00D7103E" w:rsidRDefault="004017E2" w:rsidP="004017E2">
      <w:r>
        <w:t xml:space="preserve">Queries in relation to Tenders WA, including TWA Approved File Formats, should be directed to the ‘Advice on </w:t>
      </w:r>
      <w:r w:rsidR="00996BAB">
        <w:t xml:space="preserve">using </w:t>
      </w:r>
      <w:r>
        <w:t xml:space="preserve">Tenders WA’ contact person listed in </w:t>
      </w:r>
      <w:r w:rsidR="00D547E1">
        <w:t>section</w:t>
      </w:r>
      <w:r>
        <w:t xml:space="preserve"> 1.4 of this Request.</w:t>
      </w:r>
    </w:p>
    <w:p w14:paraId="4736A773" w14:textId="77777777" w:rsidR="006E4B72" w:rsidRDefault="006E4B72" w:rsidP="006E4B72">
      <w:pPr>
        <w:pStyle w:val="Heading2"/>
      </w:pPr>
      <w:r w:rsidRPr="00590F28">
        <w:t>Key Dates and Times</w:t>
      </w:r>
    </w:p>
    <w:tbl>
      <w:tblPr>
        <w:tblStyle w:val="TableGrid"/>
        <w:tblW w:w="10031" w:type="dxa"/>
        <w:tblLayout w:type="fixed"/>
        <w:tblLook w:val="04A0" w:firstRow="1" w:lastRow="0" w:firstColumn="1" w:lastColumn="0" w:noHBand="0" w:noVBand="1"/>
      </w:tblPr>
      <w:tblGrid>
        <w:gridCol w:w="3085"/>
        <w:gridCol w:w="6946"/>
      </w:tblGrid>
      <w:tr w:rsidR="006E4B72" w14:paraId="7BDC12FA" w14:textId="77777777" w:rsidTr="009F1DA9">
        <w:tc>
          <w:tcPr>
            <w:tcW w:w="3085" w:type="dxa"/>
            <w:tcBorders>
              <w:top w:val="single" w:sz="4" w:space="0" w:color="auto"/>
              <w:left w:val="single" w:sz="4" w:space="0" w:color="auto"/>
              <w:bottom w:val="single" w:sz="4" w:space="0" w:color="auto"/>
              <w:right w:val="single" w:sz="4" w:space="0" w:color="auto"/>
            </w:tcBorders>
            <w:hideMark/>
          </w:tcPr>
          <w:p w14:paraId="16C2C770" w14:textId="77777777" w:rsidR="006E4B72" w:rsidRDefault="006E4B72" w:rsidP="009F1DA9">
            <w:r>
              <w:t>Offer Validity Period</w:t>
            </w:r>
          </w:p>
        </w:tc>
        <w:tc>
          <w:tcPr>
            <w:tcW w:w="6946" w:type="dxa"/>
            <w:tcBorders>
              <w:top w:val="single" w:sz="4" w:space="0" w:color="auto"/>
              <w:left w:val="single" w:sz="4" w:space="0" w:color="auto"/>
              <w:bottom w:val="single" w:sz="4" w:space="0" w:color="auto"/>
              <w:right w:val="single" w:sz="4" w:space="0" w:color="auto"/>
            </w:tcBorders>
          </w:tcPr>
          <w:p w14:paraId="4969D34D" w14:textId="77777777" w:rsidR="006E4B72" w:rsidRPr="008C28F3" w:rsidRDefault="006E4B72" w:rsidP="009F1DA9">
            <w:pPr>
              <w:rPr>
                <w:color w:val="0000FF"/>
              </w:rPr>
            </w:pPr>
            <w:r w:rsidRPr="008C28F3">
              <w:rPr>
                <w:color w:val="0000FF"/>
              </w:rPr>
              <w:t>[insert period e.g. six months; three months]</w:t>
            </w:r>
          </w:p>
        </w:tc>
      </w:tr>
      <w:tr w:rsidR="006E4B72" w14:paraId="497FA95B" w14:textId="77777777" w:rsidTr="009F1DA9">
        <w:tc>
          <w:tcPr>
            <w:tcW w:w="3085" w:type="dxa"/>
            <w:tcBorders>
              <w:top w:val="single" w:sz="4" w:space="0" w:color="auto"/>
              <w:left w:val="single" w:sz="4" w:space="0" w:color="auto"/>
              <w:bottom w:val="single" w:sz="4" w:space="0" w:color="auto"/>
              <w:right w:val="single" w:sz="4" w:space="0" w:color="auto"/>
            </w:tcBorders>
            <w:hideMark/>
          </w:tcPr>
          <w:p w14:paraId="44D0F123" w14:textId="77777777" w:rsidR="006E4B72" w:rsidRDefault="006E4B72" w:rsidP="009F1DA9">
            <w:r w:rsidRPr="00CE185E">
              <w:t>Contract Term:</w:t>
            </w:r>
          </w:p>
        </w:tc>
        <w:tc>
          <w:tcPr>
            <w:tcW w:w="6946" w:type="dxa"/>
            <w:tcBorders>
              <w:top w:val="single" w:sz="4" w:space="0" w:color="auto"/>
              <w:left w:val="single" w:sz="4" w:space="0" w:color="auto"/>
              <w:bottom w:val="single" w:sz="4" w:space="0" w:color="auto"/>
              <w:right w:val="single" w:sz="4" w:space="0" w:color="auto"/>
            </w:tcBorders>
          </w:tcPr>
          <w:p w14:paraId="1EBFB059" w14:textId="33022325" w:rsidR="006E4B72" w:rsidRPr="008C28F3" w:rsidRDefault="006E4B72" w:rsidP="009F1DA9">
            <w:pPr>
              <w:rPr>
                <w:rStyle w:val="Optional"/>
              </w:rPr>
            </w:pPr>
            <w:r w:rsidRPr="00584E62">
              <w:rPr>
                <w:i/>
                <w:color w:val="FF0000"/>
              </w:rPr>
              <w:t>Option 1:</w:t>
            </w:r>
            <w:r>
              <w:rPr>
                <w:color w:val="0000FF"/>
              </w:rPr>
              <w:t xml:space="preserve"> </w:t>
            </w:r>
            <w:r w:rsidRPr="008C28F3">
              <w:rPr>
                <w:color w:val="0000FF"/>
              </w:rPr>
              <w:t xml:space="preserve">The Term will commence on the Commencement Date. The Term of the </w:t>
            </w:r>
            <w:r w:rsidR="00A02A3F">
              <w:rPr>
                <w:color w:val="0000FF"/>
              </w:rPr>
              <w:t>Contract</w:t>
            </w:r>
            <w:r w:rsidRPr="008C28F3">
              <w:rPr>
                <w:color w:val="0000FF"/>
              </w:rPr>
              <w:t xml:space="preserve"> is </w:t>
            </w:r>
            <w:r w:rsidRPr="008C28F3">
              <w:rPr>
                <w:rStyle w:val="Optional"/>
              </w:rPr>
              <w:fldChar w:fldCharType="begin">
                <w:ffData>
                  <w:name w:val="Text33"/>
                  <w:enabled/>
                  <w:calcOnExit w:val="0"/>
                  <w:textInput>
                    <w:default w:val="[insert number of months or years]"/>
                  </w:textInput>
                </w:ffData>
              </w:fldChar>
            </w:r>
            <w:bookmarkStart w:id="9" w:name="Text33"/>
            <w:r w:rsidRPr="008C28F3">
              <w:rPr>
                <w:rStyle w:val="Optional"/>
              </w:rPr>
              <w:instrText xml:space="preserve"> FORMTEXT </w:instrText>
            </w:r>
            <w:r w:rsidRPr="008C28F3">
              <w:rPr>
                <w:rStyle w:val="Optional"/>
              </w:rPr>
            </w:r>
            <w:r w:rsidRPr="008C28F3">
              <w:rPr>
                <w:rStyle w:val="Optional"/>
              </w:rPr>
              <w:fldChar w:fldCharType="separate"/>
            </w:r>
            <w:r w:rsidRPr="008C28F3">
              <w:rPr>
                <w:rStyle w:val="Optional"/>
                <w:noProof/>
              </w:rPr>
              <w:t>[insert number of months or years]</w:t>
            </w:r>
            <w:r w:rsidRPr="008C28F3">
              <w:rPr>
                <w:rStyle w:val="Optional"/>
              </w:rPr>
              <w:fldChar w:fldCharType="end"/>
            </w:r>
            <w:bookmarkEnd w:id="9"/>
            <w:r w:rsidRPr="008C28F3">
              <w:rPr>
                <w:rStyle w:val="Optional"/>
              </w:rPr>
              <w:t>.</w:t>
            </w:r>
          </w:p>
          <w:p w14:paraId="3ADCF7A3" w14:textId="77777777" w:rsidR="006E4B72" w:rsidRPr="008C28F3" w:rsidRDefault="00B139A5" w:rsidP="009F1DA9">
            <w:pPr>
              <w:rPr>
                <w:rStyle w:val="Instruction"/>
              </w:rPr>
            </w:pPr>
            <w:r>
              <w:rPr>
                <w:rStyle w:val="Instruction"/>
              </w:rPr>
              <w:fldChar w:fldCharType="begin">
                <w:ffData>
                  <w:name w:val=""/>
                  <w:enabled/>
                  <w:calcOnExit w:val="0"/>
                  <w:textInput>
                    <w:default w:val="[or]"/>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w:t>
            </w:r>
            <w:r>
              <w:rPr>
                <w:rStyle w:val="Instruction"/>
              </w:rPr>
              <w:fldChar w:fldCharType="end"/>
            </w:r>
          </w:p>
          <w:p w14:paraId="4A14EF9F" w14:textId="77777777" w:rsidR="006E4B72" w:rsidRPr="008C28F3" w:rsidRDefault="006E4B72" w:rsidP="009F1DA9">
            <w:pPr>
              <w:rPr>
                <w:rStyle w:val="Optional"/>
              </w:rPr>
            </w:pPr>
            <w:r w:rsidRPr="00584E62">
              <w:rPr>
                <w:rStyle w:val="Optional"/>
                <w:i/>
                <w:color w:val="FF0000"/>
              </w:rPr>
              <w:t>Option 2</w:t>
            </w:r>
            <w:r>
              <w:rPr>
                <w:rStyle w:val="Optional"/>
                <w:i/>
                <w:color w:val="FF0000"/>
              </w:rPr>
              <w:t xml:space="preserve"> (for Services only)</w:t>
            </w:r>
            <w:r w:rsidRPr="00584E62">
              <w:rPr>
                <w:rStyle w:val="Optional"/>
                <w:i/>
                <w:color w:val="FF0000"/>
              </w:rPr>
              <w:t>:</w:t>
            </w:r>
            <w:r>
              <w:rPr>
                <w:rStyle w:val="Optional"/>
              </w:rPr>
              <w:t xml:space="preserve"> </w:t>
            </w:r>
            <w:r w:rsidRPr="008C28F3">
              <w:rPr>
                <w:rStyle w:val="Optional"/>
              </w:rPr>
              <w:t xml:space="preserve">The Term will commence on the Commencement Date and will expire when the Services have been supplied in accordance with the </w:t>
            </w:r>
            <w:r w:rsidR="00A02A3F">
              <w:rPr>
                <w:rStyle w:val="Optional"/>
              </w:rPr>
              <w:t>Contract</w:t>
            </w:r>
            <w:r w:rsidRPr="008C28F3">
              <w:rPr>
                <w:rStyle w:val="Optional"/>
              </w:rPr>
              <w:t>.</w:t>
            </w:r>
          </w:p>
          <w:p w14:paraId="20398493" w14:textId="77777777" w:rsidR="006E4B72" w:rsidRPr="008C28F3" w:rsidRDefault="00B139A5" w:rsidP="009F1DA9">
            <w:pPr>
              <w:rPr>
                <w:rStyle w:val="Instruction"/>
              </w:rPr>
            </w:pPr>
            <w:r>
              <w:rPr>
                <w:rStyle w:val="Instruction"/>
              </w:rPr>
              <w:fldChar w:fldCharType="begin">
                <w:ffData>
                  <w:name w:val=""/>
                  <w:enabled/>
                  <w:calcOnExit w:val="0"/>
                  <w:textInput>
                    <w:default w:val="[or]"/>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w:t>
            </w:r>
            <w:r>
              <w:rPr>
                <w:rStyle w:val="Instruction"/>
              </w:rPr>
              <w:fldChar w:fldCharType="end"/>
            </w:r>
          </w:p>
          <w:p w14:paraId="599FBEC3" w14:textId="77777777" w:rsidR="006E4B72" w:rsidRPr="008C28F3" w:rsidRDefault="006E4B72" w:rsidP="009F1DA9">
            <w:pPr>
              <w:rPr>
                <w:rStyle w:val="Optional"/>
              </w:rPr>
            </w:pPr>
            <w:r w:rsidRPr="00584E62">
              <w:rPr>
                <w:rStyle w:val="Optional"/>
                <w:i/>
                <w:color w:val="FF0000"/>
              </w:rPr>
              <w:t>Option 3</w:t>
            </w:r>
            <w:r>
              <w:rPr>
                <w:rStyle w:val="Optional"/>
                <w:i/>
                <w:color w:val="FF0000"/>
              </w:rPr>
              <w:t xml:space="preserve"> (for </w:t>
            </w:r>
            <w:r w:rsidR="00EB5E14">
              <w:rPr>
                <w:rStyle w:val="Optional"/>
                <w:i/>
                <w:color w:val="FF0000"/>
              </w:rPr>
              <w:t>Goods</w:t>
            </w:r>
            <w:r>
              <w:rPr>
                <w:rStyle w:val="Optional"/>
                <w:i/>
                <w:color w:val="FF0000"/>
              </w:rPr>
              <w:t xml:space="preserve"> only)</w:t>
            </w:r>
            <w:r w:rsidRPr="00584E62">
              <w:rPr>
                <w:rStyle w:val="Optional"/>
                <w:i/>
                <w:color w:val="FF0000"/>
              </w:rPr>
              <w:t>:</w:t>
            </w:r>
            <w:r>
              <w:rPr>
                <w:rStyle w:val="Optional"/>
              </w:rPr>
              <w:t xml:space="preserve"> </w:t>
            </w:r>
            <w:r w:rsidRPr="008C28F3">
              <w:rPr>
                <w:rStyle w:val="Optional"/>
              </w:rPr>
              <w:t xml:space="preserve">The Term will commence on the Commencement Date and will expire when the </w:t>
            </w:r>
            <w:r w:rsidR="00EB5E14">
              <w:rPr>
                <w:rStyle w:val="Optional"/>
              </w:rPr>
              <w:t>Goods</w:t>
            </w:r>
            <w:r w:rsidRPr="008C28F3">
              <w:rPr>
                <w:rStyle w:val="Optional"/>
              </w:rPr>
              <w:t xml:space="preserve"> have been supplied in accordance with the </w:t>
            </w:r>
            <w:r w:rsidR="00A02A3F">
              <w:rPr>
                <w:rStyle w:val="Optional"/>
              </w:rPr>
              <w:t>Contract</w:t>
            </w:r>
            <w:r w:rsidRPr="008C28F3">
              <w:rPr>
                <w:rStyle w:val="Optional"/>
              </w:rPr>
              <w:t>.</w:t>
            </w:r>
          </w:p>
          <w:p w14:paraId="606623FE" w14:textId="232B72AD" w:rsidR="006E4B72" w:rsidRPr="00AA32BD" w:rsidRDefault="006E4B72" w:rsidP="00C436FC">
            <w:r w:rsidRPr="00AA32BD">
              <w:t xml:space="preserve">The Customer will notify the </w:t>
            </w:r>
            <w:r w:rsidR="00C436FC">
              <w:t>Supplier</w:t>
            </w:r>
            <w:r w:rsidR="00C436FC" w:rsidRPr="00AA32BD">
              <w:t xml:space="preserve"> </w:t>
            </w:r>
            <w:r w:rsidRPr="00AA32BD">
              <w:t xml:space="preserve">of the Commencement Date </w:t>
            </w:r>
            <w:r w:rsidRPr="00AA32BD">
              <w:rPr>
                <w:rStyle w:val="Instruction"/>
                <w:i w:val="0"/>
                <w:color w:val="auto"/>
              </w:rPr>
              <w:t xml:space="preserve">in the </w:t>
            </w:r>
            <w:r w:rsidR="00C436FC">
              <w:rPr>
                <w:rStyle w:val="Instruction"/>
                <w:i w:val="0"/>
                <w:color w:val="auto"/>
              </w:rPr>
              <w:t>Acceptance of Offer</w:t>
            </w:r>
            <w:r w:rsidRPr="00AA32BD">
              <w:rPr>
                <w:rStyle w:val="Instruction"/>
                <w:i w:val="0"/>
                <w:color w:val="auto"/>
              </w:rPr>
              <w:t>.</w:t>
            </w:r>
          </w:p>
        </w:tc>
      </w:tr>
      <w:tr w:rsidR="006E4B72" w14:paraId="3E960D1D" w14:textId="77777777" w:rsidTr="009F1DA9">
        <w:tc>
          <w:tcPr>
            <w:tcW w:w="3085" w:type="dxa"/>
            <w:tcBorders>
              <w:top w:val="single" w:sz="4" w:space="0" w:color="auto"/>
              <w:left w:val="single" w:sz="4" w:space="0" w:color="auto"/>
              <w:bottom w:val="single" w:sz="4" w:space="0" w:color="auto"/>
              <w:right w:val="single" w:sz="4" w:space="0" w:color="auto"/>
            </w:tcBorders>
            <w:hideMark/>
          </w:tcPr>
          <w:p w14:paraId="4190D8FB" w14:textId="77777777" w:rsidR="006E4B72" w:rsidRPr="00557665" w:rsidRDefault="006E4B72" w:rsidP="009F1DA9">
            <w:pPr>
              <w:rPr>
                <w:color w:val="0000FF"/>
              </w:rPr>
            </w:pPr>
            <w:r w:rsidRPr="00557665">
              <w:rPr>
                <w:color w:val="0000FF"/>
              </w:rPr>
              <w:t>Contract Extension Option:</w:t>
            </w:r>
          </w:p>
        </w:tc>
        <w:tc>
          <w:tcPr>
            <w:tcW w:w="6946" w:type="dxa"/>
            <w:tcBorders>
              <w:top w:val="single" w:sz="4" w:space="0" w:color="auto"/>
              <w:left w:val="single" w:sz="4" w:space="0" w:color="auto"/>
              <w:bottom w:val="single" w:sz="4" w:space="0" w:color="auto"/>
              <w:right w:val="single" w:sz="4" w:space="0" w:color="auto"/>
            </w:tcBorders>
          </w:tcPr>
          <w:p w14:paraId="6CE0F59D" w14:textId="77777777" w:rsidR="006E4B72" w:rsidRPr="00584E62" w:rsidRDefault="006E4B72" w:rsidP="009F1DA9">
            <w:pPr>
              <w:rPr>
                <w:rStyle w:val="Optional"/>
                <w:i/>
                <w:color w:val="FF0000"/>
              </w:rPr>
            </w:pPr>
            <w:r w:rsidRPr="00584E62">
              <w:rPr>
                <w:rStyle w:val="Optional"/>
                <w:i/>
                <w:color w:val="FF0000"/>
              </w:rPr>
              <w:t>Only include extension options if desired and only if Option 1, above, is chosen.</w:t>
            </w:r>
          </w:p>
          <w:p w14:paraId="0D3B7F79" w14:textId="740B0D4B" w:rsidR="006E4B72" w:rsidRPr="008C28F3" w:rsidRDefault="006E4B72" w:rsidP="009F1DA9">
            <w:pPr>
              <w:rPr>
                <w:color w:val="0000FF"/>
              </w:rPr>
            </w:pPr>
            <w:r w:rsidRPr="008C28F3">
              <w:rPr>
                <w:rStyle w:val="Optional"/>
              </w:rPr>
              <w:t xml:space="preserve">The Customer has </w:t>
            </w:r>
            <w:r w:rsidRPr="008C28F3">
              <w:rPr>
                <w:rStyle w:val="Optional"/>
              </w:rPr>
              <w:fldChar w:fldCharType="begin">
                <w:ffData>
                  <w:name w:val="Text60"/>
                  <w:enabled/>
                  <w:calcOnExit w:val="0"/>
                  <w:textInput>
                    <w:default w:val="[insert number]"/>
                  </w:textInput>
                </w:ffData>
              </w:fldChar>
            </w:r>
            <w:bookmarkStart w:id="10" w:name="Text60"/>
            <w:r w:rsidRPr="008C28F3">
              <w:rPr>
                <w:rStyle w:val="Optional"/>
              </w:rPr>
              <w:instrText xml:space="preserve"> FORMTEXT </w:instrText>
            </w:r>
            <w:r w:rsidRPr="008C28F3">
              <w:rPr>
                <w:rStyle w:val="Optional"/>
              </w:rPr>
            </w:r>
            <w:r w:rsidRPr="008C28F3">
              <w:rPr>
                <w:rStyle w:val="Optional"/>
              </w:rPr>
              <w:fldChar w:fldCharType="separate"/>
            </w:r>
            <w:r w:rsidRPr="008C28F3">
              <w:rPr>
                <w:rStyle w:val="Optional"/>
                <w:noProof/>
              </w:rPr>
              <w:t>[insert number]</w:t>
            </w:r>
            <w:r w:rsidRPr="008C28F3">
              <w:rPr>
                <w:rStyle w:val="Optional"/>
              </w:rPr>
              <w:fldChar w:fldCharType="end"/>
            </w:r>
            <w:bookmarkEnd w:id="10"/>
            <w:r w:rsidRPr="008C28F3">
              <w:rPr>
                <w:rStyle w:val="Optional"/>
              </w:rPr>
              <w:t xml:space="preserve"> options to extend the Term, each option having a </w:t>
            </w:r>
            <w:r>
              <w:rPr>
                <w:rStyle w:val="Optional"/>
              </w:rPr>
              <w:fldChar w:fldCharType="begin">
                <w:ffData>
                  <w:name w:val="Text145"/>
                  <w:enabled/>
                  <w:calcOnExit w:val="0"/>
                  <w:textInput>
                    <w:default w:val="[insert duration]"/>
                  </w:textInput>
                </w:ffData>
              </w:fldChar>
            </w:r>
            <w:bookmarkStart w:id="11" w:name="Text145"/>
            <w:r>
              <w:rPr>
                <w:rStyle w:val="Optional"/>
              </w:rPr>
              <w:instrText xml:space="preserve"> FORMTEXT </w:instrText>
            </w:r>
            <w:r>
              <w:rPr>
                <w:rStyle w:val="Optional"/>
              </w:rPr>
            </w:r>
            <w:r>
              <w:rPr>
                <w:rStyle w:val="Optional"/>
              </w:rPr>
              <w:fldChar w:fldCharType="separate"/>
            </w:r>
            <w:r>
              <w:rPr>
                <w:rStyle w:val="Optional"/>
                <w:noProof/>
              </w:rPr>
              <w:t>[insert duration]</w:t>
            </w:r>
            <w:r>
              <w:rPr>
                <w:rStyle w:val="Optional"/>
              </w:rPr>
              <w:fldChar w:fldCharType="end"/>
            </w:r>
            <w:bookmarkEnd w:id="11"/>
            <w:r w:rsidRPr="008C28F3">
              <w:rPr>
                <w:rStyle w:val="Optional"/>
              </w:rPr>
              <w:t xml:space="preserve"> duration. These options are exercisable at the complete discretion of the Customer.</w:t>
            </w:r>
          </w:p>
        </w:tc>
      </w:tr>
      <w:tr w:rsidR="006E4B72" w14:paraId="631FB3F5" w14:textId="77777777" w:rsidTr="009F1DA9">
        <w:tc>
          <w:tcPr>
            <w:tcW w:w="3085" w:type="dxa"/>
            <w:tcBorders>
              <w:top w:val="single" w:sz="4" w:space="0" w:color="auto"/>
              <w:left w:val="single" w:sz="4" w:space="0" w:color="auto"/>
              <w:bottom w:val="single" w:sz="4" w:space="0" w:color="auto"/>
              <w:right w:val="single" w:sz="4" w:space="0" w:color="auto"/>
            </w:tcBorders>
            <w:hideMark/>
          </w:tcPr>
          <w:p w14:paraId="1D81E84E" w14:textId="77777777" w:rsidR="006E4B72" w:rsidRDefault="006E4B72" w:rsidP="009F1DA9">
            <w:r>
              <w:t>Price Basis</w:t>
            </w:r>
          </w:p>
        </w:tc>
        <w:tc>
          <w:tcPr>
            <w:tcW w:w="6946" w:type="dxa"/>
            <w:tcBorders>
              <w:top w:val="single" w:sz="4" w:space="0" w:color="auto"/>
              <w:left w:val="single" w:sz="4" w:space="0" w:color="auto"/>
              <w:bottom w:val="single" w:sz="4" w:space="0" w:color="auto"/>
              <w:right w:val="single" w:sz="4" w:space="0" w:color="auto"/>
            </w:tcBorders>
          </w:tcPr>
          <w:p w14:paraId="1BB9B8DA" w14:textId="77777777" w:rsidR="006E4B72" w:rsidRPr="008C28F3" w:rsidRDefault="006E4B72" w:rsidP="009F1DA9">
            <w:pPr>
              <w:rPr>
                <w:rStyle w:val="Optional"/>
              </w:rPr>
            </w:pPr>
            <w:r w:rsidRPr="008C28F3">
              <w:rPr>
                <w:rStyle w:val="Optional"/>
              </w:rPr>
              <w:t>The Price is fixed for the Term.</w:t>
            </w:r>
          </w:p>
          <w:p w14:paraId="3EF545BB" w14:textId="77777777" w:rsidR="006E4B72" w:rsidRPr="008C28F3" w:rsidRDefault="009B5CC3" w:rsidP="009F1DA9">
            <w:pPr>
              <w:rPr>
                <w:rStyle w:val="Instruction"/>
              </w:rPr>
            </w:pPr>
            <w:r>
              <w:rPr>
                <w:rStyle w:val="Instruction"/>
              </w:rPr>
              <w:fldChar w:fldCharType="begin">
                <w:ffData>
                  <w:name w:val=""/>
                  <w:enabled/>
                  <w:calcOnExit w:val="0"/>
                  <w:textInput>
                    <w:default w:val="[or option 2]"/>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 option 2]</w:t>
            </w:r>
            <w:r>
              <w:rPr>
                <w:rStyle w:val="Instruction"/>
              </w:rPr>
              <w:fldChar w:fldCharType="end"/>
            </w:r>
          </w:p>
          <w:p w14:paraId="6280FC29" w14:textId="77777777" w:rsidR="006E4B72" w:rsidRPr="008C28F3" w:rsidRDefault="006E4B72" w:rsidP="009F1DA9">
            <w:pPr>
              <w:rPr>
                <w:rStyle w:val="Optional"/>
              </w:rPr>
            </w:pPr>
            <w:r w:rsidRPr="008C28F3">
              <w:rPr>
                <w:rStyle w:val="Optional"/>
              </w:rPr>
              <w:t>The Price is fixed for the first year of the Term.</w:t>
            </w:r>
          </w:p>
          <w:p w14:paraId="095699F3" w14:textId="3B771009" w:rsidR="006E4B72" w:rsidRPr="008C28F3" w:rsidRDefault="00C436FC" w:rsidP="009F1DA9">
            <w:pPr>
              <w:rPr>
                <w:rStyle w:val="Optional"/>
              </w:rPr>
            </w:pPr>
            <w:r>
              <w:rPr>
                <w:rStyle w:val="Optional"/>
              </w:rPr>
              <w:t>Subject to the following paragraph, on</w:t>
            </w:r>
            <w:r w:rsidRPr="008C28F3">
              <w:rPr>
                <w:rStyle w:val="Optional"/>
              </w:rPr>
              <w:t xml:space="preserve"> </w:t>
            </w:r>
            <w:r w:rsidR="006E4B72" w:rsidRPr="008C28F3">
              <w:rPr>
                <w:rStyle w:val="Optional"/>
              </w:rPr>
              <w:t>each anniversary of the Commencement Date, the Price will be varied by the Consumer Price Index (Consumer Price Index, Australia (Cat No 6401.0): 1 All Groups, Index Numbers – Perth).</w:t>
            </w:r>
          </w:p>
          <w:p w14:paraId="5A5CA5B7" w14:textId="77777777" w:rsidR="006E4B72" w:rsidRPr="008C28F3" w:rsidRDefault="006E4B72" w:rsidP="009F1DA9">
            <w:pPr>
              <w:rPr>
                <w:rStyle w:val="Instruction"/>
              </w:rPr>
            </w:pPr>
            <w:r w:rsidRPr="008C28F3">
              <w:rPr>
                <w:rStyle w:val="Instruction"/>
              </w:rPr>
              <w:fldChar w:fldCharType="begin">
                <w:ffData>
                  <w:name w:val="Text144"/>
                  <w:enabled/>
                  <w:calcOnExit w:val="0"/>
                  <w:textInput>
                    <w:default w:val="[The following text must be included if option 2 above is used]"/>
                  </w:textInput>
                </w:ffData>
              </w:fldChar>
            </w:r>
            <w:r w:rsidRPr="008C28F3">
              <w:rPr>
                <w:rStyle w:val="Instruction"/>
              </w:rPr>
              <w:instrText xml:space="preserve"> </w:instrText>
            </w:r>
            <w:bookmarkStart w:id="12" w:name="Text144"/>
            <w:r w:rsidRPr="008C28F3">
              <w:rPr>
                <w:rStyle w:val="Instruction"/>
              </w:rPr>
              <w:instrText xml:space="preserve">FORMTEXT </w:instrText>
            </w:r>
            <w:r w:rsidRPr="008C28F3">
              <w:rPr>
                <w:rStyle w:val="Instruction"/>
              </w:rPr>
            </w:r>
            <w:r w:rsidRPr="008C28F3">
              <w:rPr>
                <w:rStyle w:val="Instruction"/>
              </w:rPr>
              <w:fldChar w:fldCharType="separate"/>
            </w:r>
            <w:r w:rsidRPr="008C28F3">
              <w:rPr>
                <w:rStyle w:val="Instruction"/>
                <w:noProof/>
              </w:rPr>
              <w:t>[The following text must be included if option 2 above is used]</w:t>
            </w:r>
            <w:r w:rsidRPr="008C28F3">
              <w:rPr>
                <w:rStyle w:val="Instruction"/>
              </w:rPr>
              <w:fldChar w:fldCharType="end"/>
            </w:r>
            <w:bookmarkEnd w:id="12"/>
          </w:p>
          <w:p w14:paraId="2F4E3E4A" w14:textId="77777777" w:rsidR="006E4B72" w:rsidRPr="008C28F3" w:rsidRDefault="006E4B72" w:rsidP="009F1DA9">
            <w:pPr>
              <w:rPr>
                <w:rStyle w:val="Optional"/>
              </w:rPr>
            </w:pPr>
            <w:r w:rsidRPr="008C28F3">
              <w:rPr>
                <w:rStyle w:val="Optional"/>
              </w:rPr>
              <w:t>No price variation is payable:</w:t>
            </w:r>
          </w:p>
          <w:p w14:paraId="67B86A6E" w14:textId="4713A449" w:rsidR="006E4B72" w:rsidRPr="008C28F3" w:rsidRDefault="006E4B72" w:rsidP="00317BA1">
            <w:pPr>
              <w:pStyle w:val="ListParagraph"/>
              <w:numPr>
                <w:ilvl w:val="0"/>
                <w:numId w:val="16"/>
              </w:numPr>
              <w:ind w:left="634" w:hanging="567"/>
              <w:rPr>
                <w:rStyle w:val="Optional"/>
              </w:rPr>
            </w:pPr>
            <w:r w:rsidRPr="008C28F3">
              <w:rPr>
                <w:rStyle w:val="Optional"/>
              </w:rPr>
              <w:lastRenderedPageBreak/>
              <w:t xml:space="preserve">unless requested in writing with appropriate justification by the </w:t>
            </w:r>
            <w:r w:rsidR="00C436FC">
              <w:rPr>
                <w:rStyle w:val="Optional"/>
              </w:rPr>
              <w:t>Supplier</w:t>
            </w:r>
            <w:r w:rsidRPr="008C28F3">
              <w:rPr>
                <w:rStyle w:val="Optional"/>
              </w:rPr>
              <w:t>; and</w:t>
            </w:r>
          </w:p>
          <w:p w14:paraId="28D7FE17" w14:textId="77777777" w:rsidR="006E4B72" w:rsidRPr="008C28F3" w:rsidRDefault="006E4B72" w:rsidP="00317BA1">
            <w:pPr>
              <w:pStyle w:val="ListParagraph"/>
              <w:numPr>
                <w:ilvl w:val="0"/>
                <w:numId w:val="16"/>
              </w:numPr>
              <w:ind w:left="634" w:hanging="567"/>
              <w:rPr>
                <w:rStyle w:val="Optional"/>
              </w:rPr>
            </w:pPr>
            <w:r w:rsidRPr="008C28F3">
              <w:rPr>
                <w:rStyle w:val="Optional"/>
              </w:rPr>
              <w:t>unless and until approved by the Customer.</w:t>
            </w:r>
          </w:p>
          <w:p w14:paraId="013B8310" w14:textId="57925A89" w:rsidR="006E4B72" w:rsidRPr="008C28F3" w:rsidRDefault="006E4B72" w:rsidP="009F1DA9">
            <w:pPr>
              <w:rPr>
                <w:color w:val="0000FF"/>
              </w:rPr>
            </w:pPr>
            <w:r w:rsidRPr="008C28F3">
              <w:rPr>
                <w:rStyle w:val="Optional"/>
              </w:rPr>
              <w:t xml:space="preserve">Any request by the </w:t>
            </w:r>
            <w:r w:rsidR="00C436FC">
              <w:rPr>
                <w:rStyle w:val="Optional"/>
              </w:rPr>
              <w:t>Supplier</w:t>
            </w:r>
            <w:r w:rsidR="00C436FC" w:rsidRPr="008C28F3" w:rsidDel="00C436FC">
              <w:rPr>
                <w:rStyle w:val="Optional"/>
              </w:rPr>
              <w:t xml:space="preserve"> </w:t>
            </w:r>
            <w:r w:rsidRPr="008C28F3">
              <w:rPr>
                <w:rStyle w:val="Optional"/>
              </w:rPr>
              <w:t>for back-payment of price variations will not be considered.</w:t>
            </w:r>
          </w:p>
        </w:tc>
      </w:tr>
    </w:tbl>
    <w:p w14:paraId="5247B238" w14:textId="77777777" w:rsidR="006E4B72" w:rsidRDefault="006E4B72" w:rsidP="006E4B72">
      <w:pPr>
        <w:pStyle w:val="Heading2"/>
      </w:pPr>
      <w:r w:rsidRPr="00CF4212">
        <w:lastRenderedPageBreak/>
        <w:t>Contact</w:t>
      </w:r>
      <w:r w:rsidRPr="00235BA5">
        <w:t xml:space="preserve"> Persons</w:t>
      </w:r>
    </w:p>
    <w:p w14:paraId="238CE915" w14:textId="77777777" w:rsidR="006E4B72" w:rsidRDefault="006E4B72" w:rsidP="006E4B72">
      <w:r w:rsidRPr="00235BA5">
        <w:t>Different enquiries can be best dealt with by the most appropriate contact, shown below.</w:t>
      </w:r>
    </w:p>
    <w:p w14:paraId="6FD6A331" w14:textId="77777777" w:rsidR="006E4B72" w:rsidRDefault="006E4B72" w:rsidP="006E4B72">
      <w:r w:rsidRPr="00235BA5">
        <w:t>The Respondent must not contact any other person within Government or any consultant engaged in relation to this Request to discuss this Request.</w:t>
      </w:r>
    </w:p>
    <w:p w14:paraId="183F8378" w14:textId="77777777" w:rsidR="006E4B72" w:rsidRDefault="006E4B72" w:rsidP="006E4B72">
      <w:r w:rsidRPr="005875B8">
        <w:rPr>
          <w:sz w:val="28"/>
          <w:szCs w:val="28"/>
        </w:rPr>
        <w:t>Customer’s Contact Officer</w:t>
      </w:r>
      <w:r w:rsidRPr="00235BA5">
        <w:t>:</w:t>
      </w:r>
    </w:p>
    <w:p w14:paraId="57A33F06" w14:textId="77777777" w:rsidR="006E4B72" w:rsidRPr="008C28F3" w:rsidRDefault="006E4B72" w:rsidP="006E4B72">
      <w:pPr>
        <w:spacing w:line="240" w:lineRule="auto"/>
        <w:rPr>
          <w:color w:val="0000FF"/>
        </w:rPr>
      </w:pPr>
      <w:r w:rsidRPr="008C28F3">
        <w:rPr>
          <w:color w:val="0000FF"/>
        </w:rPr>
        <w:t>Name:</w:t>
      </w:r>
      <w:r>
        <w:rPr>
          <w:color w:val="0000FF"/>
        </w:rPr>
        <w:tab/>
      </w:r>
      <w:r w:rsidRPr="008C28F3">
        <w:rPr>
          <w:color w:val="0000FF"/>
        </w:rPr>
        <w:tab/>
      </w:r>
    </w:p>
    <w:p w14:paraId="2CB5BE5E" w14:textId="77777777" w:rsidR="006E4B72" w:rsidRPr="008C28F3" w:rsidRDefault="006E4B72" w:rsidP="006E4B72">
      <w:pPr>
        <w:spacing w:line="240" w:lineRule="auto"/>
        <w:rPr>
          <w:color w:val="0000FF"/>
        </w:rPr>
      </w:pPr>
      <w:r w:rsidRPr="008C28F3">
        <w:rPr>
          <w:color w:val="0000FF"/>
        </w:rPr>
        <w:t>Title:</w:t>
      </w:r>
      <w:r w:rsidRPr="008C28F3">
        <w:rPr>
          <w:color w:val="0000FF"/>
        </w:rPr>
        <w:tab/>
      </w:r>
      <w:r>
        <w:rPr>
          <w:color w:val="0000FF"/>
        </w:rPr>
        <w:tab/>
      </w:r>
    </w:p>
    <w:p w14:paraId="5354F949" w14:textId="77777777" w:rsidR="006E4B72" w:rsidRPr="008C28F3" w:rsidRDefault="006E4B72" w:rsidP="006E4B72">
      <w:pPr>
        <w:spacing w:line="240" w:lineRule="auto"/>
        <w:rPr>
          <w:color w:val="0000FF"/>
        </w:rPr>
      </w:pPr>
      <w:r w:rsidRPr="008C28F3">
        <w:rPr>
          <w:color w:val="0000FF"/>
        </w:rPr>
        <w:t>Telephone:</w:t>
      </w:r>
      <w:r w:rsidRPr="008C28F3">
        <w:rPr>
          <w:color w:val="0000FF"/>
        </w:rPr>
        <w:tab/>
      </w:r>
    </w:p>
    <w:p w14:paraId="7DEC36E3" w14:textId="77777777" w:rsidR="006E4B72" w:rsidRPr="008C28F3" w:rsidRDefault="006E4B72" w:rsidP="006E4B72">
      <w:pPr>
        <w:spacing w:line="240" w:lineRule="auto"/>
        <w:rPr>
          <w:color w:val="0000FF"/>
        </w:rPr>
      </w:pPr>
      <w:r w:rsidRPr="008C28F3">
        <w:rPr>
          <w:color w:val="0000FF"/>
        </w:rPr>
        <w:t>Facsimile:</w:t>
      </w:r>
      <w:r w:rsidRPr="008C28F3">
        <w:rPr>
          <w:color w:val="0000FF"/>
        </w:rPr>
        <w:tab/>
      </w:r>
    </w:p>
    <w:p w14:paraId="6A02ACB5" w14:textId="77777777" w:rsidR="006E4B72" w:rsidRPr="008C28F3" w:rsidRDefault="006E4B72" w:rsidP="006E4B72">
      <w:pPr>
        <w:spacing w:line="240" w:lineRule="auto"/>
        <w:rPr>
          <w:color w:val="0000FF"/>
        </w:rPr>
      </w:pPr>
      <w:r w:rsidRPr="008C28F3">
        <w:rPr>
          <w:color w:val="0000FF"/>
        </w:rPr>
        <w:t>E-mail:</w:t>
      </w:r>
      <w:r w:rsidRPr="008C28F3">
        <w:rPr>
          <w:color w:val="0000FF"/>
        </w:rPr>
        <w:tab/>
      </w:r>
      <w:r>
        <w:rPr>
          <w:color w:val="0000FF"/>
        </w:rPr>
        <w:tab/>
      </w:r>
    </w:p>
    <w:p w14:paraId="03A87A8B" w14:textId="77777777" w:rsidR="006E4B72" w:rsidRPr="005875B8" w:rsidRDefault="006E4B72" w:rsidP="006E4B72">
      <w:pPr>
        <w:rPr>
          <w:sz w:val="28"/>
          <w:szCs w:val="28"/>
        </w:rPr>
      </w:pPr>
      <w:r w:rsidRPr="005875B8">
        <w:rPr>
          <w:sz w:val="28"/>
          <w:szCs w:val="28"/>
        </w:rPr>
        <w:t>Advice on using Tenders WA:</w:t>
      </w:r>
    </w:p>
    <w:p w14:paraId="7171D15A" w14:textId="77777777" w:rsidR="006E4B72" w:rsidRDefault="006E4B72" w:rsidP="006E4B72">
      <w:pPr>
        <w:spacing w:line="240" w:lineRule="auto"/>
      </w:pPr>
      <w:r w:rsidRPr="00235BA5">
        <w:t>Name:</w:t>
      </w:r>
      <w:r>
        <w:tab/>
      </w:r>
      <w:r w:rsidRPr="00235BA5">
        <w:tab/>
        <w:t>Procurement Systems Support</w:t>
      </w:r>
    </w:p>
    <w:p w14:paraId="36796601" w14:textId="77777777" w:rsidR="006E4B72" w:rsidRDefault="006E4B72" w:rsidP="006E4B72">
      <w:pPr>
        <w:spacing w:line="240" w:lineRule="auto"/>
      </w:pPr>
      <w:r w:rsidRPr="00235BA5">
        <w:t>Telephone:</w:t>
      </w:r>
      <w:r w:rsidRPr="00235BA5">
        <w:tab/>
        <w:t>(08) 6551 2020</w:t>
      </w:r>
    </w:p>
    <w:p w14:paraId="6A4AF506" w14:textId="77777777" w:rsidR="006E4B72" w:rsidRDefault="006E4B72" w:rsidP="006E4B72">
      <w:pPr>
        <w:pStyle w:val="Heading2"/>
      </w:pPr>
      <w:r>
        <w:t>Compliance with Simple Contract Terms</w:t>
      </w:r>
    </w:p>
    <w:p w14:paraId="58A6DE04" w14:textId="77777777" w:rsidR="00B84B17" w:rsidRPr="00EF012B" w:rsidRDefault="00F10CEA" w:rsidP="009311C4">
      <w:pPr>
        <w:rPr>
          <w:i/>
          <w:iCs/>
          <w:color w:val="FF0000"/>
        </w:rPr>
      </w:pPr>
      <w:r w:rsidRPr="00EF012B">
        <w:rPr>
          <w:i/>
          <w:iCs/>
          <w:color w:val="FF0000"/>
        </w:rPr>
        <w:t>By selecting the clause below, you will not be able to accept</w:t>
      </w:r>
      <w:r w:rsidR="008472EE" w:rsidRPr="00EF012B">
        <w:rPr>
          <w:i/>
          <w:iCs/>
          <w:color w:val="FF0000"/>
        </w:rPr>
        <w:t xml:space="preserve"> any</w:t>
      </w:r>
      <w:r w:rsidRPr="00EF012B">
        <w:rPr>
          <w:i/>
          <w:iCs/>
          <w:color w:val="FF0000"/>
        </w:rPr>
        <w:t xml:space="preserve"> departures from </w:t>
      </w:r>
      <w:r w:rsidR="008472EE" w:rsidRPr="00EF012B">
        <w:rPr>
          <w:i/>
          <w:iCs/>
          <w:color w:val="FF0000"/>
        </w:rPr>
        <w:t>the Simple Contract Terms</w:t>
      </w:r>
      <w:r w:rsidR="00B84B17" w:rsidRPr="00EF012B">
        <w:rPr>
          <w:i/>
          <w:iCs/>
          <w:color w:val="FF0000"/>
        </w:rPr>
        <w:t>.</w:t>
      </w:r>
    </w:p>
    <w:p w14:paraId="14A01C71" w14:textId="77777777" w:rsidR="009311C4" w:rsidRPr="00604888" w:rsidRDefault="009311C4" w:rsidP="009311C4">
      <w:pPr>
        <w:rPr>
          <w:color w:val="0000FF"/>
        </w:rPr>
      </w:pPr>
      <w:r w:rsidRPr="00604888">
        <w:rPr>
          <w:color w:val="0000FF"/>
        </w:rPr>
        <w:t xml:space="preserve">The </w:t>
      </w:r>
      <w:hyperlink r:id="rId20" w:history="1">
        <w:r w:rsidRPr="00604888">
          <w:rPr>
            <w:rStyle w:val="Hyperlink"/>
            <w:i/>
          </w:rPr>
          <w:t>Simple Contract Terms</w:t>
        </w:r>
      </w:hyperlink>
      <w:r w:rsidRPr="00604888">
        <w:rPr>
          <w:color w:val="0000FF"/>
        </w:rPr>
        <w:t xml:space="preserve"> have been designed to enable officials to comply with their legislated responsibilities and therefore </w:t>
      </w:r>
      <w:r w:rsidR="0042735E">
        <w:rPr>
          <w:color w:val="0000FF"/>
        </w:rPr>
        <w:t xml:space="preserve">are </w:t>
      </w:r>
      <w:r w:rsidR="00B31EE3">
        <w:rPr>
          <w:color w:val="0000FF"/>
        </w:rPr>
        <w:t>not negotiable</w:t>
      </w:r>
      <w:r w:rsidRPr="00604888">
        <w:rPr>
          <w:color w:val="0000FF"/>
        </w:rPr>
        <w:t>.</w:t>
      </w:r>
    </w:p>
    <w:p w14:paraId="5D6FDE7C" w14:textId="77777777" w:rsidR="000D4474" w:rsidRDefault="009311C4" w:rsidP="000C3F1F">
      <w:pPr>
        <w:spacing w:line="240" w:lineRule="auto"/>
        <w:rPr>
          <w:color w:val="0000FF"/>
        </w:rPr>
      </w:pPr>
      <w:r w:rsidRPr="000D4474">
        <w:rPr>
          <w:color w:val="0000FF"/>
        </w:rPr>
        <w:t xml:space="preserve">The Customer </w:t>
      </w:r>
      <w:r w:rsidR="00B31EE3">
        <w:rPr>
          <w:color w:val="0000FF"/>
        </w:rPr>
        <w:t>will</w:t>
      </w:r>
      <w:r w:rsidRPr="00604888">
        <w:rPr>
          <w:color w:val="0000FF"/>
        </w:rPr>
        <w:t xml:space="preserve"> exclude from consideration any Offer that does not comply with the Simple Contract Terms.</w:t>
      </w:r>
    </w:p>
    <w:p w14:paraId="27B7272C" w14:textId="77777777" w:rsidR="000D4474" w:rsidRPr="000C3F1F" w:rsidRDefault="009311C4" w:rsidP="006E4B72">
      <w:pPr>
        <w:rPr>
          <w:i/>
          <w:iCs/>
          <w:color w:val="FF0000"/>
        </w:rPr>
      </w:pPr>
      <w:r w:rsidRPr="000C3F1F">
        <w:rPr>
          <w:i/>
          <w:iCs/>
          <w:color w:val="FF0000"/>
        </w:rPr>
        <w:t>or</w:t>
      </w:r>
    </w:p>
    <w:p w14:paraId="38667A95" w14:textId="77777777" w:rsidR="00A02371" w:rsidRPr="00EF012B" w:rsidRDefault="00456EB7" w:rsidP="006E4B72">
      <w:pPr>
        <w:rPr>
          <w:i/>
          <w:iCs/>
          <w:color w:val="FF0000"/>
        </w:rPr>
      </w:pPr>
      <w:r w:rsidRPr="00EF012B">
        <w:rPr>
          <w:i/>
          <w:iCs/>
          <w:color w:val="FF0000"/>
        </w:rPr>
        <w:t>Use the clause below if you want to allow for</w:t>
      </w:r>
      <w:r w:rsidR="008472EE" w:rsidRPr="00EF012B">
        <w:rPr>
          <w:i/>
          <w:iCs/>
          <w:color w:val="FF0000"/>
        </w:rPr>
        <w:t xml:space="preserve"> departures from the Simple Contract Terms</w:t>
      </w:r>
      <w:r w:rsidRPr="00EF012B">
        <w:rPr>
          <w:i/>
          <w:iCs/>
          <w:color w:val="FF0000"/>
        </w:rPr>
        <w:t xml:space="preserve">. </w:t>
      </w:r>
      <w:r w:rsidR="00703A52" w:rsidRPr="00EF012B">
        <w:rPr>
          <w:i/>
          <w:iCs/>
          <w:color w:val="FF0000"/>
        </w:rPr>
        <w:t xml:space="preserve">If you believe that </w:t>
      </w:r>
      <w:r w:rsidR="008472EE" w:rsidRPr="00EF012B">
        <w:rPr>
          <w:i/>
          <w:iCs/>
          <w:color w:val="FF0000"/>
        </w:rPr>
        <w:t>departures</w:t>
      </w:r>
      <w:r w:rsidR="00703A52" w:rsidRPr="00EF012B">
        <w:rPr>
          <w:i/>
          <w:iCs/>
          <w:color w:val="FF0000"/>
        </w:rPr>
        <w:t xml:space="preserve"> are likely, the Written Quote Template Suite </w:t>
      </w:r>
      <w:r w:rsidR="00B758D1" w:rsidRPr="00EF012B">
        <w:rPr>
          <w:i/>
          <w:iCs/>
          <w:color w:val="FF0000"/>
        </w:rPr>
        <w:t>may not be appropriate for your procurement</w:t>
      </w:r>
      <w:r w:rsidR="00B84B17" w:rsidRPr="00EF012B">
        <w:rPr>
          <w:i/>
          <w:iCs/>
          <w:color w:val="FF0000"/>
        </w:rPr>
        <w:t xml:space="preserve"> and you should consider using the Request template instead.</w:t>
      </w:r>
    </w:p>
    <w:p w14:paraId="4E79776D" w14:textId="77777777" w:rsidR="006E4B72" w:rsidRPr="000C3F1F" w:rsidRDefault="006E4B72" w:rsidP="006E4B72">
      <w:pPr>
        <w:rPr>
          <w:color w:val="0000FF"/>
        </w:rPr>
      </w:pPr>
      <w:r w:rsidRPr="000C3F1F">
        <w:rPr>
          <w:color w:val="0000FF"/>
        </w:rPr>
        <w:t xml:space="preserve">The </w:t>
      </w:r>
      <w:hyperlink r:id="rId21" w:history="1">
        <w:r w:rsidRPr="000C3F1F">
          <w:rPr>
            <w:rStyle w:val="Hyperlink"/>
            <w:i/>
          </w:rPr>
          <w:t>Simple Contract Terms</w:t>
        </w:r>
      </w:hyperlink>
      <w:r w:rsidRPr="000C3F1F">
        <w:rPr>
          <w:color w:val="0000FF"/>
        </w:rPr>
        <w:t xml:space="preserve"> have been designed to enable officials to comply with their legislated responsibilities and therefore </w:t>
      </w:r>
      <w:r w:rsidR="00044D77" w:rsidRPr="000C3F1F">
        <w:rPr>
          <w:color w:val="0000FF"/>
        </w:rPr>
        <w:t>modifications and departures are strongly discouraged</w:t>
      </w:r>
      <w:r w:rsidRPr="000C3F1F">
        <w:rPr>
          <w:color w:val="0000FF"/>
        </w:rPr>
        <w:t>.</w:t>
      </w:r>
    </w:p>
    <w:p w14:paraId="24E76D83" w14:textId="77777777" w:rsidR="006E4B72" w:rsidRPr="000D4474" w:rsidRDefault="006E4B72" w:rsidP="000E1896">
      <w:pPr>
        <w:spacing w:line="240" w:lineRule="auto"/>
        <w:rPr>
          <w:color w:val="0000FF"/>
        </w:rPr>
      </w:pPr>
      <w:r w:rsidRPr="000D4474">
        <w:rPr>
          <w:color w:val="0000FF"/>
        </w:rPr>
        <w:t xml:space="preserve">The Customer </w:t>
      </w:r>
      <w:r w:rsidR="006818BF" w:rsidRPr="000D4474">
        <w:rPr>
          <w:color w:val="0000FF"/>
        </w:rPr>
        <w:t xml:space="preserve">may </w:t>
      </w:r>
      <w:r w:rsidRPr="000D4474">
        <w:rPr>
          <w:color w:val="0000FF"/>
        </w:rPr>
        <w:t>exclude from consideration any Offer that does not comply with the Simple Contract Terms.</w:t>
      </w:r>
    </w:p>
    <w:p w14:paraId="5D60F70E" w14:textId="77777777" w:rsidR="006E4B72" w:rsidRDefault="0042735E" w:rsidP="006E4B72">
      <w:pPr>
        <w:pStyle w:val="Heading2"/>
      </w:pPr>
      <w:r>
        <w:lastRenderedPageBreak/>
        <w:t xml:space="preserve">Mandatory </w:t>
      </w:r>
      <w:r w:rsidR="006E4B72">
        <w:t>Prequalification Requirements</w:t>
      </w:r>
    </w:p>
    <w:p w14:paraId="72D7C256" w14:textId="77777777" w:rsidR="006E4B72" w:rsidRPr="00584E62" w:rsidRDefault="006E4B72" w:rsidP="006E4B72">
      <w:pPr>
        <w:rPr>
          <w:color w:val="0000FF"/>
        </w:rPr>
      </w:pPr>
      <w:r w:rsidRPr="00584E62">
        <w:rPr>
          <w:color w:val="0000FF"/>
        </w:rPr>
        <w:t>There are no prequalification requirements in this Request.</w:t>
      </w:r>
    </w:p>
    <w:p w14:paraId="5A4755BA" w14:textId="77777777" w:rsidR="006E4B72" w:rsidRPr="00584E62" w:rsidRDefault="008B3622" w:rsidP="006E4B72">
      <w:pPr>
        <w:rPr>
          <w:i/>
          <w:color w:val="FF0000"/>
        </w:rPr>
      </w:pPr>
      <w:r>
        <w:rPr>
          <w:i/>
          <w:color w:val="FF0000"/>
        </w:rPr>
        <w:t>or</w:t>
      </w:r>
    </w:p>
    <w:p w14:paraId="7DB09D67" w14:textId="77777777" w:rsidR="006E4B72" w:rsidRPr="00584E62" w:rsidRDefault="006E4B72" w:rsidP="006E4B72">
      <w:pPr>
        <w:rPr>
          <w:color w:val="0000FF"/>
        </w:rPr>
      </w:pPr>
      <w:r w:rsidRPr="00584E62">
        <w:rPr>
          <w:color w:val="0000FF"/>
        </w:rPr>
        <w:t xml:space="preserve">The Customer will exclude from consideration any Offer that does not meet the following </w:t>
      </w:r>
      <w:r w:rsidR="0042735E">
        <w:rPr>
          <w:color w:val="0000FF"/>
        </w:rPr>
        <w:t xml:space="preserve">mandatory </w:t>
      </w:r>
      <w:r w:rsidRPr="00584E62">
        <w:rPr>
          <w:color w:val="0000FF"/>
        </w:rPr>
        <w:t>Prequalification Requirements:</w:t>
      </w:r>
    </w:p>
    <w:p w14:paraId="7B937AA4" w14:textId="119D9CB2" w:rsidR="006E4B72" w:rsidRPr="008C28F3" w:rsidRDefault="006E4B72" w:rsidP="006E4B72">
      <w:pPr>
        <w:rPr>
          <w:color w:val="0000FF"/>
        </w:rPr>
      </w:pPr>
      <w:r w:rsidRPr="008C28F3">
        <w:rPr>
          <w:color w:val="0000FF"/>
        </w:rPr>
        <w:t xml:space="preserve">[Insert </w:t>
      </w:r>
      <w:r w:rsidR="003C38D5">
        <w:rPr>
          <w:color w:val="0000FF"/>
        </w:rPr>
        <w:t xml:space="preserve">mandatory </w:t>
      </w:r>
      <w:r w:rsidRPr="008C28F3">
        <w:rPr>
          <w:color w:val="0000FF"/>
        </w:rPr>
        <w:t>Prequalification Requirements]</w:t>
      </w:r>
    </w:p>
    <w:p w14:paraId="7C2F923F" w14:textId="6144D673" w:rsidR="00871ED8" w:rsidRDefault="00871ED8" w:rsidP="00871ED8">
      <w:pPr>
        <w:pStyle w:val="Heading2"/>
      </w:pPr>
      <w:r w:rsidRPr="00871ED8">
        <w:t>Supplier Debarment Regime</w:t>
      </w:r>
    </w:p>
    <w:p w14:paraId="480A807C" w14:textId="3F960D43" w:rsidR="00871ED8" w:rsidRPr="00871ED8" w:rsidRDefault="00871ED8" w:rsidP="00871ED8">
      <w:r w:rsidRPr="00871ED8">
        <w:t xml:space="preserve">In </w:t>
      </w:r>
      <w:r w:rsidR="00667D43" w:rsidRPr="00871ED8">
        <w:t>January 2022,</w:t>
      </w:r>
      <w:r w:rsidRPr="00871ED8">
        <w:t xml:space="preserve"> the Western Australian supplier debarment regime commenced operation. The debarment regime establishes grounds and processes through which a supplier can be excluded (by suspension or debarment) from supplying goods, services and works to State agencies.</w:t>
      </w:r>
      <w:r w:rsidRPr="0094260E">
        <w:t xml:space="preserve"> </w:t>
      </w:r>
      <w:r w:rsidRPr="00871ED8">
        <w:t xml:space="preserve">The regulatory scheme is established under Part 7 of the </w:t>
      </w:r>
      <w:r w:rsidRPr="00C237EF">
        <w:rPr>
          <w:i/>
          <w:iCs/>
        </w:rPr>
        <w:t>Procurement Act 2020</w:t>
      </w:r>
      <w:r w:rsidRPr="00871ED8">
        <w:t xml:space="preserve"> and the </w:t>
      </w:r>
      <w:r w:rsidRPr="00C237EF">
        <w:rPr>
          <w:i/>
          <w:iCs/>
        </w:rPr>
        <w:t>Procurement (Debarment of Suppliers) Regulations 2021</w:t>
      </w:r>
      <w:r w:rsidRPr="00871ED8">
        <w:t>.</w:t>
      </w:r>
      <w:r>
        <w:t xml:space="preserve"> </w:t>
      </w:r>
      <w:r w:rsidRPr="00871ED8">
        <w:t xml:space="preserve">Further information about the regime is available from </w:t>
      </w:r>
      <w:hyperlink r:id="rId22" w:history="1">
        <w:r w:rsidR="00621872">
          <w:rPr>
            <w:rStyle w:val="Hyperlink"/>
          </w:rPr>
          <w:t>wa</w:t>
        </w:r>
        <w:r w:rsidR="00621872" w:rsidRPr="005A36B6">
          <w:rPr>
            <w:rStyle w:val="Hyperlink"/>
          </w:rPr>
          <w:t>.gov.au</w:t>
        </w:r>
      </w:hyperlink>
      <w:r w:rsidRPr="00871ED8">
        <w:t xml:space="preserve"> and </w:t>
      </w:r>
      <w:hyperlink r:id="rId23" w:history="1">
        <w:r w:rsidRPr="00AC62BC">
          <w:rPr>
            <w:rStyle w:val="Hyperlink"/>
          </w:rPr>
          <w:t>Tenders WA</w:t>
        </w:r>
      </w:hyperlink>
      <w:r w:rsidRPr="00871ED8">
        <w:t>.</w:t>
      </w:r>
    </w:p>
    <w:p w14:paraId="55EFE9CA" w14:textId="0B318429" w:rsidR="00871ED8" w:rsidRDefault="00871ED8" w:rsidP="00871ED8">
      <w:bookmarkStart w:id="13" w:name="_Hlk85115520"/>
      <w:r w:rsidRPr="00871ED8">
        <w:t xml:space="preserve">Unless operation of the </w:t>
      </w:r>
      <w:r w:rsidRPr="00C947F5">
        <w:rPr>
          <w:i/>
          <w:iCs/>
        </w:rPr>
        <w:t>Procurement (Debarment of Suppliers) Regulations 2021</w:t>
      </w:r>
      <w:r w:rsidRPr="00871ED8">
        <w:t xml:space="preserve"> has been excluded, the Customer must exclude from consideration any Offer received from a Respondent who is suspended or debarred, and any Offer which includes a subcontracting arrangement with a suspended or debarred subcontractor</w:t>
      </w:r>
      <w:r>
        <w:t>.</w:t>
      </w:r>
    </w:p>
    <w:bookmarkEnd w:id="13"/>
    <w:p w14:paraId="63D4DA17" w14:textId="7DFF238F" w:rsidR="006E4B72" w:rsidRPr="00436827" w:rsidRDefault="006E4B72" w:rsidP="006E4B72">
      <w:pPr>
        <w:pStyle w:val="Heading2"/>
      </w:pPr>
      <w:r w:rsidRPr="00AB6F40">
        <w:t xml:space="preserve">The WA Buy Local Policy </w:t>
      </w:r>
      <w:r w:rsidR="00B2553D" w:rsidRPr="00AB6F40">
        <w:t>2022</w:t>
      </w:r>
    </w:p>
    <w:p w14:paraId="1F4BCEF6" w14:textId="484697D0" w:rsidR="006E4B72" w:rsidRPr="00AB6F40" w:rsidRDefault="006E4B72" w:rsidP="006E4B72">
      <w:r w:rsidRPr="00AB6F40">
        <w:t xml:space="preserve">The </w:t>
      </w:r>
      <w:r w:rsidRPr="00AB6F40">
        <w:rPr>
          <w:i/>
        </w:rPr>
        <w:t>WA</w:t>
      </w:r>
      <w:r w:rsidRPr="00AB6F40">
        <w:t xml:space="preserve"> </w:t>
      </w:r>
      <w:r w:rsidRPr="00AB6F40">
        <w:rPr>
          <w:i/>
        </w:rPr>
        <w:t xml:space="preserve">Buy Local Policy </w:t>
      </w:r>
      <w:r w:rsidR="00E5601E" w:rsidRPr="00AB6F40">
        <w:rPr>
          <w:i/>
        </w:rPr>
        <w:t>2022</w:t>
      </w:r>
      <w:r w:rsidR="00E5601E" w:rsidRPr="00AB6F40">
        <w:t xml:space="preserve"> </w:t>
      </w:r>
      <w:r w:rsidRPr="00AB6F40">
        <w:t>applies to this Request.</w:t>
      </w:r>
    </w:p>
    <w:p w14:paraId="3A4F7C20" w14:textId="19D4C16C" w:rsidR="006E4B72" w:rsidRPr="00AB6F40" w:rsidRDefault="006E4B72" w:rsidP="00803892">
      <w:pPr>
        <w:spacing w:after="240"/>
      </w:pPr>
      <w:r w:rsidRPr="00AB6F40">
        <w:t>This policy can be viewed and downloaded at</w:t>
      </w:r>
      <w:r w:rsidR="00FC0499" w:rsidRPr="00AB6F40">
        <w:t xml:space="preserve"> </w:t>
      </w:r>
      <w:hyperlink r:id="rId24" w:history="1">
        <w:r w:rsidR="00C73936" w:rsidRPr="00AB6F40">
          <w:rPr>
            <w:color w:val="0000FF"/>
            <w:u w:val="single"/>
          </w:rPr>
          <w:t>http://www.wa.gov.au/government/publications/western-australian-buy-local-policy-2022</w:t>
        </w:r>
      </w:hyperlink>
      <w:r w:rsidR="005F2A0F" w:rsidRPr="00AB6F40">
        <w:t>.</w:t>
      </w:r>
    </w:p>
    <w:p w14:paraId="1659996A" w14:textId="77777777" w:rsidR="006E4B72" w:rsidRPr="00AB6F40" w:rsidRDefault="006E4B72" w:rsidP="00803892">
      <w:r w:rsidRPr="00436827">
        <w:rPr>
          <w:b/>
          <w:bCs/>
        </w:rPr>
        <w:t>Imported Content</w:t>
      </w:r>
    </w:p>
    <w:p w14:paraId="065F3D6B" w14:textId="3CF0CFDC" w:rsidR="006E4B72" w:rsidRDefault="006E4B72" w:rsidP="006E4B72">
      <w:pPr>
        <w:spacing w:after="240"/>
        <w:rPr>
          <w:i/>
          <w:color w:val="FF0000"/>
        </w:rPr>
      </w:pPr>
      <w:r w:rsidRPr="00E1349B">
        <w:rPr>
          <w:i/>
          <w:color w:val="FF0000"/>
        </w:rPr>
        <w:t xml:space="preserve">The requirement </w:t>
      </w:r>
      <w:r w:rsidR="00B717EF">
        <w:rPr>
          <w:i/>
          <w:color w:val="FF0000"/>
        </w:rPr>
        <w:t xml:space="preserve">to </w:t>
      </w:r>
      <w:r w:rsidR="00A03335">
        <w:rPr>
          <w:i/>
          <w:color w:val="FF0000"/>
        </w:rPr>
        <w:t>apply the</w:t>
      </w:r>
      <w:r w:rsidR="00B717EF" w:rsidRPr="00E1349B">
        <w:rPr>
          <w:i/>
          <w:color w:val="FF0000"/>
        </w:rPr>
        <w:t xml:space="preserve"> </w:t>
      </w:r>
      <w:r w:rsidRPr="00E1349B">
        <w:rPr>
          <w:i/>
          <w:color w:val="FF0000"/>
        </w:rPr>
        <w:t>Import</w:t>
      </w:r>
      <w:r>
        <w:rPr>
          <w:i/>
          <w:color w:val="FF0000"/>
        </w:rPr>
        <w:t>ed</w:t>
      </w:r>
      <w:r w:rsidRPr="00E1349B">
        <w:rPr>
          <w:i/>
          <w:color w:val="FF0000"/>
        </w:rPr>
        <w:t xml:space="preserve"> Content </w:t>
      </w:r>
      <w:r w:rsidR="00A03335">
        <w:rPr>
          <w:i/>
          <w:color w:val="FF0000"/>
        </w:rPr>
        <w:t xml:space="preserve">Impost </w:t>
      </w:r>
      <w:r w:rsidRPr="00E1349B">
        <w:rPr>
          <w:i/>
          <w:color w:val="FF0000"/>
        </w:rPr>
        <w:t xml:space="preserve">is not mandatory under the </w:t>
      </w:r>
      <w:hyperlink r:id="rId25" w:history="1">
        <w:r w:rsidR="00E5601E" w:rsidRPr="00BD27AD">
          <w:rPr>
            <w:i/>
            <w:color w:val="FF0000"/>
          </w:rPr>
          <w:t>WA Buy Local Policy 202</w:t>
        </w:r>
        <w:r w:rsidR="00E5601E">
          <w:rPr>
            <w:i/>
            <w:color w:val="FF0000"/>
          </w:rPr>
          <w:t>2</w:t>
        </w:r>
      </w:hyperlink>
      <w:r>
        <w:rPr>
          <w:i/>
          <w:color w:val="FF0000"/>
        </w:rPr>
        <w:t>.</w:t>
      </w:r>
    </w:p>
    <w:p w14:paraId="0EC3F768" w14:textId="0C0C0F3D" w:rsidR="006E4B72" w:rsidRDefault="006E4B72" w:rsidP="006E4B72">
      <w:pPr>
        <w:spacing w:after="240"/>
        <w:rPr>
          <w:i/>
          <w:color w:val="FF0000"/>
        </w:rPr>
      </w:pPr>
      <w:r>
        <w:rPr>
          <w:i/>
          <w:color w:val="FF0000"/>
        </w:rPr>
        <w:t xml:space="preserve">If </w:t>
      </w:r>
      <w:r w:rsidR="007B0DFE">
        <w:rPr>
          <w:i/>
          <w:color w:val="FF0000"/>
        </w:rPr>
        <w:t xml:space="preserve">the </w:t>
      </w:r>
      <w:r>
        <w:rPr>
          <w:i/>
          <w:color w:val="FF0000"/>
        </w:rPr>
        <w:t xml:space="preserve">Imported Content </w:t>
      </w:r>
      <w:r w:rsidR="00A03335">
        <w:rPr>
          <w:i/>
          <w:color w:val="FF0000"/>
        </w:rPr>
        <w:t xml:space="preserve">Impost </w:t>
      </w:r>
      <w:r>
        <w:rPr>
          <w:i/>
          <w:color w:val="FF0000"/>
        </w:rPr>
        <w:t xml:space="preserve">is </w:t>
      </w:r>
      <w:r w:rsidR="007B0DFE">
        <w:rPr>
          <w:i/>
          <w:color w:val="FF0000"/>
        </w:rPr>
        <w:t>to be applied when evaluating bids</w:t>
      </w:r>
      <w:r>
        <w:rPr>
          <w:i/>
          <w:color w:val="FF0000"/>
        </w:rPr>
        <w:t>, use the clause below:</w:t>
      </w:r>
    </w:p>
    <w:p w14:paraId="0EF719D7" w14:textId="77777777" w:rsidR="006E4B72" w:rsidRPr="00767AC9" w:rsidRDefault="006E4B72" w:rsidP="006E4B72">
      <w:pPr>
        <w:spacing w:after="240"/>
        <w:rPr>
          <w:color w:val="0000FF"/>
        </w:rPr>
      </w:pPr>
      <w:r>
        <w:rPr>
          <w:color w:val="0000FF"/>
        </w:rPr>
        <w:t>The</w:t>
      </w:r>
      <w:r w:rsidRPr="008C28F3">
        <w:rPr>
          <w:color w:val="0000FF"/>
        </w:rPr>
        <w:t xml:space="preserve"> imported content section in Part B-5 </w:t>
      </w:r>
      <w:r>
        <w:rPr>
          <w:i/>
          <w:color w:val="0000FF"/>
        </w:rPr>
        <w:t>is</w:t>
      </w:r>
      <w:r>
        <w:rPr>
          <w:color w:val="0000FF"/>
        </w:rPr>
        <w:t xml:space="preserve"> applicable.</w:t>
      </w:r>
    </w:p>
    <w:p w14:paraId="38A70467" w14:textId="21CFFBA9" w:rsidR="006E4B72" w:rsidRDefault="006E4B72" w:rsidP="006E4B72">
      <w:pPr>
        <w:spacing w:after="240"/>
        <w:rPr>
          <w:color w:val="0000FF"/>
        </w:rPr>
      </w:pPr>
      <w:r>
        <w:rPr>
          <w:i/>
          <w:color w:val="FF0000"/>
        </w:rPr>
        <w:t xml:space="preserve">If </w:t>
      </w:r>
      <w:r w:rsidR="007B0DFE">
        <w:rPr>
          <w:i/>
          <w:color w:val="FF0000"/>
        </w:rPr>
        <w:t xml:space="preserve">the </w:t>
      </w:r>
      <w:r>
        <w:rPr>
          <w:i/>
          <w:color w:val="FF0000"/>
        </w:rPr>
        <w:t xml:space="preserve">Imported Content </w:t>
      </w:r>
      <w:r w:rsidR="007B0DFE">
        <w:rPr>
          <w:i/>
          <w:color w:val="FF0000"/>
        </w:rPr>
        <w:t xml:space="preserve">Impost </w:t>
      </w:r>
      <w:r>
        <w:rPr>
          <w:i/>
          <w:color w:val="FF0000"/>
        </w:rPr>
        <w:t>is</w:t>
      </w:r>
      <w:r w:rsidR="00851FD9">
        <w:rPr>
          <w:i/>
          <w:color w:val="FF0000"/>
        </w:rPr>
        <w:t xml:space="preserve"> not</w:t>
      </w:r>
      <w:r w:rsidR="007B0DFE">
        <w:rPr>
          <w:i/>
          <w:color w:val="FF0000"/>
        </w:rPr>
        <w:t xml:space="preserve"> going</w:t>
      </w:r>
      <w:r>
        <w:rPr>
          <w:i/>
          <w:color w:val="FF0000"/>
        </w:rPr>
        <w:t xml:space="preserve"> </w:t>
      </w:r>
      <w:r w:rsidR="007B0DFE">
        <w:rPr>
          <w:i/>
          <w:color w:val="FF0000"/>
        </w:rPr>
        <w:t>to be applied when evaluating bids</w:t>
      </w:r>
      <w:r>
        <w:rPr>
          <w:i/>
          <w:color w:val="FF0000"/>
        </w:rPr>
        <w:t xml:space="preserve">, </w:t>
      </w:r>
      <w:r w:rsidR="00DB17D6">
        <w:rPr>
          <w:i/>
          <w:color w:val="FF0000"/>
        </w:rPr>
        <w:t>use the</w:t>
      </w:r>
      <w:r>
        <w:rPr>
          <w:i/>
          <w:color w:val="FF0000"/>
        </w:rPr>
        <w:t xml:space="preserve"> clause below:</w:t>
      </w:r>
    </w:p>
    <w:p w14:paraId="7A60BF34" w14:textId="77777777" w:rsidR="00851FD9" w:rsidRPr="00A02A3F" w:rsidRDefault="00851FD9" w:rsidP="006E4B72">
      <w:pPr>
        <w:spacing w:after="240"/>
        <w:rPr>
          <w:color w:val="0000FF"/>
        </w:rPr>
      </w:pPr>
      <w:r w:rsidRPr="00EF2634">
        <w:rPr>
          <w:color w:val="0000FF"/>
        </w:rPr>
        <w:t xml:space="preserve">The imported content section in Part B-5 </w:t>
      </w:r>
      <w:r w:rsidRPr="009C16A2">
        <w:rPr>
          <w:i/>
          <w:color w:val="0000FF"/>
        </w:rPr>
        <w:t>is</w:t>
      </w:r>
      <w:r w:rsidRPr="00201EE6">
        <w:rPr>
          <w:i/>
          <w:color w:val="0000FF"/>
        </w:rPr>
        <w:t xml:space="preserve"> not</w:t>
      </w:r>
      <w:r w:rsidRPr="00A02A3F">
        <w:rPr>
          <w:color w:val="0000FF"/>
        </w:rPr>
        <w:t xml:space="preserve"> applicable.</w:t>
      </w:r>
    </w:p>
    <w:p w14:paraId="6C941B49" w14:textId="77777777" w:rsidR="006E4B72" w:rsidRPr="00DA027A" w:rsidRDefault="006E4B72" w:rsidP="00803892">
      <w:r w:rsidRPr="00436827">
        <w:rPr>
          <w:b/>
          <w:bCs/>
        </w:rPr>
        <w:t>Regional Price Preferences</w:t>
      </w:r>
    </w:p>
    <w:p w14:paraId="08E7A0DB" w14:textId="2357420C" w:rsidR="006E4B72" w:rsidRDefault="006E4B72" w:rsidP="006E4B72">
      <w:pPr>
        <w:spacing w:after="240"/>
        <w:rPr>
          <w:color w:val="0000FF"/>
        </w:rPr>
      </w:pPr>
      <w:r w:rsidRPr="00ED5165">
        <w:rPr>
          <w:color w:val="0000FF"/>
        </w:rPr>
        <w:t xml:space="preserve">This Request is for the delivery of </w:t>
      </w:r>
      <w:r w:rsidR="00EB5E14">
        <w:rPr>
          <w:color w:val="0000FF"/>
        </w:rPr>
        <w:t>Goods</w:t>
      </w:r>
      <w:r w:rsidRPr="00ED5165">
        <w:rPr>
          <w:color w:val="0000FF"/>
        </w:rPr>
        <w:t xml:space="preserve"> and/or Services to </w:t>
      </w:r>
      <w:r w:rsidR="00737D1D">
        <w:rPr>
          <w:color w:val="0000FF"/>
        </w:rPr>
        <w:t xml:space="preserve">the Perth </w:t>
      </w:r>
      <w:r w:rsidR="005B233F">
        <w:rPr>
          <w:color w:val="0000FF"/>
        </w:rPr>
        <w:t>M</w:t>
      </w:r>
      <w:r>
        <w:rPr>
          <w:color w:val="0000FF"/>
        </w:rPr>
        <w:t xml:space="preserve">etropolitan </w:t>
      </w:r>
      <w:r w:rsidR="005B233F">
        <w:rPr>
          <w:color w:val="0000FF"/>
        </w:rPr>
        <w:t>A</w:t>
      </w:r>
      <w:r w:rsidR="00737D1D">
        <w:rPr>
          <w:color w:val="0000FF"/>
        </w:rPr>
        <w:t>rea</w:t>
      </w:r>
      <w:r w:rsidRPr="00ED5165">
        <w:rPr>
          <w:color w:val="0000FF"/>
        </w:rPr>
        <w:t xml:space="preserve"> therefore the Regional Price Preferences in</w:t>
      </w:r>
      <w:r>
        <w:rPr>
          <w:color w:val="0000FF"/>
        </w:rPr>
        <w:t xml:space="preserve"> section Part B-5 </w:t>
      </w:r>
      <w:r w:rsidRPr="00584E62">
        <w:rPr>
          <w:i/>
          <w:color w:val="0000FF"/>
        </w:rPr>
        <w:t>are not</w:t>
      </w:r>
      <w:r>
        <w:rPr>
          <w:color w:val="0000FF"/>
        </w:rPr>
        <w:t xml:space="preserve"> applicable</w:t>
      </w:r>
      <w:r w:rsidRPr="00ED5165">
        <w:rPr>
          <w:color w:val="0000FF"/>
        </w:rPr>
        <w:t>.</w:t>
      </w:r>
    </w:p>
    <w:p w14:paraId="3912A33D" w14:textId="77777777" w:rsidR="006E4B72" w:rsidRPr="00ED5165" w:rsidRDefault="006E4B72" w:rsidP="006E4B72">
      <w:pPr>
        <w:spacing w:after="240"/>
        <w:rPr>
          <w:rStyle w:val="Optional"/>
          <w:i/>
          <w:color w:val="FF0000"/>
          <w:szCs w:val="20"/>
        </w:rPr>
      </w:pPr>
      <w:r>
        <w:rPr>
          <w:rStyle w:val="Optional"/>
          <w:i/>
          <w:color w:val="FF0000"/>
          <w:szCs w:val="20"/>
        </w:rPr>
        <w:t>or</w:t>
      </w:r>
    </w:p>
    <w:p w14:paraId="1B0D1F0C" w14:textId="3D2AF22B" w:rsidR="006E4B72" w:rsidRPr="00DA027A" w:rsidRDefault="006E4B72" w:rsidP="006E4B72">
      <w:pPr>
        <w:spacing w:after="240"/>
        <w:rPr>
          <w:rStyle w:val="Instruction"/>
        </w:rPr>
      </w:pPr>
      <w:r w:rsidRPr="008C28F3">
        <w:rPr>
          <w:color w:val="0000FF"/>
        </w:rPr>
        <w:lastRenderedPageBreak/>
        <w:t xml:space="preserve">This Request is for the delivery of </w:t>
      </w:r>
      <w:r w:rsidR="00EB5E14">
        <w:rPr>
          <w:color w:val="0000FF"/>
        </w:rPr>
        <w:t>Goods</w:t>
      </w:r>
      <w:r w:rsidRPr="008C28F3">
        <w:rPr>
          <w:color w:val="0000FF"/>
        </w:rPr>
        <w:t xml:space="preserve"> and/or Services to regional Western Australia therefore the Regional Price Preferences in section Part B-5 </w:t>
      </w:r>
      <w:r w:rsidRPr="00584E62">
        <w:rPr>
          <w:i/>
          <w:color w:val="0000FF"/>
        </w:rPr>
        <w:t>are</w:t>
      </w:r>
      <w:r w:rsidRPr="008C28F3">
        <w:rPr>
          <w:color w:val="0000FF"/>
        </w:rPr>
        <w:t xml:space="preserve"> applicable.</w:t>
      </w:r>
    </w:p>
    <w:p w14:paraId="616CD890" w14:textId="77777777" w:rsidR="006E4B72" w:rsidRPr="008C28F3" w:rsidRDefault="006E4B72" w:rsidP="006E4B72">
      <w:pPr>
        <w:spacing w:after="240"/>
      </w:pPr>
      <w:r w:rsidRPr="008C28F3">
        <w:rPr>
          <w:color w:val="0000FF"/>
        </w:rPr>
        <w:t>The contract delivery point for this contract is:</w:t>
      </w:r>
      <w:r w:rsidRPr="00AA32BD">
        <w:t xml:space="preserve"> </w:t>
      </w:r>
      <w:r w:rsidR="005D404E">
        <w:rPr>
          <w:color w:val="0000FF"/>
        </w:rPr>
        <w:fldChar w:fldCharType="begin">
          <w:ffData>
            <w:name w:val=""/>
            <w:enabled/>
            <w:calcOnExit w:val="0"/>
            <w:textInput>
              <w:default w:val="[Insert contact delivery point]"/>
            </w:textInput>
          </w:ffData>
        </w:fldChar>
      </w:r>
      <w:r w:rsidR="005D404E">
        <w:rPr>
          <w:color w:val="0000FF"/>
        </w:rPr>
        <w:instrText xml:space="preserve"> FORMTEXT </w:instrText>
      </w:r>
      <w:r w:rsidR="005D404E">
        <w:rPr>
          <w:color w:val="0000FF"/>
        </w:rPr>
      </w:r>
      <w:r w:rsidR="005D404E">
        <w:rPr>
          <w:color w:val="0000FF"/>
        </w:rPr>
        <w:fldChar w:fldCharType="separate"/>
      </w:r>
      <w:r w:rsidR="005D404E">
        <w:rPr>
          <w:noProof/>
          <w:color w:val="0000FF"/>
        </w:rPr>
        <w:t>[Insert contact delivery point]</w:t>
      </w:r>
      <w:r w:rsidR="005D404E">
        <w:rPr>
          <w:color w:val="0000FF"/>
        </w:rPr>
        <w:fldChar w:fldCharType="end"/>
      </w:r>
      <w:r>
        <w:rPr>
          <w:color w:val="0000FF"/>
        </w:rPr>
        <w:t>.</w:t>
      </w:r>
    </w:p>
    <w:p w14:paraId="27BCF7E9" w14:textId="5EB6A818" w:rsidR="006E4B72" w:rsidRDefault="006E4B72" w:rsidP="006E4B72">
      <w:pPr>
        <w:spacing w:after="240"/>
        <w:rPr>
          <w:rStyle w:val="Optional"/>
          <w:i/>
          <w:iCs/>
          <w:color w:val="FF0000"/>
          <w:szCs w:val="20"/>
        </w:rPr>
      </w:pPr>
      <w:r w:rsidRPr="008C28F3">
        <w:rPr>
          <w:rStyle w:val="Optional"/>
          <w:szCs w:val="20"/>
        </w:rPr>
        <w:t xml:space="preserve">The prescribed distance is </w:t>
      </w:r>
      <w:r w:rsidR="005D404E">
        <w:rPr>
          <w:rStyle w:val="Optional"/>
          <w:szCs w:val="20"/>
        </w:rPr>
        <w:fldChar w:fldCharType="begin">
          <w:ffData>
            <w:name w:val=""/>
            <w:enabled/>
            <w:calcOnExit w:val="0"/>
            <w:textInput>
              <w:default w:val="[Insert number of kilometres – 200km for Zone 2 locations and 400km for Zone 3 locations]"/>
            </w:textInput>
          </w:ffData>
        </w:fldChar>
      </w:r>
      <w:r w:rsidR="005D404E">
        <w:rPr>
          <w:rStyle w:val="Optional"/>
          <w:szCs w:val="20"/>
        </w:rPr>
        <w:instrText xml:space="preserve"> FORMTEXT </w:instrText>
      </w:r>
      <w:r w:rsidR="005D404E">
        <w:rPr>
          <w:rStyle w:val="Optional"/>
          <w:szCs w:val="20"/>
        </w:rPr>
      </w:r>
      <w:r w:rsidR="005D404E">
        <w:rPr>
          <w:rStyle w:val="Optional"/>
          <w:szCs w:val="20"/>
        </w:rPr>
        <w:fldChar w:fldCharType="separate"/>
      </w:r>
      <w:r w:rsidR="005D404E">
        <w:rPr>
          <w:rStyle w:val="Optional"/>
          <w:noProof/>
          <w:szCs w:val="20"/>
        </w:rPr>
        <w:t>[Insert number of kilometres – 200km for Zone 2 locations and 400km for Zone 3 locations]</w:t>
      </w:r>
      <w:r w:rsidR="005D404E">
        <w:rPr>
          <w:rStyle w:val="Optional"/>
          <w:szCs w:val="20"/>
        </w:rPr>
        <w:fldChar w:fldCharType="end"/>
      </w:r>
      <w:r>
        <w:rPr>
          <w:rStyle w:val="Optional"/>
          <w:szCs w:val="20"/>
        </w:rPr>
        <w:t xml:space="preserve"> </w:t>
      </w:r>
      <w:r w:rsidRPr="008C28F3">
        <w:rPr>
          <w:rStyle w:val="Optional"/>
          <w:szCs w:val="20"/>
        </w:rPr>
        <w:t>km</w:t>
      </w:r>
      <w:r w:rsidR="005E6C34">
        <w:rPr>
          <w:rStyle w:val="Optional"/>
          <w:szCs w:val="20"/>
        </w:rPr>
        <w:t xml:space="preserve">, </w:t>
      </w:r>
      <w:r w:rsidR="002704CC">
        <w:rPr>
          <w:rStyle w:val="Optional"/>
          <w:szCs w:val="20"/>
        </w:rPr>
        <w:t>excluding any area falling within Zone 1</w:t>
      </w:r>
      <w:r w:rsidR="000E5BEC">
        <w:rPr>
          <w:rStyle w:val="Optional"/>
          <w:szCs w:val="20"/>
        </w:rPr>
        <w:t xml:space="preserve"> (Perth </w:t>
      </w:r>
      <w:r w:rsidR="00353881">
        <w:rPr>
          <w:rStyle w:val="Optional"/>
          <w:szCs w:val="20"/>
        </w:rPr>
        <w:t>Metropolitan</w:t>
      </w:r>
      <w:r w:rsidR="00925727">
        <w:rPr>
          <w:rStyle w:val="Optional"/>
          <w:szCs w:val="20"/>
        </w:rPr>
        <w:t xml:space="preserve"> Area</w:t>
      </w:r>
      <w:r w:rsidR="00353881">
        <w:rPr>
          <w:rStyle w:val="Optional"/>
          <w:szCs w:val="20"/>
        </w:rPr>
        <w:t>)</w:t>
      </w:r>
      <w:r w:rsidR="007E5509">
        <w:rPr>
          <w:rStyle w:val="Optional"/>
          <w:szCs w:val="20"/>
        </w:rPr>
        <w:t>.</w:t>
      </w:r>
      <w:r w:rsidR="00ED0B8C">
        <w:rPr>
          <w:rStyle w:val="Optional"/>
          <w:szCs w:val="20"/>
        </w:rPr>
        <w:t xml:space="preserve"> </w:t>
      </w:r>
      <w:r w:rsidR="00065DFF">
        <w:rPr>
          <w:rStyle w:val="Optional"/>
          <w:i/>
          <w:iCs/>
          <w:color w:val="FF0000"/>
          <w:szCs w:val="20"/>
        </w:rPr>
        <w:t>Remove</w:t>
      </w:r>
      <w:r w:rsidR="006527B6">
        <w:rPr>
          <w:rStyle w:val="Optional"/>
          <w:i/>
          <w:iCs/>
          <w:color w:val="FF0000"/>
          <w:szCs w:val="20"/>
        </w:rPr>
        <w:t xml:space="preserve"> the reference to </w:t>
      </w:r>
      <w:r w:rsidR="00A73540">
        <w:rPr>
          <w:rStyle w:val="Optional"/>
          <w:i/>
          <w:iCs/>
          <w:color w:val="FF0000"/>
          <w:szCs w:val="20"/>
        </w:rPr>
        <w:t>‘</w:t>
      </w:r>
      <w:r w:rsidR="0004746E">
        <w:rPr>
          <w:rStyle w:val="Optional"/>
          <w:i/>
          <w:iCs/>
          <w:color w:val="FF0000"/>
          <w:szCs w:val="20"/>
        </w:rPr>
        <w:t>excluding an</w:t>
      </w:r>
      <w:r w:rsidR="00A73540">
        <w:rPr>
          <w:rStyle w:val="Optional"/>
          <w:i/>
          <w:iCs/>
          <w:color w:val="FF0000"/>
          <w:szCs w:val="20"/>
        </w:rPr>
        <w:t>y</w:t>
      </w:r>
      <w:r w:rsidR="0004746E">
        <w:rPr>
          <w:rStyle w:val="Optional"/>
          <w:i/>
          <w:iCs/>
          <w:color w:val="FF0000"/>
          <w:szCs w:val="20"/>
        </w:rPr>
        <w:t xml:space="preserve"> area</w:t>
      </w:r>
      <w:r w:rsidR="00A73540">
        <w:rPr>
          <w:rStyle w:val="Optional"/>
          <w:i/>
          <w:iCs/>
          <w:color w:val="FF0000"/>
          <w:szCs w:val="20"/>
        </w:rPr>
        <w:t xml:space="preserve"> falling within </w:t>
      </w:r>
      <w:r w:rsidR="006527B6">
        <w:rPr>
          <w:rStyle w:val="Optional"/>
          <w:i/>
          <w:iCs/>
          <w:color w:val="FF0000"/>
          <w:szCs w:val="20"/>
        </w:rPr>
        <w:t>Zone 1</w:t>
      </w:r>
      <w:r w:rsidR="00325A79">
        <w:rPr>
          <w:rStyle w:val="Optional"/>
          <w:i/>
          <w:iCs/>
          <w:color w:val="FF0000"/>
          <w:szCs w:val="20"/>
        </w:rPr>
        <w:t xml:space="preserve"> (Perth Metropolitan</w:t>
      </w:r>
      <w:r w:rsidR="00925727">
        <w:rPr>
          <w:rStyle w:val="Optional"/>
          <w:i/>
          <w:iCs/>
          <w:color w:val="FF0000"/>
          <w:szCs w:val="20"/>
        </w:rPr>
        <w:t xml:space="preserve"> Area</w:t>
      </w:r>
      <w:r w:rsidR="00325A79">
        <w:rPr>
          <w:rStyle w:val="Optional"/>
          <w:i/>
          <w:iCs/>
          <w:color w:val="FF0000"/>
          <w:szCs w:val="20"/>
        </w:rPr>
        <w:t>)</w:t>
      </w:r>
      <w:r w:rsidR="003446CF">
        <w:rPr>
          <w:rStyle w:val="Optional"/>
          <w:i/>
          <w:iCs/>
          <w:color w:val="FF0000"/>
          <w:szCs w:val="20"/>
        </w:rPr>
        <w:t>’</w:t>
      </w:r>
      <w:r w:rsidR="006527B6">
        <w:rPr>
          <w:rStyle w:val="Optional"/>
          <w:i/>
          <w:iCs/>
          <w:color w:val="FF0000"/>
          <w:szCs w:val="20"/>
        </w:rPr>
        <w:t xml:space="preserve"> if n</w:t>
      </w:r>
      <w:r w:rsidR="00DC6A64">
        <w:rPr>
          <w:rStyle w:val="Optional"/>
          <w:i/>
          <w:iCs/>
          <w:color w:val="FF0000"/>
          <w:szCs w:val="20"/>
        </w:rPr>
        <w:t>o area</w:t>
      </w:r>
      <w:r w:rsidR="00CF08BA">
        <w:rPr>
          <w:rStyle w:val="Optional"/>
          <w:i/>
          <w:iCs/>
          <w:color w:val="FF0000"/>
          <w:szCs w:val="20"/>
        </w:rPr>
        <w:t xml:space="preserve"> of the prescribed distance</w:t>
      </w:r>
      <w:r w:rsidR="00DC6A64">
        <w:rPr>
          <w:rStyle w:val="Optional"/>
          <w:i/>
          <w:iCs/>
          <w:color w:val="FF0000"/>
          <w:szCs w:val="20"/>
        </w:rPr>
        <w:t xml:space="preserve"> will fall within Zone 1</w:t>
      </w:r>
      <w:r w:rsidR="0091240C">
        <w:rPr>
          <w:rStyle w:val="Optional"/>
          <w:i/>
          <w:iCs/>
          <w:color w:val="FF0000"/>
          <w:szCs w:val="20"/>
        </w:rPr>
        <w:t>.</w:t>
      </w:r>
    </w:p>
    <w:p w14:paraId="177F7931" w14:textId="77777777" w:rsidR="006E4B72" w:rsidRDefault="006E4B72" w:rsidP="006E4B72">
      <w:pPr>
        <w:pStyle w:val="Heading2"/>
      </w:pPr>
      <w:r w:rsidRPr="00B33AE3">
        <w:t>The Requirement</w:t>
      </w:r>
    </w:p>
    <w:p w14:paraId="10591496" w14:textId="77777777" w:rsidR="006E4B72" w:rsidRPr="00F4710B" w:rsidRDefault="006E4B72" w:rsidP="006E4B72">
      <w:pPr>
        <w:spacing w:after="0"/>
        <w:rPr>
          <w:rFonts w:cs="Arial"/>
          <w:color w:val="0000FF"/>
        </w:rPr>
      </w:pPr>
      <w:r w:rsidRPr="00F4710B">
        <w:rPr>
          <w:rFonts w:cs="Arial"/>
          <w:color w:val="0000FF"/>
        </w:rPr>
        <w:t>[Insert the Specification Here]</w:t>
      </w:r>
    </w:p>
    <w:p w14:paraId="6E50D3B7" w14:textId="64FFEB04" w:rsidR="00E05734" w:rsidRDefault="009D61A8" w:rsidP="00FC6D4F">
      <w:pPr>
        <w:rPr>
          <w:i/>
          <w:color w:val="FF0000"/>
        </w:rPr>
      </w:pPr>
      <w:r>
        <w:rPr>
          <w:rStyle w:val="Instruction"/>
        </w:rPr>
        <w:t>Consider whether any</w:t>
      </w:r>
      <w:r w:rsidR="00616755">
        <w:rPr>
          <w:rStyle w:val="Instruction"/>
        </w:rPr>
        <w:t xml:space="preserve"> of the Western Australian Social Procurement Framework Community Objectives and Outcomes</w:t>
      </w:r>
      <w:r w:rsidR="00A114B8">
        <w:rPr>
          <w:rStyle w:val="Instruction"/>
        </w:rPr>
        <w:t xml:space="preserve"> (</w:t>
      </w:r>
      <w:r w:rsidR="00405E96">
        <w:rPr>
          <w:rStyle w:val="Instruction"/>
        </w:rPr>
        <w:t>e.g.</w:t>
      </w:r>
      <w:r w:rsidR="00A114B8">
        <w:rPr>
          <w:rStyle w:val="Instruction"/>
        </w:rPr>
        <w:t xml:space="preserve"> </w:t>
      </w:r>
      <w:r w:rsidR="002C099A">
        <w:rPr>
          <w:rStyle w:val="Instruction"/>
        </w:rPr>
        <w:t>Sustainable WA</w:t>
      </w:r>
      <w:r w:rsidR="00405E96">
        <w:rPr>
          <w:rStyle w:val="Instruction"/>
        </w:rPr>
        <w:t>)</w:t>
      </w:r>
      <w:r w:rsidR="00616755">
        <w:rPr>
          <w:rStyle w:val="Instruction"/>
        </w:rPr>
        <w:t xml:space="preserve"> can be delivered through this </w:t>
      </w:r>
      <w:r w:rsidR="00405E96">
        <w:rPr>
          <w:rStyle w:val="Instruction"/>
        </w:rPr>
        <w:t>p</w:t>
      </w:r>
      <w:r w:rsidR="00616755">
        <w:rPr>
          <w:rStyle w:val="Instruction"/>
        </w:rPr>
        <w:t>rocurement</w:t>
      </w:r>
      <w:r w:rsidR="00700E2B">
        <w:rPr>
          <w:rStyle w:val="Instruction"/>
        </w:rPr>
        <w:t>.</w:t>
      </w:r>
      <w:r>
        <w:rPr>
          <w:rStyle w:val="Instruction"/>
        </w:rPr>
        <w:t xml:space="preserve"> </w:t>
      </w:r>
      <w:r w:rsidR="00700E2B">
        <w:rPr>
          <w:rStyle w:val="Instruction"/>
        </w:rPr>
        <w:t>I</w:t>
      </w:r>
      <w:r>
        <w:rPr>
          <w:rStyle w:val="Instruction"/>
        </w:rPr>
        <w:t>f so</w:t>
      </w:r>
      <w:r w:rsidR="002147CB">
        <w:rPr>
          <w:rStyle w:val="Instruction"/>
        </w:rPr>
        <w:t>,</w:t>
      </w:r>
      <w:r w:rsidR="00616755">
        <w:rPr>
          <w:rStyle w:val="Instruction"/>
        </w:rPr>
        <w:t xml:space="preserve"> </w:t>
      </w:r>
      <w:r w:rsidR="00184A49">
        <w:rPr>
          <w:rStyle w:val="Instruction"/>
        </w:rPr>
        <w:t>include</w:t>
      </w:r>
      <w:r w:rsidR="00616755">
        <w:rPr>
          <w:rStyle w:val="Instruction"/>
        </w:rPr>
        <w:t xml:space="preserve"> specification</w:t>
      </w:r>
      <w:r w:rsidR="00A114B8">
        <w:rPr>
          <w:rStyle w:val="Instruction"/>
        </w:rPr>
        <w:t>s</w:t>
      </w:r>
      <w:r w:rsidR="00616755">
        <w:rPr>
          <w:rStyle w:val="Instruction"/>
        </w:rPr>
        <w:t xml:space="preserve"> to set out the requirements for the objectives and outcomes.</w:t>
      </w:r>
      <w:r w:rsidR="00543BB1">
        <w:rPr>
          <w:rStyle w:val="Instruction"/>
        </w:rPr>
        <w:t xml:space="preserve"> </w:t>
      </w:r>
      <w:r w:rsidR="0059144B">
        <w:rPr>
          <w:rStyle w:val="Instruction"/>
        </w:rPr>
        <w:t>Refer to</w:t>
      </w:r>
      <w:r w:rsidR="0059144B" w:rsidRPr="008973D9">
        <w:rPr>
          <w:rStyle w:val="Instruction"/>
        </w:rPr>
        <w:t xml:space="preserve"> the</w:t>
      </w:r>
      <w:r w:rsidR="0059144B">
        <w:rPr>
          <w:rStyle w:val="Instruction"/>
        </w:rPr>
        <w:t xml:space="preserve"> </w:t>
      </w:r>
      <w:hyperlink r:id="rId26" w:history="1">
        <w:r w:rsidR="0059144B" w:rsidRPr="003A7040">
          <w:rPr>
            <w:rStyle w:val="Hyperlink"/>
            <w:i/>
            <w:iCs/>
          </w:rPr>
          <w:t>Western Australian Social Procurement Framework</w:t>
        </w:r>
      </w:hyperlink>
      <w:r w:rsidR="0059144B">
        <w:rPr>
          <w:rStyle w:val="Instruction"/>
        </w:rPr>
        <w:t xml:space="preserve"> for information about the Community Objectives and Outcomes and the</w:t>
      </w:r>
      <w:r w:rsidR="0059144B" w:rsidRPr="008973D9">
        <w:rPr>
          <w:rStyle w:val="Instruction"/>
        </w:rPr>
        <w:t xml:space="preserve"> </w:t>
      </w:r>
      <w:hyperlink r:id="rId27" w:history="1">
        <w:r w:rsidR="0059144B" w:rsidRPr="008D4133">
          <w:rPr>
            <w:rStyle w:val="Hyperlink"/>
            <w:i/>
            <w:iCs/>
          </w:rPr>
          <w:t xml:space="preserve">Western Australian </w:t>
        </w:r>
        <w:r w:rsidR="0059144B" w:rsidRPr="001D530A">
          <w:rPr>
            <w:rStyle w:val="Hyperlink"/>
            <w:i/>
            <w:iCs/>
          </w:rPr>
          <w:t>Social Procurement Framework</w:t>
        </w:r>
        <w:r w:rsidR="0059144B">
          <w:rPr>
            <w:rStyle w:val="Hyperlink"/>
            <w:i/>
            <w:iCs/>
          </w:rPr>
          <w:t xml:space="preserve"> Practice</w:t>
        </w:r>
        <w:r w:rsidR="0059144B" w:rsidRPr="001D530A">
          <w:rPr>
            <w:rStyle w:val="Hyperlink"/>
            <w:i/>
            <w:iCs/>
          </w:rPr>
          <w:t xml:space="preserve"> Guide</w:t>
        </w:r>
      </w:hyperlink>
      <w:r w:rsidR="0059144B" w:rsidRPr="008973D9">
        <w:rPr>
          <w:rStyle w:val="Instruction"/>
        </w:rPr>
        <w:t xml:space="preserve"> for information </w:t>
      </w:r>
      <w:r w:rsidR="0059144B">
        <w:rPr>
          <w:rStyle w:val="Instruction"/>
        </w:rPr>
        <w:t>about identifying and incorporating the Community Objectives and Outcomes into a procurement.</w:t>
      </w:r>
    </w:p>
    <w:p w14:paraId="750095C3" w14:textId="56B31409" w:rsidR="007949F6" w:rsidRPr="00FC6D4F" w:rsidRDefault="00FC6D4F" w:rsidP="00FC6D4F">
      <w:pPr>
        <w:spacing w:after="0"/>
        <w:rPr>
          <w:i/>
          <w:color w:val="FF0000"/>
        </w:rPr>
      </w:pPr>
      <w:r w:rsidRPr="00FC6D4F">
        <w:rPr>
          <w:i/>
          <w:color w:val="FF0000"/>
        </w:rPr>
        <w:t>Refer to and ensure compliance with Procurement Rule D2 – Request Specifications and all the subsection Rules when developing your specification.</w:t>
      </w:r>
    </w:p>
    <w:p w14:paraId="3C6F9BF0" w14:textId="56B31409" w:rsidR="006E4B72" w:rsidRDefault="006E4B72" w:rsidP="006E4B72">
      <w:pPr>
        <w:pStyle w:val="Heading2"/>
      </w:pPr>
      <w:r w:rsidRPr="00D57683">
        <w:t>Delivery and Acceptance</w:t>
      </w:r>
    </w:p>
    <w:p w14:paraId="37782E62" w14:textId="561EE007" w:rsidR="006E4B72" w:rsidRPr="008C28F3" w:rsidRDefault="006E4B72" w:rsidP="006E4B72">
      <w:pPr>
        <w:rPr>
          <w:i/>
          <w:color w:val="FF0000"/>
        </w:rPr>
      </w:pPr>
      <w:r w:rsidRPr="008C28F3">
        <w:rPr>
          <w:i/>
          <w:color w:val="FF0000"/>
        </w:rPr>
        <w:t>Th</w:t>
      </w:r>
      <w:r w:rsidR="0042735E">
        <w:rPr>
          <w:i/>
          <w:color w:val="FF0000"/>
        </w:rPr>
        <w:t>e</w:t>
      </w:r>
      <w:r w:rsidRPr="008C28F3">
        <w:rPr>
          <w:i/>
          <w:color w:val="FF0000"/>
        </w:rPr>
        <w:t xml:space="preserve"> following table should be </w:t>
      </w:r>
      <w:r>
        <w:rPr>
          <w:i/>
          <w:color w:val="FF0000"/>
        </w:rPr>
        <w:t xml:space="preserve">completed and </w:t>
      </w:r>
      <w:r w:rsidRPr="008C28F3">
        <w:rPr>
          <w:i/>
          <w:color w:val="FF0000"/>
        </w:rPr>
        <w:t xml:space="preserve">included where </w:t>
      </w:r>
      <w:r w:rsidR="00EB5E14">
        <w:rPr>
          <w:i/>
          <w:color w:val="FF0000"/>
        </w:rPr>
        <w:t>Goods</w:t>
      </w:r>
      <w:r w:rsidRPr="008C28F3">
        <w:rPr>
          <w:i/>
          <w:color w:val="FF0000"/>
        </w:rPr>
        <w:t xml:space="preserve"> are being sourced.</w:t>
      </w:r>
    </w:p>
    <w:tbl>
      <w:tblPr>
        <w:tblStyle w:val="TableGrid"/>
        <w:tblW w:w="9781" w:type="dxa"/>
        <w:tblInd w:w="108" w:type="dxa"/>
        <w:tblLayout w:type="fixed"/>
        <w:tblLook w:val="04A0" w:firstRow="1" w:lastRow="0" w:firstColumn="1" w:lastColumn="0" w:noHBand="0" w:noVBand="1"/>
      </w:tblPr>
      <w:tblGrid>
        <w:gridCol w:w="3969"/>
        <w:gridCol w:w="3686"/>
        <w:gridCol w:w="2126"/>
      </w:tblGrid>
      <w:tr w:rsidR="006E4B72" w14:paraId="7EB8142D" w14:textId="77777777" w:rsidTr="009F1DA9">
        <w:trPr>
          <w:trHeight w:val="278"/>
        </w:trPr>
        <w:tc>
          <w:tcPr>
            <w:tcW w:w="3969" w:type="dxa"/>
          </w:tcPr>
          <w:p w14:paraId="1898290A" w14:textId="77777777" w:rsidR="006E4B72" w:rsidRPr="008C28F3" w:rsidRDefault="006E4B72" w:rsidP="009F1DA9">
            <w:pPr>
              <w:tabs>
                <w:tab w:val="left" w:pos="1134"/>
              </w:tabs>
              <w:rPr>
                <w:rFonts w:cs="Arial"/>
                <w:b/>
                <w:color w:val="0000FF"/>
                <w:sz w:val="22"/>
                <w:szCs w:val="22"/>
              </w:rPr>
            </w:pPr>
            <w:r w:rsidRPr="008C28F3">
              <w:rPr>
                <w:rFonts w:cs="Arial"/>
                <w:b/>
                <w:color w:val="0000FF"/>
                <w:sz w:val="22"/>
                <w:szCs w:val="22"/>
              </w:rPr>
              <w:t>Item/Description</w:t>
            </w:r>
          </w:p>
        </w:tc>
        <w:tc>
          <w:tcPr>
            <w:tcW w:w="3686" w:type="dxa"/>
          </w:tcPr>
          <w:p w14:paraId="206B2A65" w14:textId="77777777" w:rsidR="006E4B72" w:rsidRPr="008C28F3" w:rsidRDefault="006E4B72" w:rsidP="009F1DA9">
            <w:pPr>
              <w:tabs>
                <w:tab w:val="left" w:pos="1134"/>
              </w:tabs>
              <w:rPr>
                <w:rFonts w:cs="Arial"/>
                <w:b/>
                <w:color w:val="0000FF"/>
                <w:sz w:val="22"/>
                <w:szCs w:val="22"/>
              </w:rPr>
            </w:pPr>
            <w:r w:rsidRPr="008C28F3">
              <w:rPr>
                <w:rFonts w:cs="Arial"/>
                <w:b/>
                <w:color w:val="0000FF"/>
                <w:sz w:val="22"/>
                <w:szCs w:val="22"/>
              </w:rPr>
              <w:t>Delivery Address</w:t>
            </w:r>
          </w:p>
        </w:tc>
        <w:tc>
          <w:tcPr>
            <w:tcW w:w="2126" w:type="dxa"/>
          </w:tcPr>
          <w:p w14:paraId="4A461C4A" w14:textId="77777777" w:rsidR="006E4B72" w:rsidRPr="008C28F3" w:rsidRDefault="006E4B72" w:rsidP="009F1DA9">
            <w:pPr>
              <w:tabs>
                <w:tab w:val="left" w:pos="1134"/>
              </w:tabs>
              <w:rPr>
                <w:rFonts w:cs="Arial"/>
                <w:b/>
                <w:color w:val="0000FF"/>
                <w:sz w:val="22"/>
                <w:szCs w:val="22"/>
              </w:rPr>
            </w:pPr>
            <w:r w:rsidRPr="008C28F3">
              <w:rPr>
                <w:rFonts w:cs="Arial"/>
                <w:b/>
                <w:color w:val="0000FF"/>
                <w:sz w:val="22"/>
                <w:szCs w:val="22"/>
              </w:rPr>
              <w:t>Delivery Date</w:t>
            </w:r>
          </w:p>
        </w:tc>
      </w:tr>
      <w:tr w:rsidR="006E4B72" w14:paraId="0035288B" w14:textId="77777777" w:rsidTr="009F1DA9">
        <w:trPr>
          <w:trHeight w:val="254"/>
        </w:trPr>
        <w:tc>
          <w:tcPr>
            <w:tcW w:w="3969" w:type="dxa"/>
          </w:tcPr>
          <w:p w14:paraId="76EB059E" w14:textId="77777777" w:rsidR="006E4B72" w:rsidRPr="008C28F3" w:rsidRDefault="006E4B72" w:rsidP="009F1DA9">
            <w:pPr>
              <w:tabs>
                <w:tab w:val="left" w:pos="1134"/>
              </w:tabs>
              <w:rPr>
                <w:rFonts w:cs="Arial"/>
                <w:color w:val="0000FF"/>
                <w:sz w:val="22"/>
                <w:szCs w:val="22"/>
              </w:rPr>
            </w:pPr>
            <w:r w:rsidRPr="008C28F3">
              <w:rPr>
                <w:rFonts w:cs="Arial"/>
                <w:color w:val="0000FF"/>
                <w:sz w:val="22"/>
                <w:szCs w:val="22"/>
              </w:rPr>
              <w:t>[Insert Details]</w:t>
            </w:r>
          </w:p>
        </w:tc>
        <w:tc>
          <w:tcPr>
            <w:tcW w:w="3686" w:type="dxa"/>
          </w:tcPr>
          <w:p w14:paraId="31438798" w14:textId="77777777" w:rsidR="006E4B72" w:rsidRPr="008C28F3" w:rsidRDefault="006E4B72" w:rsidP="009F1DA9">
            <w:pPr>
              <w:tabs>
                <w:tab w:val="left" w:pos="1134"/>
              </w:tabs>
              <w:rPr>
                <w:rFonts w:cs="Arial"/>
                <w:color w:val="0000FF"/>
                <w:sz w:val="22"/>
                <w:szCs w:val="22"/>
              </w:rPr>
            </w:pPr>
            <w:r w:rsidRPr="008C28F3">
              <w:rPr>
                <w:rFonts w:cs="Arial"/>
                <w:color w:val="0000FF"/>
                <w:sz w:val="22"/>
                <w:szCs w:val="22"/>
              </w:rPr>
              <w:t>[Insert Details]</w:t>
            </w:r>
          </w:p>
        </w:tc>
        <w:tc>
          <w:tcPr>
            <w:tcW w:w="2126" w:type="dxa"/>
          </w:tcPr>
          <w:p w14:paraId="06B59C2D" w14:textId="77777777" w:rsidR="006E4B72" w:rsidRPr="008C28F3" w:rsidRDefault="006E4B72" w:rsidP="009F1DA9">
            <w:pPr>
              <w:tabs>
                <w:tab w:val="left" w:pos="1134"/>
              </w:tabs>
              <w:rPr>
                <w:rFonts w:cs="Arial"/>
                <w:color w:val="0000FF"/>
                <w:sz w:val="22"/>
                <w:szCs w:val="22"/>
              </w:rPr>
            </w:pPr>
            <w:r w:rsidRPr="008C28F3">
              <w:rPr>
                <w:rFonts w:cs="Arial"/>
                <w:color w:val="0000FF"/>
                <w:sz w:val="22"/>
                <w:szCs w:val="22"/>
              </w:rPr>
              <w:t>[Insert Details]</w:t>
            </w:r>
          </w:p>
        </w:tc>
      </w:tr>
    </w:tbl>
    <w:p w14:paraId="2F4FE4E9" w14:textId="5A2394B0" w:rsidR="006E4B72" w:rsidRPr="008C28F3" w:rsidRDefault="006E4B72" w:rsidP="00B57523">
      <w:pPr>
        <w:spacing w:before="120"/>
        <w:rPr>
          <w:i/>
          <w:color w:val="FF0000"/>
        </w:rPr>
      </w:pPr>
      <w:r w:rsidRPr="008C28F3">
        <w:rPr>
          <w:i/>
          <w:color w:val="FF0000"/>
        </w:rPr>
        <w:t>Th</w:t>
      </w:r>
      <w:r w:rsidR="0042735E">
        <w:rPr>
          <w:i/>
          <w:color w:val="FF0000"/>
        </w:rPr>
        <w:t>e</w:t>
      </w:r>
      <w:r w:rsidRPr="008C28F3">
        <w:rPr>
          <w:i/>
          <w:color w:val="FF0000"/>
        </w:rPr>
        <w:t xml:space="preserve"> following table should be </w:t>
      </w:r>
      <w:r>
        <w:rPr>
          <w:i/>
          <w:color w:val="FF0000"/>
        </w:rPr>
        <w:t xml:space="preserve">completed and </w:t>
      </w:r>
      <w:r w:rsidRPr="008C28F3">
        <w:rPr>
          <w:i/>
          <w:color w:val="FF0000"/>
        </w:rPr>
        <w:t xml:space="preserve">included where </w:t>
      </w:r>
      <w:r w:rsidR="00745D07">
        <w:rPr>
          <w:i/>
          <w:color w:val="FF0000"/>
        </w:rPr>
        <w:t>S</w:t>
      </w:r>
      <w:r w:rsidRPr="008C28F3">
        <w:rPr>
          <w:i/>
          <w:color w:val="FF0000"/>
        </w:rPr>
        <w:t>ervices are being sourced.</w:t>
      </w:r>
    </w:p>
    <w:tbl>
      <w:tblPr>
        <w:tblStyle w:val="TableGrid"/>
        <w:tblW w:w="9781" w:type="dxa"/>
        <w:tblInd w:w="108" w:type="dxa"/>
        <w:tblLayout w:type="fixed"/>
        <w:tblLook w:val="04A0" w:firstRow="1" w:lastRow="0" w:firstColumn="1" w:lastColumn="0" w:noHBand="0" w:noVBand="1"/>
      </w:tblPr>
      <w:tblGrid>
        <w:gridCol w:w="3969"/>
        <w:gridCol w:w="3686"/>
        <w:gridCol w:w="2126"/>
      </w:tblGrid>
      <w:tr w:rsidR="006E4B72" w:rsidRPr="00235BA5" w14:paraId="306F654B" w14:textId="77777777" w:rsidTr="009F1DA9">
        <w:tc>
          <w:tcPr>
            <w:tcW w:w="3969" w:type="dxa"/>
          </w:tcPr>
          <w:p w14:paraId="270D8416" w14:textId="77777777" w:rsidR="006E4B72" w:rsidRPr="008C28F3" w:rsidRDefault="006E4B72" w:rsidP="009F1DA9">
            <w:pPr>
              <w:tabs>
                <w:tab w:val="left" w:pos="1134"/>
              </w:tabs>
              <w:rPr>
                <w:rFonts w:cs="Arial"/>
                <w:color w:val="0000FF"/>
                <w:sz w:val="22"/>
                <w:szCs w:val="22"/>
              </w:rPr>
            </w:pPr>
            <w:r w:rsidRPr="008C28F3">
              <w:rPr>
                <w:rFonts w:cs="Arial"/>
                <w:b/>
                <w:bCs/>
                <w:color w:val="0000FF"/>
                <w:sz w:val="22"/>
                <w:szCs w:val="22"/>
              </w:rPr>
              <w:t>Milestone Description</w:t>
            </w:r>
          </w:p>
        </w:tc>
        <w:tc>
          <w:tcPr>
            <w:tcW w:w="3686" w:type="dxa"/>
          </w:tcPr>
          <w:p w14:paraId="4C9109F2" w14:textId="77777777" w:rsidR="006E4B72" w:rsidRPr="008C28F3" w:rsidRDefault="006E4B72" w:rsidP="009F1DA9">
            <w:pPr>
              <w:tabs>
                <w:tab w:val="left" w:pos="1134"/>
              </w:tabs>
              <w:rPr>
                <w:rFonts w:cs="Arial"/>
                <w:color w:val="0000FF"/>
                <w:sz w:val="22"/>
                <w:szCs w:val="22"/>
              </w:rPr>
            </w:pPr>
            <w:r w:rsidRPr="008C28F3">
              <w:rPr>
                <w:rFonts w:cs="Arial"/>
                <w:b/>
                <w:bCs/>
                <w:color w:val="0000FF"/>
                <w:sz w:val="22"/>
                <w:szCs w:val="22"/>
              </w:rPr>
              <w:t>Delivery Location</w:t>
            </w:r>
          </w:p>
        </w:tc>
        <w:tc>
          <w:tcPr>
            <w:tcW w:w="2126" w:type="dxa"/>
          </w:tcPr>
          <w:p w14:paraId="73376D77" w14:textId="77777777" w:rsidR="006E4B72" w:rsidRPr="008C28F3" w:rsidRDefault="006E4B72" w:rsidP="009F1DA9">
            <w:pPr>
              <w:tabs>
                <w:tab w:val="left" w:pos="1134"/>
              </w:tabs>
              <w:rPr>
                <w:rFonts w:cs="Arial"/>
                <w:color w:val="0000FF"/>
                <w:sz w:val="22"/>
                <w:szCs w:val="22"/>
              </w:rPr>
            </w:pPr>
            <w:r w:rsidRPr="008C28F3">
              <w:rPr>
                <w:rFonts w:cs="Arial"/>
                <w:b/>
                <w:bCs/>
                <w:color w:val="0000FF"/>
                <w:sz w:val="22"/>
                <w:szCs w:val="22"/>
              </w:rPr>
              <w:t>Delivery Date</w:t>
            </w:r>
          </w:p>
        </w:tc>
      </w:tr>
      <w:tr w:rsidR="006E4B72" w14:paraId="48C1CD81" w14:textId="77777777" w:rsidTr="009F1DA9">
        <w:tc>
          <w:tcPr>
            <w:tcW w:w="3969" w:type="dxa"/>
          </w:tcPr>
          <w:p w14:paraId="3C8DB9D9" w14:textId="77777777" w:rsidR="006E4B72" w:rsidRPr="008C28F3" w:rsidRDefault="006E4B72" w:rsidP="009F1DA9">
            <w:pPr>
              <w:tabs>
                <w:tab w:val="left" w:pos="1134"/>
              </w:tabs>
              <w:rPr>
                <w:rFonts w:cs="Arial"/>
                <w:color w:val="0000FF"/>
                <w:sz w:val="22"/>
                <w:szCs w:val="22"/>
              </w:rPr>
            </w:pPr>
            <w:r w:rsidRPr="008C28F3">
              <w:rPr>
                <w:rFonts w:cs="Arial"/>
                <w:color w:val="0000FF"/>
                <w:sz w:val="22"/>
                <w:szCs w:val="22"/>
              </w:rPr>
              <w:t>[Insert Details]</w:t>
            </w:r>
          </w:p>
        </w:tc>
        <w:tc>
          <w:tcPr>
            <w:tcW w:w="3686" w:type="dxa"/>
          </w:tcPr>
          <w:p w14:paraId="241F9E3D" w14:textId="77777777" w:rsidR="006E4B72" w:rsidRPr="008C28F3" w:rsidRDefault="006E4B72" w:rsidP="009F1DA9">
            <w:pPr>
              <w:tabs>
                <w:tab w:val="left" w:pos="1134"/>
              </w:tabs>
              <w:rPr>
                <w:rFonts w:cs="Arial"/>
                <w:color w:val="0000FF"/>
                <w:sz w:val="22"/>
                <w:szCs w:val="22"/>
              </w:rPr>
            </w:pPr>
            <w:r w:rsidRPr="008C28F3">
              <w:rPr>
                <w:rFonts w:cs="Arial"/>
                <w:color w:val="0000FF"/>
                <w:sz w:val="22"/>
                <w:szCs w:val="22"/>
              </w:rPr>
              <w:t>[Insert Details]</w:t>
            </w:r>
          </w:p>
        </w:tc>
        <w:tc>
          <w:tcPr>
            <w:tcW w:w="2126" w:type="dxa"/>
          </w:tcPr>
          <w:p w14:paraId="6C064CEB" w14:textId="77777777" w:rsidR="006E4B72" w:rsidRPr="008C28F3" w:rsidRDefault="006E4B72" w:rsidP="009F1DA9">
            <w:pPr>
              <w:tabs>
                <w:tab w:val="left" w:pos="1134"/>
              </w:tabs>
              <w:rPr>
                <w:rFonts w:cs="Arial"/>
                <w:color w:val="0000FF"/>
                <w:sz w:val="22"/>
                <w:szCs w:val="22"/>
              </w:rPr>
            </w:pPr>
            <w:r w:rsidRPr="008C28F3">
              <w:rPr>
                <w:rFonts w:cs="Arial"/>
                <w:color w:val="0000FF"/>
                <w:sz w:val="22"/>
                <w:szCs w:val="22"/>
              </w:rPr>
              <w:t>[Insert Details]</w:t>
            </w:r>
          </w:p>
        </w:tc>
      </w:tr>
    </w:tbl>
    <w:p w14:paraId="4DF5AAB3" w14:textId="77777777" w:rsidR="006E4B72" w:rsidRPr="008C28F3" w:rsidRDefault="006E4B72" w:rsidP="006E4B72">
      <w:pPr>
        <w:tabs>
          <w:tab w:val="left" w:pos="1134"/>
        </w:tabs>
        <w:spacing w:before="240" w:after="0"/>
        <w:rPr>
          <w:rFonts w:cs="Arial"/>
          <w:b/>
          <w:color w:val="0000FF"/>
          <w:sz w:val="22"/>
          <w:szCs w:val="22"/>
        </w:rPr>
      </w:pPr>
      <w:r w:rsidRPr="008C28F3">
        <w:rPr>
          <w:rFonts w:cs="Arial"/>
          <w:b/>
          <w:color w:val="0000FF"/>
          <w:sz w:val="22"/>
          <w:szCs w:val="22"/>
        </w:rPr>
        <w:t>Delivery and Acceptance – Additional Instructions</w:t>
      </w:r>
    </w:p>
    <w:p w14:paraId="64A270E3" w14:textId="7B43E179" w:rsidR="006E4B72" w:rsidRDefault="006E4B72" w:rsidP="006E4B72">
      <w:pPr>
        <w:spacing w:before="240" w:after="0"/>
        <w:rPr>
          <w:rFonts w:cs="Arial"/>
          <w:color w:val="0000FF"/>
          <w:sz w:val="22"/>
          <w:szCs w:val="22"/>
        </w:rPr>
      </w:pPr>
      <w:r w:rsidRPr="008C28F3">
        <w:rPr>
          <w:rFonts w:cs="Arial"/>
          <w:color w:val="0000FF"/>
          <w:sz w:val="22"/>
          <w:szCs w:val="22"/>
        </w:rPr>
        <w:t>[Insert Details]</w:t>
      </w:r>
    </w:p>
    <w:p w14:paraId="46D1A8D4" w14:textId="3F52BFB0" w:rsidR="006E4B72" w:rsidRPr="00145318" w:rsidRDefault="006E4B72" w:rsidP="006E4B72">
      <w:pPr>
        <w:pStyle w:val="Heading1"/>
      </w:pPr>
      <w:r w:rsidRPr="00BC64F3">
        <w:br w:type="page"/>
      </w:r>
      <w:r w:rsidR="00081E1C">
        <w:lastRenderedPageBreak/>
        <w:t xml:space="preserve">Special </w:t>
      </w:r>
      <w:r w:rsidR="00F228FA">
        <w:t>Conditions</w:t>
      </w:r>
    </w:p>
    <w:p w14:paraId="7446AA39" w14:textId="36B59DDA" w:rsidR="006E4B72" w:rsidRPr="008C28F3" w:rsidRDefault="006E4B72" w:rsidP="008E2C27">
      <w:pPr>
        <w:spacing w:before="120" w:after="0"/>
        <w:rPr>
          <w:i/>
          <w:color w:val="FF0000"/>
        </w:rPr>
      </w:pPr>
      <w:r w:rsidRPr="008C28F3">
        <w:rPr>
          <w:i/>
          <w:color w:val="FF0000"/>
        </w:rPr>
        <w:t xml:space="preserve">The following sentence should be included if no </w:t>
      </w:r>
      <w:r w:rsidR="00B914A8">
        <w:rPr>
          <w:i/>
          <w:color w:val="FF0000"/>
        </w:rPr>
        <w:t>special conditions</w:t>
      </w:r>
      <w:r w:rsidRPr="008C28F3">
        <w:rPr>
          <w:i/>
          <w:color w:val="FF0000"/>
        </w:rPr>
        <w:t xml:space="preserve"> are required.</w:t>
      </w:r>
    </w:p>
    <w:p w14:paraId="55FD4B69" w14:textId="77777777" w:rsidR="006E4B72" w:rsidRPr="008C28F3" w:rsidRDefault="006E4B72" w:rsidP="008E2C27">
      <w:pPr>
        <w:spacing w:before="120"/>
        <w:rPr>
          <w:color w:val="0000FF"/>
        </w:rPr>
      </w:pPr>
      <w:r w:rsidRPr="008C28F3">
        <w:rPr>
          <w:color w:val="0000FF"/>
        </w:rPr>
        <w:t xml:space="preserve">The Contract does not contain any </w:t>
      </w:r>
      <w:r w:rsidR="00D84C33">
        <w:rPr>
          <w:color w:val="0000FF"/>
        </w:rPr>
        <w:t>Special Conditions (SC)</w:t>
      </w:r>
      <w:r w:rsidRPr="008C28F3">
        <w:rPr>
          <w:color w:val="0000FF"/>
        </w:rPr>
        <w:t>.</w:t>
      </w:r>
    </w:p>
    <w:p w14:paraId="7142DAFA" w14:textId="03A2A7FA" w:rsidR="006E4B72" w:rsidRPr="008C28F3" w:rsidRDefault="006E4B72" w:rsidP="006E4B72">
      <w:pPr>
        <w:rPr>
          <w:i/>
          <w:color w:val="FF0000"/>
        </w:rPr>
      </w:pPr>
      <w:r w:rsidRPr="008C28F3">
        <w:rPr>
          <w:i/>
          <w:color w:val="FF0000"/>
        </w:rPr>
        <w:t>Or</w:t>
      </w:r>
      <w:r>
        <w:rPr>
          <w:i/>
          <w:color w:val="FF0000"/>
        </w:rPr>
        <w:t xml:space="preserve"> where one</w:t>
      </w:r>
      <w:r w:rsidR="00C42783">
        <w:rPr>
          <w:i/>
          <w:color w:val="FF0000"/>
        </w:rPr>
        <w:t xml:space="preserve"> or more</w:t>
      </w:r>
      <w:r>
        <w:rPr>
          <w:i/>
          <w:color w:val="FF0000"/>
        </w:rPr>
        <w:t xml:space="preserve"> of the </w:t>
      </w:r>
      <w:r w:rsidR="002D0464">
        <w:rPr>
          <w:i/>
          <w:color w:val="FF0000"/>
        </w:rPr>
        <w:t>special conditions</w:t>
      </w:r>
      <w:r>
        <w:rPr>
          <w:i/>
          <w:color w:val="FF0000"/>
        </w:rPr>
        <w:t xml:space="preserve"> below are chosen, the following sentence should be included with the </w:t>
      </w:r>
      <w:r w:rsidR="00C42783">
        <w:rPr>
          <w:i/>
          <w:color w:val="FF0000"/>
        </w:rPr>
        <w:t>special condition/s</w:t>
      </w:r>
      <w:r>
        <w:rPr>
          <w:i/>
          <w:color w:val="FF0000"/>
        </w:rPr>
        <w:t>.</w:t>
      </w:r>
    </w:p>
    <w:p w14:paraId="2CD78EE0" w14:textId="77777777" w:rsidR="006E4B72" w:rsidRPr="008C28F3" w:rsidRDefault="006E4B72" w:rsidP="006E4B72">
      <w:pPr>
        <w:rPr>
          <w:color w:val="0000FF"/>
        </w:rPr>
      </w:pPr>
      <w:r w:rsidRPr="008C28F3">
        <w:rPr>
          <w:color w:val="0000FF"/>
        </w:rPr>
        <w:t xml:space="preserve">The Contract will include the following </w:t>
      </w:r>
      <w:r w:rsidR="006818BF">
        <w:rPr>
          <w:color w:val="0000FF"/>
        </w:rPr>
        <w:t xml:space="preserve">Special </w:t>
      </w:r>
      <w:r w:rsidR="007A50B0">
        <w:rPr>
          <w:color w:val="0000FF"/>
        </w:rPr>
        <w:t xml:space="preserve">Conditions </w:t>
      </w:r>
      <w:r w:rsidR="007A50B0" w:rsidRPr="008C28F3">
        <w:rPr>
          <w:color w:val="0000FF"/>
        </w:rPr>
        <w:t>(</w:t>
      </w:r>
      <w:r w:rsidR="00914716">
        <w:rPr>
          <w:color w:val="0000FF"/>
        </w:rPr>
        <w:t>S</w:t>
      </w:r>
      <w:r w:rsidRPr="008C28F3">
        <w:rPr>
          <w:color w:val="0000FF"/>
        </w:rPr>
        <w:t>C):</w:t>
      </w:r>
    </w:p>
    <w:p w14:paraId="6490EA22" w14:textId="000EA76A" w:rsidR="006E4B72" w:rsidRPr="008C28F3" w:rsidRDefault="006E4B72" w:rsidP="006E4B72">
      <w:pPr>
        <w:rPr>
          <w:color w:val="FF0000"/>
        </w:rPr>
      </w:pPr>
      <w:r w:rsidRPr="008C28F3">
        <w:rPr>
          <w:i/>
          <w:color w:val="FF0000"/>
        </w:rPr>
        <w:t>The following Intellectual Property clause should only be inserted where the agency wishes to own any Intellectual Property in the material</w:t>
      </w:r>
      <w:r>
        <w:rPr>
          <w:i/>
          <w:color w:val="FF0000"/>
        </w:rPr>
        <w:t>s developed during the Contract Term.</w:t>
      </w:r>
      <w:r w:rsidRPr="008C28F3">
        <w:rPr>
          <w:i/>
          <w:color w:val="FF0000"/>
        </w:rPr>
        <w:t xml:space="preserve"> The default position in the Simple Contract Terms allows the supplier to retain ownership of the Intellectual Property rights in the materials created, but gives a broad licence to the State</w:t>
      </w:r>
      <w:r>
        <w:rPr>
          <w:i/>
          <w:color w:val="FF0000"/>
        </w:rPr>
        <w:t xml:space="preserve"> to use the Intellectual Property</w:t>
      </w:r>
      <w:r w:rsidRPr="008C28F3">
        <w:rPr>
          <w:i/>
          <w:color w:val="FF0000"/>
        </w:rPr>
        <w:t>. In most cases the default position will be sufficient, and this clause should be deleted.</w:t>
      </w:r>
    </w:p>
    <w:p w14:paraId="2DE958BB" w14:textId="77777777" w:rsidR="00795F93" w:rsidRPr="008C28F3" w:rsidRDefault="00795F93" w:rsidP="00795F93">
      <w:pPr>
        <w:tabs>
          <w:tab w:val="left" w:pos="1134"/>
        </w:tabs>
        <w:spacing w:before="240" w:after="0"/>
        <w:rPr>
          <w:rFonts w:cs="Arial"/>
          <w:color w:val="0000FF"/>
          <w:sz w:val="28"/>
          <w:szCs w:val="28"/>
        </w:rPr>
      </w:pPr>
      <w:r>
        <w:rPr>
          <w:rFonts w:cs="Arial"/>
          <w:b/>
          <w:bCs/>
          <w:color w:val="0000FF"/>
          <w:sz w:val="28"/>
          <w:szCs w:val="28"/>
        </w:rPr>
        <w:t>S</w:t>
      </w:r>
      <w:r w:rsidRPr="008C28F3">
        <w:rPr>
          <w:rFonts w:cs="Arial"/>
          <w:b/>
          <w:bCs/>
          <w:color w:val="0000FF"/>
          <w:sz w:val="28"/>
          <w:szCs w:val="28"/>
        </w:rPr>
        <w:t>C</w:t>
      </w:r>
      <w:r w:rsidRPr="008C28F3">
        <w:rPr>
          <w:rFonts w:cs="Arial"/>
          <w:b/>
          <w:bCs/>
          <w:color w:val="0000FF"/>
          <w:sz w:val="28"/>
          <w:szCs w:val="28"/>
        </w:rPr>
        <w:tab/>
        <w:t>Intellectual Property</w:t>
      </w:r>
    </w:p>
    <w:p w14:paraId="0892CF25" w14:textId="0D999828" w:rsidR="00795F93" w:rsidRPr="008C28F3" w:rsidRDefault="00795F93" w:rsidP="00795F93">
      <w:pPr>
        <w:tabs>
          <w:tab w:val="left" w:pos="851"/>
        </w:tabs>
        <w:ind w:left="851" w:hanging="851"/>
        <w:rPr>
          <w:color w:val="0000FF"/>
        </w:rPr>
      </w:pPr>
      <w:r>
        <w:rPr>
          <w:color w:val="0000FF"/>
        </w:rPr>
        <w:t>(a)</w:t>
      </w:r>
      <w:r>
        <w:rPr>
          <w:color w:val="0000FF"/>
        </w:rPr>
        <w:tab/>
      </w:r>
      <w:r w:rsidRPr="008C28F3">
        <w:rPr>
          <w:color w:val="0000FF"/>
        </w:rPr>
        <w:t xml:space="preserve">This clause replaces </w:t>
      </w:r>
      <w:r w:rsidRPr="008C28F3">
        <w:rPr>
          <w:i/>
          <w:color w:val="0000FF"/>
        </w:rPr>
        <w:t>Simple Contract Terms</w:t>
      </w:r>
      <w:r w:rsidRPr="008C28F3">
        <w:rPr>
          <w:color w:val="0000FF"/>
        </w:rPr>
        <w:t xml:space="preserve"> clause</w:t>
      </w:r>
      <w:r>
        <w:rPr>
          <w:color w:val="0000FF"/>
        </w:rPr>
        <w:t xml:space="preserve"> 8.6</w:t>
      </w:r>
      <w:r w:rsidRPr="008C28F3">
        <w:rPr>
          <w:color w:val="0000FF"/>
        </w:rPr>
        <w:t>.</w:t>
      </w:r>
    </w:p>
    <w:p w14:paraId="6BFDC916" w14:textId="33647145" w:rsidR="00795F93" w:rsidRDefault="00795F93" w:rsidP="00795F93">
      <w:pPr>
        <w:tabs>
          <w:tab w:val="left" w:pos="851"/>
        </w:tabs>
        <w:ind w:left="851" w:hanging="851"/>
        <w:rPr>
          <w:color w:val="0000FF"/>
        </w:rPr>
      </w:pPr>
      <w:r>
        <w:rPr>
          <w:color w:val="0000FF"/>
        </w:rPr>
        <w:t>(b)</w:t>
      </w:r>
      <w:r>
        <w:rPr>
          <w:color w:val="0000FF"/>
        </w:rPr>
        <w:tab/>
      </w:r>
      <w:r w:rsidRPr="008C28F3">
        <w:rPr>
          <w:color w:val="0000FF"/>
        </w:rPr>
        <w:t xml:space="preserve">The </w:t>
      </w:r>
      <w:r>
        <w:rPr>
          <w:color w:val="0000FF"/>
        </w:rPr>
        <w:t xml:space="preserve">Customer: </w:t>
      </w:r>
    </w:p>
    <w:p w14:paraId="021831F4" w14:textId="77777777" w:rsidR="00795F93" w:rsidRDefault="00795F93" w:rsidP="00795F93">
      <w:pPr>
        <w:tabs>
          <w:tab w:val="left" w:pos="851"/>
        </w:tabs>
        <w:ind w:left="1702" w:hanging="851"/>
        <w:rPr>
          <w:color w:val="0000FF"/>
        </w:rPr>
      </w:pPr>
      <w:r>
        <w:rPr>
          <w:color w:val="0000FF"/>
        </w:rPr>
        <w:t>(i)</w:t>
      </w:r>
      <w:r>
        <w:rPr>
          <w:color w:val="0000FF"/>
        </w:rPr>
        <w:tab/>
        <w:t>will own the Intellectual Property Rights in the New Material, and the Supplier (and its Personnel) automatically assign the entire future Intellectual Property Rights in all New Material to the Customer upon their creation; and</w:t>
      </w:r>
    </w:p>
    <w:p w14:paraId="754112E9" w14:textId="77777777" w:rsidR="00795F93" w:rsidRDefault="00795F93" w:rsidP="00795F93">
      <w:pPr>
        <w:tabs>
          <w:tab w:val="left" w:pos="851"/>
        </w:tabs>
        <w:ind w:left="1702" w:hanging="851"/>
        <w:rPr>
          <w:color w:val="0000FF"/>
        </w:rPr>
      </w:pPr>
      <w:r>
        <w:rPr>
          <w:color w:val="0000FF"/>
        </w:rPr>
        <w:t>(ii)</w:t>
      </w:r>
      <w:r>
        <w:rPr>
          <w:color w:val="0000FF"/>
        </w:rPr>
        <w:tab/>
      </w:r>
      <w:r w:rsidRPr="008C28F3">
        <w:rPr>
          <w:color w:val="0000FF"/>
        </w:rPr>
        <w:t xml:space="preserve">grants to the </w:t>
      </w:r>
      <w:r>
        <w:rPr>
          <w:rStyle w:val="Optional"/>
        </w:rPr>
        <w:t>Supplier</w:t>
      </w:r>
      <w:r w:rsidRPr="008C28F3" w:rsidDel="00C436FC">
        <w:rPr>
          <w:color w:val="0000FF"/>
        </w:rPr>
        <w:t xml:space="preserve"> </w:t>
      </w:r>
      <w:r>
        <w:rPr>
          <w:color w:val="0000FF"/>
        </w:rPr>
        <w:t xml:space="preserve">a revocable, non-exclusive, non-transferable, royalty-free </w:t>
      </w:r>
      <w:r w:rsidRPr="008C28F3">
        <w:rPr>
          <w:color w:val="0000FF"/>
        </w:rPr>
        <w:t xml:space="preserve">licence </w:t>
      </w:r>
      <w:r>
        <w:rPr>
          <w:color w:val="0000FF"/>
        </w:rPr>
        <w:t xml:space="preserve">for the Term </w:t>
      </w:r>
      <w:r w:rsidRPr="008C28F3">
        <w:rPr>
          <w:color w:val="0000FF"/>
        </w:rPr>
        <w:t xml:space="preserve">to </w:t>
      </w:r>
      <w:r>
        <w:rPr>
          <w:color w:val="0000FF"/>
        </w:rPr>
        <w:t>use</w:t>
      </w:r>
      <w:r w:rsidRPr="008C28F3">
        <w:rPr>
          <w:color w:val="0000FF"/>
        </w:rPr>
        <w:t xml:space="preserve"> the </w:t>
      </w:r>
      <w:r>
        <w:rPr>
          <w:color w:val="0000FF"/>
        </w:rPr>
        <w:t xml:space="preserve">New </w:t>
      </w:r>
      <w:r w:rsidRPr="008C28F3">
        <w:rPr>
          <w:color w:val="0000FF"/>
        </w:rPr>
        <w:t xml:space="preserve">Material for the sole purpose of fulfilling its obligations under the </w:t>
      </w:r>
      <w:r>
        <w:rPr>
          <w:color w:val="0000FF"/>
        </w:rPr>
        <w:t>Contract</w:t>
      </w:r>
      <w:r w:rsidRPr="008C28F3">
        <w:rPr>
          <w:color w:val="0000FF"/>
        </w:rPr>
        <w:t>.</w:t>
      </w:r>
      <w:r>
        <w:rPr>
          <w:color w:val="0000FF"/>
        </w:rPr>
        <w:t xml:space="preserve"> The licence in this clause is subject to any conditions of limitations of third parties that the Customer notifies to the </w:t>
      </w:r>
      <w:r>
        <w:rPr>
          <w:rStyle w:val="Optional"/>
        </w:rPr>
        <w:t>Supplier</w:t>
      </w:r>
      <w:r>
        <w:rPr>
          <w:color w:val="0000FF"/>
        </w:rPr>
        <w:t>.</w:t>
      </w:r>
    </w:p>
    <w:p w14:paraId="5C7F7A78" w14:textId="30B0055D" w:rsidR="00795F93" w:rsidRDefault="00795F93" w:rsidP="00795F93">
      <w:pPr>
        <w:tabs>
          <w:tab w:val="left" w:pos="851"/>
        </w:tabs>
        <w:ind w:left="851" w:hanging="851"/>
        <w:rPr>
          <w:color w:val="0000FF"/>
        </w:rPr>
      </w:pPr>
      <w:r>
        <w:rPr>
          <w:color w:val="0000FF"/>
        </w:rPr>
        <w:t>(c)</w:t>
      </w:r>
      <w:r>
        <w:rPr>
          <w:color w:val="0000FF"/>
        </w:rPr>
        <w:tab/>
        <w:t>The Supplier:</w:t>
      </w:r>
    </w:p>
    <w:p w14:paraId="218A27E2" w14:textId="77777777" w:rsidR="00795F93" w:rsidRPr="0013639A" w:rsidRDefault="00795F93" w:rsidP="00795F93">
      <w:pPr>
        <w:tabs>
          <w:tab w:val="left" w:pos="851"/>
        </w:tabs>
        <w:ind w:left="1702" w:hanging="851"/>
        <w:rPr>
          <w:color w:val="0000FF"/>
        </w:rPr>
      </w:pPr>
      <w:r>
        <w:rPr>
          <w:color w:val="0000FF"/>
        </w:rPr>
        <w:t>(i)</w:t>
      </w:r>
      <w:r>
        <w:rPr>
          <w:color w:val="0000FF"/>
        </w:rPr>
        <w:tab/>
      </w:r>
      <w:r w:rsidRPr="0013639A">
        <w:rPr>
          <w:color w:val="0000FF"/>
        </w:rPr>
        <w:t>grants (and must ensure that any other owner of any Intellectual Property Rights grants) to the Customer an irrevocable, unconditional, perpetual, royalty free, non-exclusive, worldwide and transferrable (including sub-licensable) licence to exercise all the Intellectual Property Rights in the Existing Material;</w:t>
      </w:r>
    </w:p>
    <w:p w14:paraId="4C28DE38" w14:textId="77777777" w:rsidR="00795F93" w:rsidRPr="0013639A" w:rsidRDefault="00795F93" w:rsidP="00795F93">
      <w:pPr>
        <w:tabs>
          <w:tab w:val="left" w:pos="851"/>
        </w:tabs>
        <w:ind w:left="1702" w:hanging="851"/>
        <w:rPr>
          <w:color w:val="0000FF"/>
        </w:rPr>
      </w:pPr>
      <w:r>
        <w:rPr>
          <w:color w:val="0000FF"/>
        </w:rPr>
        <w:t>(ii</w:t>
      </w:r>
      <w:r w:rsidRPr="0013639A">
        <w:rPr>
          <w:color w:val="0000FF"/>
        </w:rPr>
        <w:t>)</w:t>
      </w:r>
      <w:r w:rsidRPr="0013639A">
        <w:rPr>
          <w:color w:val="0000FF"/>
        </w:rPr>
        <w:tab/>
        <w:t xml:space="preserve">warrants that it is entitled to use and deal with any Intellectual Property Rights which may be used by it in connection with providing the Goods or Services and to grant to the Customer the licences contemplated by the </w:t>
      </w:r>
      <w:proofErr w:type="gramStart"/>
      <w:r w:rsidRPr="0013639A">
        <w:rPr>
          <w:color w:val="0000FF"/>
        </w:rPr>
        <w:t>Contract;</w:t>
      </w:r>
      <w:proofErr w:type="gramEnd"/>
    </w:p>
    <w:p w14:paraId="56E1F15E" w14:textId="77777777" w:rsidR="00795F93" w:rsidRPr="0013639A" w:rsidRDefault="00795F93" w:rsidP="00795F93">
      <w:pPr>
        <w:tabs>
          <w:tab w:val="left" w:pos="851"/>
        </w:tabs>
        <w:ind w:left="1702" w:hanging="851"/>
        <w:rPr>
          <w:color w:val="0000FF"/>
        </w:rPr>
      </w:pPr>
      <w:r>
        <w:rPr>
          <w:color w:val="0000FF"/>
        </w:rPr>
        <w:t>(iii</w:t>
      </w:r>
      <w:r w:rsidRPr="0013639A">
        <w:rPr>
          <w:color w:val="0000FF"/>
        </w:rPr>
        <w:t>)</w:t>
      </w:r>
      <w:r w:rsidRPr="0013639A">
        <w:rPr>
          <w:color w:val="0000FF"/>
        </w:rPr>
        <w:tab/>
        <w:t>gives, or arranges for a third party to give, a Moral Rights Consent in relation to the New Material and Existing Material; and</w:t>
      </w:r>
    </w:p>
    <w:p w14:paraId="34F599FC" w14:textId="77777777" w:rsidR="00795F93" w:rsidRDefault="00795F93" w:rsidP="00795F93">
      <w:pPr>
        <w:tabs>
          <w:tab w:val="left" w:pos="851"/>
        </w:tabs>
        <w:ind w:left="1702" w:hanging="851"/>
        <w:rPr>
          <w:color w:val="0000FF"/>
        </w:rPr>
      </w:pPr>
      <w:r>
        <w:rPr>
          <w:color w:val="0000FF"/>
        </w:rPr>
        <w:t>(iv</w:t>
      </w:r>
      <w:r w:rsidRPr="0013639A">
        <w:rPr>
          <w:color w:val="0000FF"/>
        </w:rPr>
        <w:t>)</w:t>
      </w:r>
      <w:r w:rsidRPr="0013639A">
        <w:rPr>
          <w:color w:val="0000FF"/>
        </w:rPr>
        <w:tab/>
        <w:t xml:space="preserve">indemnifies and will keep indemnified the Customer and its Personnel from and against all Claims and Loss resulting from the Supplier's failure to comply with </w:t>
      </w:r>
      <w:r>
        <w:rPr>
          <w:color w:val="0000FF"/>
        </w:rPr>
        <w:t xml:space="preserve">this Special Condition </w:t>
      </w:r>
      <w:r w:rsidRPr="0013639A">
        <w:rPr>
          <w:color w:val="0000FF"/>
        </w:rPr>
        <w:t xml:space="preserve">including resulting from the actual or alleged </w:t>
      </w:r>
      <w:r w:rsidRPr="0013639A">
        <w:rPr>
          <w:color w:val="0000FF"/>
        </w:rPr>
        <w:lastRenderedPageBreak/>
        <w:t>infringement of the Intellectual Property Rights or the Moral Rights of any third party by the Supplier.</w:t>
      </w:r>
    </w:p>
    <w:p w14:paraId="495DC213" w14:textId="2828F214" w:rsidR="00931959" w:rsidRDefault="00931959" w:rsidP="00931959">
      <w:pPr>
        <w:spacing w:before="240" w:after="0"/>
        <w:rPr>
          <w:rFonts w:cs="Arial"/>
          <w:color w:val="0000FF"/>
          <w:sz w:val="22"/>
          <w:szCs w:val="22"/>
        </w:rPr>
      </w:pPr>
      <w:r>
        <w:rPr>
          <w:i/>
          <w:color w:val="FF0000"/>
        </w:rPr>
        <w:t>Schools are included within the definition of Restricted Premises by default. If any other locations need to be designated as Restricted Premises, th</w:t>
      </w:r>
      <w:r w:rsidR="009A1F45">
        <w:rPr>
          <w:i/>
          <w:color w:val="FF0000"/>
        </w:rPr>
        <w:t>ese must be inserted in the definition.</w:t>
      </w:r>
    </w:p>
    <w:p w14:paraId="45735297" w14:textId="74D94331" w:rsidR="006E4B72" w:rsidRPr="008C28F3" w:rsidRDefault="002E6BCF" w:rsidP="006E4B72">
      <w:pPr>
        <w:tabs>
          <w:tab w:val="left" w:pos="1134"/>
        </w:tabs>
        <w:spacing w:before="240" w:after="0"/>
        <w:rPr>
          <w:rFonts w:cs="Arial"/>
          <w:color w:val="0000FF"/>
          <w:sz w:val="22"/>
          <w:szCs w:val="22"/>
        </w:rPr>
      </w:pPr>
      <w:r>
        <w:rPr>
          <w:rFonts w:cs="Arial"/>
          <w:b/>
          <w:bCs/>
          <w:color w:val="0000FF"/>
          <w:sz w:val="28"/>
          <w:szCs w:val="28"/>
        </w:rPr>
        <w:t>SC</w:t>
      </w:r>
      <w:r w:rsidR="006E4B72" w:rsidRPr="008C28F3">
        <w:rPr>
          <w:rFonts w:cs="Arial"/>
          <w:b/>
          <w:bCs/>
          <w:color w:val="0000FF"/>
          <w:sz w:val="28"/>
          <w:szCs w:val="28"/>
        </w:rPr>
        <w:tab/>
        <w:t xml:space="preserve">Prevention of </w:t>
      </w:r>
      <w:r w:rsidR="00BA2D86">
        <w:rPr>
          <w:rFonts w:cs="Arial"/>
          <w:b/>
          <w:bCs/>
          <w:color w:val="0000FF"/>
          <w:sz w:val="28"/>
          <w:szCs w:val="28"/>
        </w:rPr>
        <w:t>Child Sex Abuse</w:t>
      </w:r>
    </w:p>
    <w:p w14:paraId="34A0B8EC" w14:textId="3E4FBA7A" w:rsidR="00DD02F1" w:rsidRDefault="00DD02F1" w:rsidP="00D46C5A">
      <w:pPr>
        <w:spacing w:before="120"/>
        <w:rPr>
          <w:color w:val="0000FF"/>
          <w:szCs w:val="20"/>
        </w:rPr>
      </w:pPr>
      <w:r w:rsidRPr="00F16C5C">
        <w:rPr>
          <w:b/>
          <w:bCs/>
          <w:color w:val="0000FF"/>
          <w:szCs w:val="20"/>
        </w:rPr>
        <w:t>Restricted Premises</w:t>
      </w:r>
      <w:r>
        <w:rPr>
          <w:color w:val="0000FF"/>
          <w:szCs w:val="20"/>
        </w:rPr>
        <w:t xml:space="preserve"> means</w:t>
      </w:r>
      <w:r w:rsidR="00AD3005">
        <w:rPr>
          <w:color w:val="0000FF"/>
          <w:szCs w:val="20"/>
        </w:rPr>
        <w:t xml:space="preserve"> a school </w:t>
      </w:r>
      <w:r w:rsidR="00134B33">
        <w:rPr>
          <w:color w:val="0000FF"/>
          <w:szCs w:val="20"/>
        </w:rPr>
        <w:t xml:space="preserve">[and] </w:t>
      </w:r>
      <w:r w:rsidR="00134B33">
        <w:rPr>
          <w:color w:val="0000FF"/>
        </w:rPr>
        <w:fldChar w:fldCharType="begin">
          <w:ffData>
            <w:name w:val=""/>
            <w:enabled/>
            <w:calcOnExit w:val="0"/>
            <w:textInput>
              <w:default w:val="[if any other premises are to be designated as restricted, include details here]"/>
            </w:textInput>
          </w:ffData>
        </w:fldChar>
      </w:r>
      <w:r w:rsidR="00134B33">
        <w:rPr>
          <w:color w:val="0000FF"/>
        </w:rPr>
        <w:instrText xml:space="preserve"> FORMTEXT </w:instrText>
      </w:r>
      <w:r w:rsidR="00134B33">
        <w:rPr>
          <w:color w:val="0000FF"/>
        </w:rPr>
      </w:r>
      <w:r w:rsidR="00134B33">
        <w:rPr>
          <w:color w:val="0000FF"/>
        </w:rPr>
        <w:fldChar w:fldCharType="separate"/>
      </w:r>
      <w:r w:rsidR="00134B33">
        <w:rPr>
          <w:noProof/>
          <w:color w:val="0000FF"/>
        </w:rPr>
        <w:t>[if any other premises are to be designated as restricted, include details here]</w:t>
      </w:r>
      <w:r w:rsidR="00134B33">
        <w:rPr>
          <w:color w:val="0000FF"/>
        </w:rPr>
        <w:fldChar w:fldCharType="end"/>
      </w:r>
      <w:r w:rsidR="00EC515E">
        <w:rPr>
          <w:color w:val="0000FF"/>
          <w:szCs w:val="20"/>
        </w:rPr>
        <w:t xml:space="preserve"> </w:t>
      </w:r>
    </w:p>
    <w:p w14:paraId="428C0301" w14:textId="22B79B7B" w:rsidR="00247401" w:rsidRPr="00247401" w:rsidRDefault="00247401" w:rsidP="00D46C5A">
      <w:pPr>
        <w:spacing w:before="120"/>
        <w:rPr>
          <w:color w:val="0000FF"/>
          <w:szCs w:val="20"/>
        </w:rPr>
      </w:pPr>
      <w:r w:rsidRPr="00247401">
        <w:rPr>
          <w:color w:val="0000FF"/>
          <w:szCs w:val="20"/>
        </w:rPr>
        <w:t>A. Supplier to screen</w:t>
      </w:r>
    </w:p>
    <w:p w14:paraId="105C1183" w14:textId="77777777" w:rsidR="00247401" w:rsidRPr="00247401" w:rsidRDefault="00247401" w:rsidP="00D46C5A">
      <w:pPr>
        <w:rPr>
          <w:color w:val="0000FF"/>
          <w:szCs w:val="20"/>
        </w:rPr>
      </w:pPr>
      <w:r w:rsidRPr="00247401">
        <w:rPr>
          <w:color w:val="0000FF"/>
          <w:szCs w:val="20"/>
        </w:rPr>
        <w:t>The Supplier must screen all employees, subcontractors, suppliers and other persons for previous criminal convictions prior to such persons attending any Restricted Premises by ensuring that such persons:</w:t>
      </w:r>
    </w:p>
    <w:p w14:paraId="37188164" w14:textId="552D2B86" w:rsidR="00247401" w:rsidRPr="00247401" w:rsidRDefault="00247401" w:rsidP="00982DD4">
      <w:pPr>
        <w:pStyle w:val="ListParagraph"/>
        <w:numPr>
          <w:ilvl w:val="0"/>
          <w:numId w:val="19"/>
        </w:numPr>
        <w:ind w:hanging="720"/>
        <w:contextualSpacing w:val="0"/>
        <w:rPr>
          <w:color w:val="0000FF"/>
          <w:szCs w:val="20"/>
        </w:rPr>
      </w:pPr>
      <w:r w:rsidRPr="00247401">
        <w:rPr>
          <w:color w:val="0000FF"/>
          <w:szCs w:val="20"/>
        </w:rPr>
        <w:t>hold a National Police Certificate that is no more than two years old and obtained through a State or Commonwealth government agency and not a third party or commercial provider; and</w:t>
      </w:r>
    </w:p>
    <w:p w14:paraId="4228B903" w14:textId="53850AFA" w:rsidR="00247401" w:rsidRPr="00247401" w:rsidRDefault="00247401" w:rsidP="00740005">
      <w:pPr>
        <w:pStyle w:val="ListParagraph"/>
        <w:numPr>
          <w:ilvl w:val="0"/>
          <w:numId w:val="19"/>
        </w:numPr>
        <w:ind w:hanging="720"/>
        <w:rPr>
          <w:color w:val="0000FF"/>
          <w:szCs w:val="20"/>
        </w:rPr>
      </w:pPr>
      <w:r w:rsidRPr="00247401">
        <w:rPr>
          <w:color w:val="0000FF"/>
          <w:szCs w:val="20"/>
        </w:rPr>
        <w:t>complete the Customer's “Confidential Declaration” form for each premises to be attended a copy of which can be obtained from the Customer.</w:t>
      </w:r>
    </w:p>
    <w:p w14:paraId="2F4E8035" w14:textId="77777777" w:rsidR="00247401" w:rsidRPr="00247401" w:rsidRDefault="00247401" w:rsidP="00D1603C">
      <w:pPr>
        <w:rPr>
          <w:color w:val="0000FF"/>
          <w:szCs w:val="20"/>
        </w:rPr>
      </w:pPr>
      <w:r w:rsidRPr="00247401">
        <w:rPr>
          <w:color w:val="0000FF"/>
          <w:szCs w:val="20"/>
        </w:rPr>
        <w:t xml:space="preserve">The confidential declaration will be deemed to have been re-made by each of the Supplier Personnel on </w:t>
      </w:r>
      <w:proofErr w:type="gramStart"/>
      <w:r w:rsidRPr="00247401">
        <w:rPr>
          <w:color w:val="0000FF"/>
          <w:szCs w:val="20"/>
        </w:rPr>
        <w:t>each and every</w:t>
      </w:r>
      <w:proofErr w:type="gramEnd"/>
      <w:r w:rsidRPr="00247401">
        <w:rPr>
          <w:color w:val="0000FF"/>
          <w:szCs w:val="20"/>
        </w:rPr>
        <w:t xml:space="preserve"> occasion they enter the Restricted Premises.</w:t>
      </w:r>
    </w:p>
    <w:p w14:paraId="0B8680BD" w14:textId="77777777" w:rsidR="00247401" w:rsidRPr="00247401" w:rsidRDefault="00247401" w:rsidP="002F1F4D">
      <w:pPr>
        <w:spacing w:before="120"/>
        <w:rPr>
          <w:color w:val="0000FF"/>
          <w:szCs w:val="20"/>
        </w:rPr>
      </w:pPr>
      <w:r w:rsidRPr="00247401">
        <w:rPr>
          <w:color w:val="0000FF"/>
          <w:szCs w:val="20"/>
        </w:rPr>
        <w:t>B. Provision of National Police Certificates</w:t>
      </w:r>
    </w:p>
    <w:p w14:paraId="42058A42" w14:textId="77777777" w:rsidR="00247401" w:rsidRPr="00247401" w:rsidRDefault="00247401" w:rsidP="00F40810">
      <w:pPr>
        <w:rPr>
          <w:color w:val="0000FF"/>
          <w:szCs w:val="20"/>
        </w:rPr>
      </w:pPr>
      <w:r w:rsidRPr="00247401">
        <w:rPr>
          <w:color w:val="0000FF"/>
          <w:szCs w:val="20"/>
        </w:rPr>
        <w:t>The Customer may request the Supplier, at any time and from time to time, to provide it with a copy of a National Police Certificate in respect of any employee, subcontractor, supplier or other person engaged by the Supplier in connection with the performance of the Contract. The Supplier must comply with that request within five (5) Business Days of such request.</w:t>
      </w:r>
    </w:p>
    <w:p w14:paraId="34707558" w14:textId="77777777" w:rsidR="00247401" w:rsidRPr="00247401" w:rsidRDefault="00247401" w:rsidP="00F40810">
      <w:pPr>
        <w:spacing w:before="120"/>
        <w:rPr>
          <w:color w:val="0000FF"/>
          <w:szCs w:val="20"/>
        </w:rPr>
      </w:pPr>
      <w:r w:rsidRPr="00247401">
        <w:rPr>
          <w:color w:val="0000FF"/>
          <w:szCs w:val="20"/>
        </w:rPr>
        <w:t>C. Restricted Premises - prevention of child abuse and other offences</w:t>
      </w:r>
    </w:p>
    <w:p w14:paraId="59526D6F" w14:textId="77777777" w:rsidR="00247401" w:rsidRPr="00247401" w:rsidRDefault="00247401" w:rsidP="00F40810">
      <w:pPr>
        <w:rPr>
          <w:color w:val="0000FF"/>
          <w:szCs w:val="20"/>
        </w:rPr>
      </w:pPr>
      <w:r w:rsidRPr="00247401">
        <w:rPr>
          <w:color w:val="0000FF"/>
          <w:szCs w:val="20"/>
        </w:rPr>
        <w:t>The Supplier must not permit any employees, subcontractors, suppliers or other persons to access a Restricted Premises where that person’s National Police Certificate discloses criminal convictions that relate to:</w:t>
      </w:r>
    </w:p>
    <w:p w14:paraId="4A3D2B91" w14:textId="2DDF544A" w:rsidR="00247401" w:rsidRPr="00247401" w:rsidRDefault="00247401" w:rsidP="00982DD4">
      <w:pPr>
        <w:pStyle w:val="ListParagraph"/>
        <w:numPr>
          <w:ilvl w:val="0"/>
          <w:numId w:val="28"/>
        </w:numPr>
        <w:ind w:hanging="720"/>
        <w:contextualSpacing w:val="0"/>
        <w:rPr>
          <w:color w:val="0000FF"/>
          <w:szCs w:val="20"/>
        </w:rPr>
      </w:pPr>
      <w:r w:rsidRPr="00247401">
        <w:rPr>
          <w:color w:val="0000FF"/>
          <w:szCs w:val="20"/>
        </w:rPr>
        <w:t>crimes of a violent or sexual nature;</w:t>
      </w:r>
    </w:p>
    <w:p w14:paraId="27BD3743" w14:textId="16AE1C2F" w:rsidR="00247401" w:rsidRPr="00247401" w:rsidRDefault="00247401" w:rsidP="00982DD4">
      <w:pPr>
        <w:pStyle w:val="ListParagraph"/>
        <w:numPr>
          <w:ilvl w:val="0"/>
          <w:numId w:val="28"/>
        </w:numPr>
        <w:ind w:hanging="720"/>
        <w:contextualSpacing w:val="0"/>
        <w:rPr>
          <w:color w:val="0000FF"/>
          <w:szCs w:val="20"/>
        </w:rPr>
      </w:pPr>
      <w:r w:rsidRPr="00247401">
        <w:rPr>
          <w:color w:val="0000FF"/>
          <w:szCs w:val="20"/>
        </w:rPr>
        <w:t xml:space="preserve">dealing or trafficking in illegal drugs; or </w:t>
      </w:r>
    </w:p>
    <w:p w14:paraId="45A7220C" w14:textId="6CC320F5" w:rsidR="00247401" w:rsidRPr="00E02446" w:rsidRDefault="00247401" w:rsidP="00982DD4">
      <w:pPr>
        <w:pStyle w:val="ListParagraph"/>
        <w:numPr>
          <w:ilvl w:val="0"/>
          <w:numId w:val="28"/>
        </w:numPr>
        <w:ind w:hanging="720"/>
        <w:rPr>
          <w:color w:val="0000FF"/>
          <w:szCs w:val="20"/>
        </w:rPr>
      </w:pPr>
      <w:r w:rsidRPr="00247401">
        <w:rPr>
          <w:color w:val="0000FF"/>
          <w:szCs w:val="20"/>
        </w:rPr>
        <w:t xml:space="preserve">other serious criminal convictions that are punishable by a term of imprisonment, </w:t>
      </w:r>
      <w:r w:rsidRPr="00E02446">
        <w:rPr>
          <w:color w:val="0000FF"/>
          <w:szCs w:val="20"/>
        </w:rPr>
        <w:t>unless, on disclosure of such convictions, the Customer has approved their access.</w:t>
      </w:r>
    </w:p>
    <w:p w14:paraId="0F6F89EB" w14:textId="77777777" w:rsidR="00247401" w:rsidRPr="00247401" w:rsidRDefault="00247401" w:rsidP="00982DD4">
      <w:pPr>
        <w:rPr>
          <w:color w:val="0000FF"/>
          <w:szCs w:val="20"/>
        </w:rPr>
      </w:pPr>
      <w:r w:rsidRPr="00247401">
        <w:rPr>
          <w:color w:val="0000FF"/>
          <w:szCs w:val="20"/>
        </w:rPr>
        <w:t>If the Contract involves attendance at Restricted Premises, the Supplier must cooperate with the Customer’s nominated representative to maintain effective control of access to those premises.</w:t>
      </w:r>
    </w:p>
    <w:p w14:paraId="44C9D7DC" w14:textId="77777777" w:rsidR="00247401" w:rsidRPr="00247401" w:rsidRDefault="00247401" w:rsidP="00982DD4">
      <w:pPr>
        <w:spacing w:before="120"/>
        <w:rPr>
          <w:color w:val="0000FF"/>
          <w:szCs w:val="20"/>
        </w:rPr>
      </w:pPr>
      <w:r w:rsidRPr="00247401">
        <w:rPr>
          <w:color w:val="0000FF"/>
          <w:szCs w:val="20"/>
        </w:rPr>
        <w:t>D. Notice of criminal charges</w:t>
      </w:r>
    </w:p>
    <w:p w14:paraId="0E6AE964" w14:textId="77777777" w:rsidR="00247401" w:rsidRPr="00247401" w:rsidRDefault="00247401" w:rsidP="00982DD4">
      <w:pPr>
        <w:rPr>
          <w:color w:val="0000FF"/>
          <w:szCs w:val="20"/>
        </w:rPr>
      </w:pPr>
      <w:r w:rsidRPr="00247401">
        <w:rPr>
          <w:color w:val="0000FF"/>
          <w:szCs w:val="20"/>
        </w:rPr>
        <w:lastRenderedPageBreak/>
        <w:t xml:space="preserve">The Supplier must notify the Customer in writing as soon as practicable upon becoming aware that any employee, subcontractor, </w:t>
      </w:r>
      <w:proofErr w:type="gramStart"/>
      <w:r w:rsidRPr="00247401">
        <w:rPr>
          <w:color w:val="0000FF"/>
          <w:szCs w:val="20"/>
        </w:rPr>
        <w:t>supplier</w:t>
      </w:r>
      <w:proofErr w:type="gramEnd"/>
      <w:r w:rsidRPr="00247401">
        <w:rPr>
          <w:color w:val="0000FF"/>
          <w:szCs w:val="20"/>
        </w:rPr>
        <w:t xml:space="preserve"> or other person engaged by the Supplier in connection with the performance of the Contract has been charged with a criminal offence that, if convicted, could disqualify an individual from attending a premises under paragraph (C) above.</w:t>
      </w:r>
    </w:p>
    <w:p w14:paraId="2AB0CBE7" w14:textId="754246C9" w:rsidR="00247401" w:rsidRPr="00247401" w:rsidRDefault="00247401" w:rsidP="00982DD4">
      <w:pPr>
        <w:spacing w:before="120"/>
        <w:rPr>
          <w:color w:val="0000FF"/>
          <w:szCs w:val="20"/>
        </w:rPr>
      </w:pPr>
      <w:r w:rsidRPr="00247401">
        <w:rPr>
          <w:color w:val="0000FF"/>
          <w:szCs w:val="20"/>
        </w:rPr>
        <w:t>E</w:t>
      </w:r>
      <w:r w:rsidR="0034439D">
        <w:rPr>
          <w:color w:val="0000FF"/>
          <w:szCs w:val="20"/>
        </w:rPr>
        <w:t>.</w:t>
      </w:r>
      <w:r w:rsidRPr="00247401">
        <w:rPr>
          <w:color w:val="0000FF"/>
          <w:szCs w:val="20"/>
        </w:rPr>
        <w:t xml:space="preserve"> Consequences of Breach</w:t>
      </w:r>
    </w:p>
    <w:p w14:paraId="5B8B1A48" w14:textId="2E364CF2" w:rsidR="00247401" w:rsidRPr="00247401" w:rsidRDefault="00247401" w:rsidP="00982DD4">
      <w:pPr>
        <w:rPr>
          <w:color w:val="0000FF"/>
          <w:szCs w:val="20"/>
        </w:rPr>
      </w:pPr>
      <w:r w:rsidRPr="00247401">
        <w:rPr>
          <w:color w:val="0000FF"/>
          <w:szCs w:val="20"/>
        </w:rPr>
        <w:t xml:space="preserve">A breach of this clause will be deemed </w:t>
      </w:r>
      <w:r w:rsidR="00F34ACA">
        <w:rPr>
          <w:color w:val="0000FF"/>
          <w:szCs w:val="20"/>
        </w:rPr>
        <w:t>a breach that is not capable of remedy for the purposes of clause 10 of the Simple Contract Terms</w:t>
      </w:r>
      <w:r w:rsidRPr="00247401">
        <w:rPr>
          <w:color w:val="0000FF"/>
          <w:szCs w:val="20"/>
        </w:rPr>
        <w:t>.</w:t>
      </w:r>
    </w:p>
    <w:p w14:paraId="053E7B94" w14:textId="0389755F" w:rsidR="006E4B72" w:rsidRPr="008C28F3" w:rsidRDefault="006E4B72" w:rsidP="005B6A0A">
      <w:pPr>
        <w:spacing w:before="240"/>
        <w:rPr>
          <w:i/>
          <w:color w:val="FF0000"/>
        </w:rPr>
      </w:pPr>
      <w:r w:rsidRPr="008C28F3">
        <w:rPr>
          <w:i/>
          <w:color w:val="FF0000"/>
        </w:rPr>
        <w:t xml:space="preserve">The following clause should only be included where ‘child related work’ </w:t>
      </w:r>
      <w:r w:rsidR="00D66577">
        <w:rPr>
          <w:i/>
          <w:color w:val="FF0000"/>
        </w:rPr>
        <w:t>S</w:t>
      </w:r>
      <w:r w:rsidRPr="008C28F3">
        <w:rPr>
          <w:i/>
          <w:color w:val="FF0000"/>
        </w:rPr>
        <w:t>ervices are being provided. For a definition of ‘child related work’ please refer to section 6 of the Working with Children (</w:t>
      </w:r>
      <w:r w:rsidR="0047672F">
        <w:rPr>
          <w:i/>
          <w:color w:val="FF0000"/>
        </w:rPr>
        <w:t>Screening</w:t>
      </w:r>
      <w:r w:rsidRPr="008C28F3">
        <w:rPr>
          <w:i/>
          <w:color w:val="FF0000"/>
        </w:rPr>
        <w:t>) Act 2004.</w:t>
      </w:r>
    </w:p>
    <w:p w14:paraId="463E101F" w14:textId="77777777" w:rsidR="006E4B72" w:rsidRPr="008C28F3" w:rsidRDefault="00701E89" w:rsidP="006E4B72">
      <w:pPr>
        <w:tabs>
          <w:tab w:val="left" w:pos="1134"/>
        </w:tabs>
        <w:spacing w:before="240" w:after="0"/>
        <w:rPr>
          <w:rFonts w:cs="Arial"/>
          <w:b/>
          <w:bCs/>
          <w:color w:val="0000FF"/>
          <w:sz w:val="28"/>
          <w:szCs w:val="28"/>
        </w:rPr>
      </w:pPr>
      <w:r>
        <w:rPr>
          <w:rFonts w:cs="Arial"/>
          <w:b/>
          <w:bCs/>
          <w:color w:val="0000FF"/>
          <w:sz w:val="28"/>
          <w:szCs w:val="28"/>
        </w:rPr>
        <w:t>SC</w:t>
      </w:r>
      <w:r w:rsidR="006E4B72" w:rsidRPr="008C28F3">
        <w:rPr>
          <w:rFonts w:cs="Arial"/>
          <w:b/>
          <w:bCs/>
          <w:color w:val="0000FF"/>
          <w:sz w:val="28"/>
          <w:szCs w:val="28"/>
        </w:rPr>
        <w:tab/>
        <w:t>Working with Children</w:t>
      </w:r>
    </w:p>
    <w:p w14:paraId="5108F6E3" w14:textId="43EB1770" w:rsidR="00F27199" w:rsidRPr="00F27199" w:rsidRDefault="00F27199" w:rsidP="00F27199">
      <w:pPr>
        <w:spacing w:before="120"/>
        <w:rPr>
          <w:color w:val="0000FF"/>
          <w:szCs w:val="20"/>
        </w:rPr>
      </w:pPr>
      <w:r w:rsidRPr="00F27199">
        <w:rPr>
          <w:color w:val="0000FF"/>
          <w:szCs w:val="20"/>
        </w:rPr>
        <w:t xml:space="preserve">If the Contract involves "child-related work" (as that term is defined in section 6 of the </w:t>
      </w:r>
      <w:r w:rsidRPr="001167F3">
        <w:rPr>
          <w:i/>
          <w:iCs/>
          <w:color w:val="0000FF"/>
          <w:szCs w:val="20"/>
        </w:rPr>
        <w:t>Working with Children (</w:t>
      </w:r>
      <w:r w:rsidR="00AB113D" w:rsidRPr="001167F3">
        <w:rPr>
          <w:i/>
          <w:iCs/>
          <w:color w:val="0000FF"/>
          <w:szCs w:val="20"/>
        </w:rPr>
        <w:t>Screening</w:t>
      </w:r>
      <w:r w:rsidRPr="001167F3">
        <w:rPr>
          <w:i/>
          <w:iCs/>
          <w:color w:val="0000FF"/>
          <w:szCs w:val="20"/>
        </w:rPr>
        <w:t>) Act 2004</w:t>
      </w:r>
      <w:r w:rsidRPr="00F27199">
        <w:rPr>
          <w:color w:val="0000FF"/>
          <w:szCs w:val="20"/>
        </w:rPr>
        <w:t>) ("the Act") then:</w:t>
      </w:r>
    </w:p>
    <w:p w14:paraId="5FF44585" w14:textId="68D27A27" w:rsidR="00F27199" w:rsidRPr="00F27199" w:rsidRDefault="00F27199" w:rsidP="00F27199">
      <w:pPr>
        <w:pStyle w:val="ListParagraph"/>
        <w:numPr>
          <w:ilvl w:val="0"/>
          <w:numId w:val="29"/>
        </w:numPr>
        <w:ind w:hanging="720"/>
        <w:contextualSpacing w:val="0"/>
        <w:rPr>
          <w:color w:val="0000FF"/>
          <w:szCs w:val="20"/>
        </w:rPr>
      </w:pPr>
      <w:r w:rsidRPr="00F27199">
        <w:rPr>
          <w:color w:val="0000FF"/>
          <w:szCs w:val="20"/>
        </w:rPr>
        <w:t>all Supplier's Personnel who will undertake "child-related work" must provide to the Customer an assessment notice under section 12 of the Act before they commence work under the Contract; and</w:t>
      </w:r>
    </w:p>
    <w:p w14:paraId="391BDE1A" w14:textId="6DA50C66" w:rsidR="00F27199" w:rsidRPr="00F27199" w:rsidRDefault="00F27199" w:rsidP="00F27199">
      <w:pPr>
        <w:pStyle w:val="ListParagraph"/>
        <w:numPr>
          <w:ilvl w:val="0"/>
          <w:numId w:val="29"/>
        </w:numPr>
        <w:ind w:hanging="720"/>
        <w:contextualSpacing w:val="0"/>
        <w:rPr>
          <w:color w:val="0000FF"/>
          <w:szCs w:val="20"/>
        </w:rPr>
      </w:pPr>
      <w:r w:rsidRPr="00F27199">
        <w:rPr>
          <w:color w:val="0000FF"/>
          <w:szCs w:val="20"/>
        </w:rPr>
        <w:t>the Supplier must otherwise at all times comply, and ensure that all Supplier's Personnel comply, with the provisions of the Act.</w:t>
      </w:r>
    </w:p>
    <w:p w14:paraId="7D245CAA" w14:textId="77777777" w:rsidR="00F27199" w:rsidRPr="00F27199" w:rsidRDefault="00F27199" w:rsidP="007D624E">
      <w:pPr>
        <w:spacing w:before="120"/>
        <w:rPr>
          <w:color w:val="0000FF"/>
          <w:szCs w:val="20"/>
        </w:rPr>
      </w:pPr>
      <w:r w:rsidRPr="00F27199">
        <w:rPr>
          <w:color w:val="0000FF"/>
          <w:szCs w:val="20"/>
        </w:rPr>
        <w:t>The Customer may require the Supplier to immediately remove any Supplier's Personnel from the Premises who do not have a current assessment notice.</w:t>
      </w:r>
    </w:p>
    <w:p w14:paraId="22EA16A8" w14:textId="74329D81" w:rsidR="00F27199" w:rsidRDefault="00F27199" w:rsidP="007D624E">
      <w:pPr>
        <w:spacing w:before="120"/>
        <w:rPr>
          <w:color w:val="0000FF"/>
          <w:szCs w:val="20"/>
        </w:rPr>
      </w:pPr>
      <w:r w:rsidRPr="00F27199">
        <w:rPr>
          <w:color w:val="0000FF"/>
          <w:szCs w:val="20"/>
        </w:rPr>
        <w:t xml:space="preserve">A breach of this clause will be deemed </w:t>
      </w:r>
      <w:r w:rsidR="00F34ACA">
        <w:rPr>
          <w:color w:val="0000FF"/>
          <w:szCs w:val="20"/>
        </w:rPr>
        <w:t>a breach that is not capable of remedy for the purposes of clause 10 of the Simple Contract Terms</w:t>
      </w:r>
      <w:r w:rsidRPr="00F27199">
        <w:rPr>
          <w:color w:val="0000FF"/>
          <w:szCs w:val="20"/>
        </w:rPr>
        <w:t>.</w:t>
      </w:r>
    </w:p>
    <w:p w14:paraId="3D371496" w14:textId="5788EFE6" w:rsidR="006E4B72" w:rsidRPr="008C28F3" w:rsidRDefault="006E4B72" w:rsidP="00F27199">
      <w:pPr>
        <w:spacing w:before="240"/>
        <w:rPr>
          <w:i/>
          <w:color w:val="FF0000"/>
        </w:rPr>
      </w:pPr>
      <w:r w:rsidRPr="008C28F3">
        <w:rPr>
          <w:i/>
          <w:color w:val="FF0000"/>
        </w:rPr>
        <w:t xml:space="preserve">The following clause should only be included where </w:t>
      </w:r>
      <w:r w:rsidR="00D66577">
        <w:rPr>
          <w:i/>
          <w:color w:val="FF0000"/>
        </w:rPr>
        <w:t>S</w:t>
      </w:r>
      <w:r w:rsidRPr="008C28F3">
        <w:rPr>
          <w:i/>
          <w:color w:val="FF0000"/>
        </w:rPr>
        <w:t>ervices are being provided by the supplier directly to members of the public.</w:t>
      </w:r>
    </w:p>
    <w:p w14:paraId="051D8B73" w14:textId="77777777" w:rsidR="006E4B72" w:rsidRPr="008C28F3" w:rsidRDefault="00701E89" w:rsidP="006E4B72">
      <w:pPr>
        <w:tabs>
          <w:tab w:val="left" w:pos="1134"/>
        </w:tabs>
        <w:spacing w:before="240" w:after="0"/>
        <w:rPr>
          <w:rFonts w:cs="Arial"/>
          <w:b/>
          <w:bCs/>
          <w:color w:val="0000FF"/>
          <w:sz w:val="28"/>
          <w:szCs w:val="28"/>
        </w:rPr>
      </w:pPr>
      <w:r>
        <w:rPr>
          <w:rFonts w:cs="Arial"/>
          <w:b/>
          <w:bCs/>
          <w:color w:val="0000FF"/>
          <w:sz w:val="28"/>
          <w:szCs w:val="28"/>
        </w:rPr>
        <w:t>SC</w:t>
      </w:r>
      <w:r w:rsidR="006E4B72" w:rsidRPr="008C28F3">
        <w:rPr>
          <w:rFonts w:cs="Arial"/>
          <w:b/>
          <w:bCs/>
          <w:color w:val="0000FF"/>
          <w:sz w:val="28"/>
          <w:szCs w:val="28"/>
        </w:rPr>
        <w:tab/>
        <w:t>Disability Access and Inclusion Plan</w:t>
      </w:r>
    </w:p>
    <w:p w14:paraId="597B5CCB" w14:textId="63677585" w:rsidR="006E4B72" w:rsidRPr="008C28F3" w:rsidRDefault="006E4B72" w:rsidP="006E4B72">
      <w:pPr>
        <w:pStyle w:val="TableText"/>
        <w:rPr>
          <w:rStyle w:val="Optional"/>
        </w:rPr>
      </w:pPr>
      <w:r w:rsidRPr="008C28F3">
        <w:rPr>
          <w:rStyle w:val="Optional"/>
        </w:rPr>
        <w:t xml:space="preserve">The </w:t>
      </w:r>
      <w:r w:rsidR="00C436FC">
        <w:rPr>
          <w:color w:val="0000FF"/>
          <w:szCs w:val="20"/>
        </w:rPr>
        <w:t>Supplier</w:t>
      </w:r>
      <w:r w:rsidR="00C436FC" w:rsidRPr="008C28F3">
        <w:rPr>
          <w:color w:val="0000FF"/>
          <w:szCs w:val="20"/>
        </w:rPr>
        <w:t xml:space="preserve"> </w:t>
      </w:r>
      <w:r w:rsidRPr="008C28F3">
        <w:rPr>
          <w:rStyle w:val="Optional"/>
        </w:rPr>
        <w:t>will:</w:t>
      </w:r>
    </w:p>
    <w:p w14:paraId="6CA3C36A" w14:textId="77777777" w:rsidR="006E4B72" w:rsidRPr="008C28F3" w:rsidRDefault="006E4B72" w:rsidP="006E4B72">
      <w:pPr>
        <w:ind w:left="720" w:hanging="720"/>
        <w:rPr>
          <w:color w:val="0000FF"/>
          <w:szCs w:val="20"/>
        </w:rPr>
      </w:pPr>
      <w:r w:rsidRPr="008C28F3">
        <w:rPr>
          <w:color w:val="0000FF"/>
          <w:szCs w:val="20"/>
        </w:rPr>
        <w:t>(a)</w:t>
      </w:r>
      <w:r w:rsidRPr="008C28F3">
        <w:rPr>
          <w:color w:val="0000FF"/>
          <w:szCs w:val="20"/>
        </w:rPr>
        <w:tab/>
        <w:t>to the extent practicable, implement the Customer’s “Disability Access and Inclusion Plan” prepared under the Disability Services Act 1993; and</w:t>
      </w:r>
    </w:p>
    <w:p w14:paraId="40436905" w14:textId="7F030441" w:rsidR="00B52BF9" w:rsidRPr="00727A1E" w:rsidRDefault="006E4B72" w:rsidP="00727A1E">
      <w:pPr>
        <w:tabs>
          <w:tab w:val="left" w:pos="709"/>
        </w:tabs>
        <w:spacing w:before="240"/>
        <w:ind w:left="709" w:hanging="709"/>
        <w:rPr>
          <w:color w:val="0000FF"/>
          <w:szCs w:val="20"/>
        </w:rPr>
      </w:pPr>
      <w:r w:rsidRPr="008C28F3">
        <w:rPr>
          <w:color w:val="0000FF"/>
          <w:szCs w:val="20"/>
        </w:rPr>
        <w:t>(b)</w:t>
      </w:r>
      <w:r w:rsidRPr="008C28F3">
        <w:rPr>
          <w:color w:val="0000FF"/>
          <w:szCs w:val="20"/>
        </w:rPr>
        <w:tab/>
        <w:t xml:space="preserve">provide a report to the Customer by the contract anniversary date in each year of the Term reporting on the extent to which the </w:t>
      </w:r>
      <w:r w:rsidR="00C436FC">
        <w:rPr>
          <w:color w:val="0000FF"/>
          <w:szCs w:val="20"/>
        </w:rPr>
        <w:t>Supplier</w:t>
      </w:r>
      <w:r w:rsidR="00C436FC" w:rsidRPr="008C28F3">
        <w:rPr>
          <w:color w:val="0000FF"/>
          <w:szCs w:val="20"/>
        </w:rPr>
        <w:t xml:space="preserve"> </w:t>
      </w:r>
      <w:r w:rsidRPr="008C28F3">
        <w:rPr>
          <w:color w:val="0000FF"/>
          <w:szCs w:val="20"/>
        </w:rPr>
        <w:t>has implemented the Customer’s Disability Access and Inclusion Plan.</w:t>
      </w:r>
    </w:p>
    <w:p w14:paraId="4B394176" w14:textId="5E554853" w:rsidR="00D100F1" w:rsidRDefault="00202D00" w:rsidP="00727A1E">
      <w:pPr>
        <w:keepNext/>
        <w:keepLines/>
        <w:spacing w:before="120"/>
        <w:rPr>
          <w:rStyle w:val="Instruction"/>
        </w:rPr>
      </w:pPr>
      <w:bookmarkStart w:id="14" w:name="_Hlk132269770"/>
      <w:r w:rsidRPr="009E568C">
        <w:rPr>
          <w:rStyle w:val="Instruction"/>
          <w:b/>
          <w:bCs/>
        </w:rPr>
        <w:lastRenderedPageBreak/>
        <w:t>Important Note:</w:t>
      </w:r>
      <w:r w:rsidRPr="00727A1E">
        <w:rPr>
          <w:rStyle w:val="Instruction"/>
        </w:rPr>
        <w:t xml:space="preserve"> The inclusion of </w:t>
      </w:r>
      <w:r w:rsidR="00016ECA">
        <w:rPr>
          <w:rStyle w:val="Instruction"/>
        </w:rPr>
        <w:t xml:space="preserve">the following </w:t>
      </w:r>
      <w:r w:rsidRPr="00727A1E">
        <w:rPr>
          <w:rStyle w:val="Instruction"/>
        </w:rPr>
        <w:t xml:space="preserve">Special Condition in relevant contracts is mandated by General Procurement Direction 2023/01. It must be included in all </w:t>
      </w:r>
      <w:r w:rsidR="004B46F1">
        <w:rPr>
          <w:rStyle w:val="Instruction"/>
        </w:rPr>
        <w:t xml:space="preserve">ongoing </w:t>
      </w:r>
      <w:r w:rsidR="009E568C">
        <w:rPr>
          <w:rStyle w:val="Instruction"/>
        </w:rPr>
        <w:t xml:space="preserve">cleaning and </w:t>
      </w:r>
      <w:r w:rsidRPr="00727A1E">
        <w:rPr>
          <w:rStyle w:val="Instruction"/>
        </w:rPr>
        <w:t xml:space="preserve">security contracts </w:t>
      </w:r>
      <w:r w:rsidR="000C2D7E">
        <w:rPr>
          <w:rStyle w:val="Instruction"/>
        </w:rPr>
        <w:t xml:space="preserve">with an estimated contract value of </w:t>
      </w:r>
      <w:r w:rsidRPr="00727A1E">
        <w:rPr>
          <w:rStyle w:val="Instruction"/>
        </w:rPr>
        <w:t>$50,000</w:t>
      </w:r>
      <w:r w:rsidR="000C2D7E">
        <w:rPr>
          <w:rStyle w:val="Instruction"/>
        </w:rPr>
        <w:t xml:space="preserve"> or above</w:t>
      </w:r>
      <w:r w:rsidR="009E568C">
        <w:rPr>
          <w:rStyle w:val="Instruction"/>
        </w:rPr>
        <w:t>,</w:t>
      </w:r>
      <w:r w:rsidRPr="00727A1E">
        <w:rPr>
          <w:rStyle w:val="Instruction"/>
        </w:rPr>
        <w:t xml:space="preserve"> except where the services are to be undertaken in schools and hospitals.</w:t>
      </w:r>
    </w:p>
    <w:p w14:paraId="739A7D67" w14:textId="2B6969B2" w:rsidR="00CA233A" w:rsidRPr="00727A1E" w:rsidRDefault="00FE6A9C" w:rsidP="00727A1E">
      <w:pPr>
        <w:keepNext/>
        <w:keepLines/>
        <w:spacing w:before="120"/>
        <w:rPr>
          <w:rStyle w:val="Instruction"/>
        </w:rPr>
      </w:pPr>
      <w:r>
        <w:rPr>
          <w:rStyle w:val="Instructions"/>
          <w:color w:val="FF0000"/>
        </w:rPr>
        <w:t xml:space="preserve">Include this Special Condition if this Request is being used for the procurement of ongoing security services. Use the Request for Quote – Cleaning if you are procuring cleaning services (available from </w:t>
      </w:r>
      <w:hyperlink r:id="rId28" w:history="1">
        <w:r w:rsidRPr="005217BB">
          <w:rPr>
            <w:rStyle w:val="Hyperlink"/>
          </w:rPr>
          <w:t>wa.gov.au</w:t>
        </w:r>
      </w:hyperlink>
      <w:r>
        <w:rPr>
          <w:rStyle w:val="Instructions"/>
          <w:color w:val="FF0000"/>
        </w:rPr>
        <w:t>).</w:t>
      </w:r>
    </w:p>
    <w:p w14:paraId="5AFB7A8B" w14:textId="516E1ADF" w:rsidR="00016ECA" w:rsidRDefault="00016ECA" w:rsidP="00727A1E">
      <w:pPr>
        <w:tabs>
          <w:tab w:val="left" w:pos="1134"/>
        </w:tabs>
        <w:spacing w:before="240" w:after="0"/>
        <w:ind w:left="1134" w:hanging="1134"/>
        <w:rPr>
          <w:rFonts w:cs="Arial"/>
          <w:b/>
          <w:bCs/>
          <w:color w:val="0000FF"/>
          <w:sz w:val="28"/>
          <w:szCs w:val="28"/>
        </w:rPr>
      </w:pPr>
      <w:r w:rsidRPr="00016ECA">
        <w:rPr>
          <w:rFonts w:cs="Arial"/>
          <w:b/>
          <w:bCs/>
          <w:color w:val="0000FF"/>
          <w:sz w:val="28"/>
          <w:szCs w:val="28"/>
        </w:rPr>
        <w:t>SC</w:t>
      </w:r>
      <w:r w:rsidRPr="00016ECA">
        <w:rPr>
          <w:rFonts w:cs="Arial"/>
          <w:b/>
          <w:bCs/>
          <w:color w:val="0000FF"/>
          <w:sz w:val="28"/>
          <w:szCs w:val="28"/>
        </w:rPr>
        <w:tab/>
      </w:r>
      <w:r w:rsidRPr="00727A1E">
        <w:rPr>
          <w:rFonts w:cs="Arial"/>
          <w:b/>
          <w:bCs/>
          <w:color w:val="0000FF"/>
          <w:sz w:val="28"/>
          <w:szCs w:val="28"/>
        </w:rPr>
        <w:t>Annual Paid Information Session on Workplace Rights</w:t>
      </w:r>
    </w:p>
    <w:p w14:paraId="42B35C4B" w14:textId="77777777" w:rsidR="00016ECA" w:rsidRPr="00016ECA" w:rsidRDefault="00016ECA" w:rsidP="00016ECA">
      <w:pPr>
        <w:rPr>
          <w:rStyle w:val="Optional"/>
        </w:rPr>
      </w:pPr>
      <w:r w:rsidRPr="00016ECA">
        <w:rPr>
          <w:rStyle w:val="Optional"/>
        </w:rPr>
        <w:t>The Contractor agrees to:</w:t>
      </w:r>
    </w:p>
    <w:p w14:paraId="75E893CB" w14:textId="2E1592DD" w:rsidR="00016ECA" w:rsidRPr="00016ECA" w:rsidRDefault="00016ECA" w:rsidP="00727A1E">
      <w:pPr>
        <w:tabs>
          <w:tab w:val="left" w:pos="709"/>
        </w:tabs>
        <w:ind w:left="709" w:hanging="709"/>
        <w:rPr>
          <w:rStyle w:val="Optional"/>
        </w:rPr>
      </w:pPr>
      <w:r w:rsidRPr="00016ECA">
        <w:rPr>
          <w:rStyle w:val="Optional"/>
        </w:rPr>
        <w:t>(a)</w:t>
      </w:r>
      <w:r w:rsidRPr="00016ECA">
        <w:rPr>
          <w:rStyle w:val="Optional"/>
        </w:rPr>
        <w:tab/>
        <w:t xml:space="preserve">grant paid leave, paid at the ordinary rate of pay during normal working hours, to each of its employees who are Contractor Personnel (each a </w:t>
      </w:r>
      <w:r w:rsidRPr="00727A1E">
        <w:rPr>
          <w:rStyle w:val="Optional"/>
          <w:b/>
          <w:bCs/>
        </w:rPr>
        <w:t>Contract Employee</w:t>
      </w:r>
      <w:r w:rsidRPr="00016ECA">
        <w:rPr>
          <w:rStyle w:val="Optional"/>
        </w:rPr>
        <w:t>) in order for the Contract Employee to travel for and attend an information session on workplace rights conducted by the relevant union (</w:t>
      </w:r>
      <w:r w:rsidRPr="00727A1E">
        <w:rPr>
          <w:rStyle w:val="Optional"/>
          <w:b/>
          <w:bCs/>
        </w:rPr>
        <w:t>Information Session</w:t>
      </w:r>
      <w:r w:rsidRPr="00016ECA">
        <w:rPr>
          <w:rStyle w:val="Optional"/>
        </w:rPr>
        <w:t>);</w:t>
      </w:r>
    </w:p>
    <w:p w14:paraId="767AB7D2" w14:textId="64627984" w:rsidR="00016ECA" w:rsidRPr="00016ECA" w:rsidRDefault="00016ECA" w:rsidP="00727A1E">
      <w:pPr>
        <w:tabs>
          <w:tab w:val="left" w:pos="709"/>
        </w:tabs>
        <w:ind w:left="709" w:hanging="709"/>
        <w:rPr>
          <w:rStyle w:val="Optional"/>
        </w:rPr>
      </w:pPr>
      <w:r w:rsidRPr="00016ECA">
        <w:rPr>
          <w:rStyle w:val="Optional"/>
        </w:rPr>
        <w:t>(</w:t>
      </w:r>
      <w:r>
        <w:rPr>
          <w:rStyle w:val="Optional"/>
        </w:rPr>
        <w:t>b</w:t>
      </w:r>
      <w:r w:rsidRPr="00016ECA">
        <w:rPr>
          <w:rStyle w:val="Optional"/>
        </w:rPr>
        <w:t>)</w:t>
      </w:r>
      <w:r w:rsidRPr="00016ECA">
        <w:rPr>
          <w:rStyle w:val="Optional"/>
        </w:rPr>
        <w:tab/>
        <w:t>grant that paid leave (</w:t>
      </w:r>
      <w:r w:rsidRPr="00590570">
        <w:rPr>
          <w:rStyle w:val="Optional"/>
        </w:rPr>
        <w:t>Information Session Leave</w:t>
      </w:r>
      <w:r w:rsidRPr="00016ECA">
        <w:rPr>
          <w:rStyle w:val="Optional"/>
        </w:rPr>
        <w:t>) to the Contract Employee for the period reasonably necessary to enable the Contract Employee to travel for and attend the Information Session,</w:t>
      </w:r>
    </w:p>
    <w:p w14:paraId="5CEAF4D7" w14:textId="77777777" w:rsidR="00016ECA" w:rsidRPr="00016ECA" w:rsidRDefault="00016ECA" w:rsidP="00016ECA">
      <w:pPr>
        <w:rPr>
          <w:rStyle w:val="Optional"/>
        </w:rPr>
      </w:pPr>
      <w:r w:rsidRPr="00016ECA">
        <w:rPr>
          <w:rStyle w:val="Optional"/>
        </w:rPr>
        <w:t>subject to the conditions that:</w:t>
      </w:r>
    </w:p>
    <w:p w14:paraId="3CBFB831" w14:textId="45A176F8" w:rsidR="00016ECA" w:rsidRPr="00016ECA" w:rsidRDefault="00016ECA" w:rsidP="00727A1E">
      <w:pPr>
        <w:tabs>
          <w:tab w:val="left" w:pos="709"/>
        </w:tabs>
        <w:ind w:left="709" w:hanging="709"/>
        <w:rPr>
          <w:rStyle w:val="Optional"/>
        </w:rPr>
      </w:pPr>
      <w:r w:rsidRPr="00016ECA">
        <w:rPr>
          <w:rStyle w:val="Optional"/>
        </w:rPr>
        <w:t>(</w:t>
      </w:r>
      <w:r>
        <w:rPr>
          <w:rStyle w:val="Optional"/>
        </w:rPr>
        <w:t>c</w:t>
      </w:r>
      <w:r w:rsidRPr="00016ECA">
        <w:rPr>
          <w:rStyle w:val="Optional"/>
        </w:rPr>
        <w:t>)</w:t>
      </w:r>
      <w:r w:rsidRPr="00016ECA">
        <w:rPr>
          <w:rStyle w:val="Optional"/>
        </w:rPr>
        <w:tab/>
        <w:t>this clause does not require the Contractor to grant to the Contract Employee more than two hours of Information Session Leave per calendar year during the Term, running from the commencement of the Term;</w:t>
      </w:r>
    </w:p>
    <w:p w14:paraId="5757F74A" w14:textId="68286264" w:rsidR="009C667A" w:rsidRDefault="00016ECA" w:rsidP="00727A1E">
      <w:pPr>
        <w:tabs>
          <w:tab w:val="left" w:pos="709"/>
        </w:tabs>
        <w:ind w:left="709" w:hanging="709"/>
        <w:rPr>
          <w:rStyle w:val="Optional"/>
        </w:rPr>
      </w:pPr>
      <w:r w:rsidRPr="00016ECA">
        <w:rPr>
          <w:rStyle w:val="Optional"/>
        </w:rPr>
        <w:t>(</w:t>
      </w:r>
      <w:r>
        <w:rPr>
          <w:rStyle w:val="Optional"/>
        </w:rPr>
        <w:t>d</w:t>
      </w:r>
      <w:r w:rsidRPr="00016ECA">
        <w:rPr>
          <w:rStyle w:val="Optional"/>
        </w:rPr>
        <w:t>)</w:t>
      </w:r>
      <w:r w:rsidRPr="00016ECA">
        <w:rPr>
          <w:rStyle w:val="Optional"/>
        </w:rPr>
        <w:tab/>
      </w:r>
      <w:r w:rsidR="009C667A">
        <w:rPr>
          <w:rStyle w:val="Optional"/>
        </w:rPr>
        <w:t>t</w:t>
      </w:r>
      <w:r w:rsidR="009C667A" w:rsidRPr="009C667A">
        <w:rPr>
          <w:rStyle w:val="Optional"/>
        </w:rPr>
        <w:t>his clause does not require the Contractor to grant Information Session Leave to the Contract Employee to attend an Information Session which is scheduled to occur, or which occurs, at a time when the Contract Employee is not rostered or otherwise scheduled or obliged to work; and</w:t>
      </w:r>
    </w:p>
    <w:p w14:paraId="220A12B5" w14:textId="148C79D8" w:rsidR="00016ECA" w:rsidRPr="00016ECA" w:rsidRDefault="009C667A" w:rsidP="00727A1E">
      <w:pPr>
        <w:tabs>
          <w:tab w:val="left" w:pos="709"/>
        </w:tabs>
        <w:ind w:left="709" w:hanging="709"/>
        <w:rPr>
          <w:rStyle w:val="Optional"/>
        </w:rPr>
      </w:pPr>
      <w:r>
        <w:rPr>
          <w:rStyle w:val="Optional"/>
        </w:rPr>
        <w:t>(e)</w:t>
      </w:r>
      <w:r>
        <w:rPr>
          <w:rStyle w:val="Optional"/>
        </w:rPr>
        <w:tab/>
      </w:r>
      <w:r w:rsidR="00016ECA" w:rsidRPr="00016ECA">
        <w:rPr>
          <w:rStyle w:val="Optional"/>
        </w:rPr>
        <w:t>the Contractor may stipulate reasonable conditions as to Information Session Leave, including as to the provision of sufficient notice in respect of the Contract Employee's planned attendance at an Information Session.</w:t>
      </w:r>
    </w:p>
    <w:p w14:paraId="777C7A99" w14:textId="77777777" w:rsidR="00016ECA" w:rsidRPr="00016ECA" w:rsidRDefault="00016ECA" w:rsidP="00016ECA">
      <w:pPr>
        <w:rPr>
          <w:rStyle w:val="Optional"/>
        </w:rPr>
      </w:pPr>
      <w:r w:rsidRPr="00016ECA">
        <w:rPr>
          <w:rStyle w:val="Optional"/>
        </w:rPr>
        <w:t>The Contractor must ensure that each of its contractors and subcontractors at any tier (if any) complies with this clause in respect of their employees who are Contractor Personnel.</w:t>
      </w:r>
    </w:p>
    <w:p w14:paraId="426ADA21" w14:textId="7D783F68" w:rsidR="00016ECA" w:rsidRPr="00727A1E" w:rsidRDefault="00016ECA" w:rsidP="00727A1E">
      <w:pPr>
        <w:rPr>
          <w:rStyle w:val="Optional"/>
        </w:rPr>
      </w:pPr>
      <w:r w:rsidRPr="00016ECA">
        <w:rPr>
          <w:rStyle w:val="Optional"/>
        </w:rPr>
        <w:t>In this clause, a reference to "employee" includes a natural person engaged under a contract for services.</w:t>
      </w:r>
    </w:p>
    <w:bookmarkEnd w:id="14"/>
    <w:p w14:paraId="64F47ADD" w14:textId="184069C5" w:rsidR="00FA6CEC" w:rsidRPr="00FA6CEC" w:rsidRDefault="009E2DE8" w:rsidP="005B6A0A">
      <w:pPr>
        <w:spacing w:before="240"/>
        <w:rPr>
          <w:b/>
          <w:bCs/>
          <w:color w:val="FF0000"/>
          <w:szCs w:val="20"/>
        </w:rPr>
      </w:pPr>
      <w:r w:rsidRPr="00FA6CEC">
        <w:rPr>
          <w:b/>
          <w:bCs/>
          <w:color w:val="FF0000"/>
          <w:szCs w:val="20"/>
        </w:rPr>
        <w:t xml:space="preserve">Maintenance </w:t>
      </w:r>
      <w:r>
        <w:rPr>
          <w:b/>
          <w:bCs/>
          <w:color w:val="FF0000"/>
          <w:szCs w:val="20"/>
        </w:rPr>
        <w:t xml:space="preserve">Work </w:t>
      </w:r>
      <w:r w:rsidRPr="00FA6CEC">
        <w:rPr>
          <w:b/>
          <w:bCs/>
          <w:color w:val="FF0000"/>
          <w:szCs w:val="20"/>
        </w:rPr>
        <w:t>Services – Special Conditions</w:t>
      </w:r>
    </w:p>
    <w:p w14:paraId="4FB173CA" w14:textId="14E3099D" w:rsidR="00407145" w:rsidRPr="00984399" w:rsidRDefault="00407145" w:rsidP="005B6A0A">
      <w:pPr>
        <w:spacing w:before="240"/>
        <w:rPr>
          <w:i/>
          <w:color w:val="FF0000"/>
        </w:rPr>
      </w:pPr>
      <w:r w:rsidRPr="00984399">
        <w:rPr>
          <w:i/>
          <w:color w:val="FF0000"/>
        </w:rPr>
        <w:t>If the p</w:t>
      </w:r>
      <w:r>
        <w:rPr>
          <w:i/>
          <w:color w:val="FF0000"/>
        </w:rPr>
        <w:t>urchase</w:t>
      </w:r>
      <w:r w:rsidRPr="00984399">
        <w:rPr>
          <w:i/>
          <w:color w:val="FF0000"/>
        </w:rPr>
        <w:t xml:space="preserve"> is for simple </w:t>
      </w:r>
      <w:r w:rsidRPr="00CA233A">
        <w:rPr>
          <w:i/>
          <w:color w:val="FF0000"/>
        </w:rPr>
        <w:t>maintenance</w:t>
      </w:r>
      <w:r w:rsidRPr="00984399">
        <w:rPr>
          <w:i/>
          <w:color w:val="FF0000"/>
        </w:rPr>
        <w:t xml:space="preserve"> works/services, include the following </w:t>
      </w:r>
      <w:r w:rsidR="00A56ED9">
        <w:rPr>
          <w:i/>
          <w:color w:val="FF0000"/>
        </w:rPr>
        <w:t>Special Conditions</w:t>
      </w:r>
      <w:r w:rsidRPr="00984399">
        <w:rPr>
          <w:i/>
          <w:color w:val="FF0000"/>
        </w:rPr>
        <w:t xml:space="preserve">, otherwise </w:t>
      </w:r>
      <w:r w:rsidR="0082633B">
        <w:rPr>
          <w:i/>
          <w:color w:val="FF0000"/>
        </w:rPr>
        <w:t>remove the clauses below</w:t>
      </w:r>
      <w:r w:rsidRPr="005B6A0A">
        <w:rPr>
          <w:i/>
          <w:color w:val="FF0000"/>
        </w:rPr>
        <w:t>.</w:t>
      </w:r>
    </w:p>
    <w:p w14:paraId="65B3DE21" w14:textId="77777777" w:rsidR="00AB18D9" w:rsidRDefault="00AB18D9" w:rsidP="00AB18D9">
      <w:pPr>
        <w:tabs>
          <w:tab w:val="left" w:pos="1134"/>
        </w:tabs>
        <w:spacing w:before="240" w:after="0"/>
        <w:rPr>
          <w:rFonts w:cs="Arial"/>
          <w:b/>
          <w:bCs/>
          <w:color w:val="0000FF"/>
          <w:sz w:val="28"/>
          <w:szCs w:val="28"/>
        </w:rPr>
      </w:pPr>
      <w:r>
        <w:rPr>
          <w:rFonts w:cs="Arial"/>
          <w:b/>
          <w:bCs/>
          <w:color w:val="0000FF"/>
          <w:sz w:val="28"/>
          <w:szCs w:val="28"/>
        </w:rPr>
        <w:t>Completion Date</w:t>
      </w:r>
    </w:p>
    <w:p w14:paraId="405D7859" w14:textId="77777777" w:rsidR="00AB18D9" w:rsidRPr="00C836CC" w:rsidRDefault="00AB18D9" w:rsidP="00AB18D9">
      <w:pPr>
        <w:rPr>
          <w:color w:val="0000FF"/>
          <w:szCs w:val="20"/>
        </w:rPr>
      </w:pPr>
      <w:r w:rsidRPr="00C836CC">
        <w:rPr>
          <w:color w:val="0000FF"/>
          <w:szCs w:val="20"/>
        </w:rPr>
        <w:t>The supply must be completed by</w:t>
      </w:r>
      <w:r w:rsidR="00514A37">
        <w:rPr>
          <w:color w:val="0000FF"/>
          <w:szCs w:val="20"/>
        </w:rPr>
        <w:t xml:space="preserve"> </w:t>
      </w:r>
      <w:r w:rsidR="00514A37">
        <w:rPr>
          <w:color w:val="0000FF"/>
        </w:rPr>
        <w:fldChar w:fldCharType="begin">
          <w:ffData>
            <w:name w:val=""/>
            <w:enabled/>
            <w:calcOnExit w:val="0"/>
            <w:textInput>
              <w:default w:val="[insert date / the day that is [x days] from the Service Start Date]"/>
            </w:textInput>
          </w:ffData>
        </w:fldChar>
      </w:r>
      <w:r w:rsidR="00514A37">
        <w:rPr>
          <w:color w:val="0000FF"/>
        </w:rPr>
        <w:instrText xml:space="preserve"> FORMTEXT </w:instrText>
      </w:r>
      <w:r w:rsidR="00514A37">
        <w:rPr>
          <w:color w:val="0000FF"/>
        </w:rPr>
      </w:r>
      <w:r w:rsidR="00514A37">
        <w:rPr>
          <w:color w:val="0000FF"/>
        </w:rPr>
        <w:fldChar w:fldCharType="separate"/>
      </w:r>
      <w:r w:rsidR="00514A37">
        <w:rPr>
          <w:noProof/>
          <w:color w:val="0000FF"/>
        </w:rPr>
        <w:t>[insert date / the day that is [x days] from the Service Start Date]</w:t>
      </w:r>
      <w:r w:rsidR="00514A37">
        <w:rPr>
          <w:color w:val="0000FF"/>
        </w:rPr>
        <w:fldChar w:fldCharType="end"/>
      </w:r>
      <w:r w:rsidRPr="00C836CC">
        <w:rPr>
          <w:color w:val="0000FF"/>
          <w:szCs w:val="20"/>
        </w:rPr>
        <w:t>.</w:t>
      </w:r>
    </w:p>
    <w:p w14:paraId="5CDEB86F" w14:textId="77777777" w:rsidR="00E26540" w:rsidRDefault="00E26540" w:rsidP="00E26540">
      <w:pPr>
        <w:tabs>
          <w:tab w:val="left" w:pos="1134"/>
        </w:tabs>
        <w:spacing w:before="240" w:after="0"/>
        <w:rPr>
          <w:rFonts w:cs="Arial"/>
          <w:b/>
          <w:bCs/>
          <w:color w:val="0000FF"/>
          <w:sz w:val="28"/>
          <w:szCs w:val="28"/>
        </w:rPr>
      </w:pPr>
      <w:r>
        <w:rPr>
          <w:rFonts w:cs="Arial"/>
          <w:b/>
          <w:bCs/>
          <w:color w:val="0000FF"/>
          <w:sz w:val="28"/>
          <w:szCs w:val="28"/>
        </w:rPr>
        <w:lastRenderedPageBreak/>
        <w:t>Delay</w:t>
      </w:r>
    </w:p>
    <w:p w14:paraId="67566CD0" w14:textId="77777777" w:rsidR="00E26540" w:rsidRPr="005C6BB4" w:rsidRDefault="00E26540" w:rsidP="00E26540">
      <w:pPr>
        <w:rPr>
          <w:color w:val="0000FF"/>
          <w:szCs w:val="20"/>
        </w:rPr>
      </w:pPr>
      <w:r w:rsidRPr="005C6BB4">
        <w:rPr>
          <w:color w:val="0000FF"/>
          <w:szCs w:val="20"/>
        </w:rPr>
        <w:t>The Supplier must notify the Customer if the Supplier has been, or is likely to be, delayed in completing the supply by the Completion Date.</w:t>
      </w:r>
    </w:p>
    <w:p w14:paraId="79995661" w14:textId="77777777" w:rsidR="00407145" w:rsidRDefault="0082633B" w:rsidP="0033744F">
      <w:pPr>
        <w:tabs>
          <w:tab w:val="left" w:pos="1134"/>
        </w:tabs>
        <w:spacing w:before="240" w:after="0"/>
        <w:rPr>
          <w:rFonts w:cs="Arial"/>
          <w:b/>
          <w:bCs/>
          <w:color w:val="0000FF"/>
          <w:sz w:val="28"/>
          <w:szCs w:val="28"/>
        </w:rPr>
      </w:pPr>
      <w:r w:rsidRPr="0033744F">
        <w:rPr>
          <w:rFonts w:cs="Arial"/>
          <w:b/>
          <w:bCs/>
          <w:color w:val="0000FF"/>
          <w:sz w:val="28"/>
          <w:szCs w:val="28"/>
        </w:rPr>
        <w:t>Access</w:t>
      </w:r>
    </w:p>
    <w:p w14:paraId="0A93B9E2" w14:textId="7255A2F1" w:rsidR="0050650B" w:rsidRDefault="0050650B" w:rsidP="004D2207">
      <w:pPr>
        <w:tabs>
          <w:tab w:val="left" w:pos="1134"/>
        </w:tabs>
        <w:spacing w:before="120"/>
        <w:rPr>
          <w:i/>
          <w:color w:val="FF0000"/>
        </w:rPr>
      </w:pPr>
      <w:r w:rsidRPr="00E0784A">
        <w:rPr>
          <w:i/>
          <w:color w:val="FF0000"/>
        </w:rPr>
        <w:t>The Simple Contract Terms do not provide for exclusive access to any portion of the Premises. If that is required, consider a different contract form</w:t>
      </w:r>
      <w:r w:rsidR="00262B62">
        <w:rPr>
          <w:i/>
          <w:color w:val="FF0000"/>
        </w:rPr>
        <w:t>,</w:t>
      </w:r>
      <w:r w:rsidRPr="00E0784A">
        <w:rPr>
          <w:i/>
          <w:color w:val="FF0000"/>
        </w:rPr>
        <w:t xml:space="preserve"> or seek advice on the work health and safety provisions that will be required to allow the Supplier its own "site" within the premises.</w:t>
      </w:r>
    </w:p>
    <w:p w14:paraId="604EC347" w14:textId="77777777" w:rsidR="00BC50F5" w:rsidRPr="00BC50F5" w:rsidRDefault="00BC50F5" w:rsidP="00262B62">
      <w:pPr>
        <w:pStyle w:val="ListParagraph"/>
        <w:numPr>
          <w:ilvl w:val="0"/>
          <w:numId w:val="30"/>
        </w:numPr>
        <w:ind w:hanging="720"/>
        <w:rPr>
          <w:color w:val="0000FF"/>
          <w:szCs w:val="20"/>
        </w:rPr>
      </w:pPr>
      <w:r w:rsidRPr="00BC50F5">
        <w:rPr>
          <w:color w:val="0000FF"/>
          <w:szCs w:val="20"/>
        </w:rPr>
        <w:t>Subject to the following paragraph (b) below, the Customer will ensure that the Supplier is given access to those portions of the premises necessary for the Supplier to commence supply of the Goods or Services by the Start Date.</w:t>
      </w:r>
    </w:p>
    <w:p w14:paraId="48A67321" w14:textId="77777777" w:rsidR="00BC50F5" w:rsidRPr="00BC50F5" w:rsidRDefault="00BC50F5" w:rsidP="00262B62">
      <w:pPr>
        <w:pStyle w:val="ListParagraph"/>
        <w:numPr>
          <w:ilvl w:val="0"/>
          <w:numId w:val="30"/>
        </w:numPr>
        <w:ind w:hanging="720"/>
        <w:rPr>
          <w:color w:val="0000FF"/>
          <w:szCs w:val="20"/>
        </w:rPr>
      </w:pPr>
      <w:r w:rsidRPr="00BC50F5">
        <w:rPr>
          <w:color w:val="0000FF"/>
          <w:szCs w:val="20"/>
        </w:rPr>
        <w:t>The Customer may require the Supplier to provide proof and details of insurances required under the Contract (if any) before granting the Supplier access to the premises.</w:t>
      </w:r>
    </w:p>
    <w:p w14:paraId="349B87E4" w14:textId="77777777" w:rsidR="0033744F" w:rsidRPr="00BC50F5" w:rsidRDefault="00BC50F5" w:rsidP="00262B62">
      <w:pPr>
        <w:pStyle w:val="ListParagraph"/>
        <w:numPr>
          <w:ilvl w:val="0"/>
          <w:numId w:val="30"/>
        </w:numPr>
        <w:ind w:hanging="720"/>
        <w:rPr>
          <w:color w:val="0000FF"/>
          <w:szCs w:val="20"/>
        </w:rPr>
      </w:pPr>
      <w:r w:rsidRPr="00BC50F5">
        <w:rPr>
          <w:color w:val="0000FF"/>
          <w:szCs w:val="20"/>
        </w:rPr>
        <w:t>If access is not granted as contemplated by paragraph (a) above, other than to the extent due to non-provision or delayed provision of insurance information requested under paragraph (b) above, the Completion Date will be extended for a period equivalent to the period of delay between the Start Date and when access to the premises is granted</w:t>
      </w:r>
      <w:r w:rsidR="008D54B0" w:rsidRPr="00BC50F5">
        <w:rPr>
          <w:color w:val="0000FF"/>
          <w:szCs w:val="20"/>
        </w:rPr>
        <w:t>.</w:t>
      </w:r>
    </w:p>
    <w:p w14:paraId="4DB8F392" w14:textId="77777777" w:rsidR="000342BC" w:rsidRPr="00A42C69" w:rsidRDefault="000342BC" w:rsidP="000342BC">
      <w:pPr>
        <w:tabs>
          <w:tab w:val="left" w:pos="1134"/>
        </w:tabs>
        <w:spacing w:before="240" w:after="0"/>
        <w:rPr>
          <w:rFonts w:cs="Arial"/>
          <w:b/>
          <w:bCs/>
          <w:color w:val="0000FF"/>
          <w:sz w:val="28"/>
          <w:szCs w:val="28"/>
        </w:rPr>
      </w:pPr>
      <w:r w:rsidRPr="00A42C69">
        <w:rPr>
          <w:rFonts w:cs="Arial"/>
          <w:b/>
          <w:bCs/>
          <w:color w:val="0000FF"/>
          <w:sz w:val="28"/>
          <w:szCs w:val="28"/>
        </w:rPr>
        <w:t>Commencement</w:t>
      </w:r>
    </w:p>
    <w:p w14:paraId="4B64F54A" w14:textId="77777777" w:rsidR="000342BC" w:rsidRPr="007E5057" w:rsidRDefault="000342BC" w:rsidP="000342BC">
      <w:pPr>
        <w:rPr>
          <w:color w:val="0000FF"/>
          <w:szCs w:val="20"/>
        </w:rPr>
      </w:pPr>
      <w:r w:rsidRPr="007E5057">
        <w:rPr>
          <w:color w:val="0000FF"/>
          <w:szCs w:val="20"/>
        </w:rPr>
        <w:t>The Supplier must not commence work under the Contract until the Customer has granted access to the premises.</w:t>
      </w:r>
    </w:p>
    <w:p w14:paraId="20EACB4D" w14:textId="77777777" w:rsidR="00C5169B" w:rsidRDefault="00C5169B" w:rsidP="00C5169B">
      <w:pPr>
        <w:tabs>
          <w:tab w:val="left" w:pos="1134"/>
        </w:tabs>
        <w:spacing w:before="240" w:after="0"/>
        <w:rPr>
          <w:rFonts w:cs="Arial"/>
          <w:b/>
          <w:bCs/>
          <w:color w:val="0000FF"/>
          <w:sz w:val="28"/>
          <w:szCs w:val="28"/>
        </w:rPr>
      </w:pPr>
      <w:r w:rsidRPr="009A7083">
        <w:rPr>
          <w:rFonts w:cs="Arial"/>
          <w:b/>
          <w:bCs/>
          <w:color w:val="0000FF"/>
          <w:sz w:val="28"/>
          <w:szCs w:val="28"/>
        </w:rPr>
        <w:t>Building and Construction Industry Training Fund Levy</w:t>
      </w:r>
    </w:p>
    <w:p w14:paraId="6A860C2E" w14:textId="2C3677FA" w:rsidR="00C5169B" w:rsidRPr="009A7083" w:rsidRDefault="00C5169B" w:rsidP="00F767D6">
      <w:pPr>
        <w:pStyle w:val="ListParagraph"/>
        <w:numPr>
          <w:ilvl w:val="0"/>
          <w:numId w:val="34"/>
        </w:numPr>
        <w:ind w:hanging="706"/>
        <w:rPr>
          <w:color w:val="0000FF"/>
          <w:szCs w:val="20"/>
        </w:rPr>
      </w:pPr>
      <w:r w:rsidRPr="009A7083">
        <w:rPr>
          <w:color w:val="0000FF"/>
          <w:szCs w:val="20"/>
        </w:rPr>
        <w:t xml:space="preserve">The Supplier is deemed to be the project owner under the </w:t>
      </w:r>
      <w:r w:rsidRPr="008332DD">
        <w:rPr>
          <w:i/>
          <w:iCs/>
          <w:color w:val="0000FF"/>
          <w:szCs w:val="20"/>
        </w:rPr>
        <w:t>Building and Construction Industry Training Fund and Levy Collection Act 1990</w:t>
      </w:r>
      <w:r w:rsidRPr="00F767D6">
        <w:rPr>
          <w:color w:val="0000FF"/>
          <w:szCs w:val="20"/>
        </w:rPr>
        <w:t xml:space="preserve"> </w:t>
      </w:r>
      <w:r w:rsidRPr="009A7083">
        <w:rPr>
          <w:color w:val="0000FF"/>
          <w:szCs w:val="20"/>
        </w:rPr>
        <w:t>(</w:t>
      </w:r>
      <w:r>
        <w:rPr>
          <w:color w:val="0000FF"/>
          <w:szCs w:val="20"/>
        </w:rPr>
        <w:t>“</w:t>
      </w:r>
      <w:r w:rsidRPr="009A7083">
        <w:rPr>
          <w:color w:val="0000FF"/>
          <w:szCs w:val="20"/>
        </w:rPr>
        <w:t>the</w:t>
      </w:r>
      <w:r>
        <w:rPr>
          <w:color w:val="0000FF"/>
          <w:szCs w:val="20"/>
        </w:rPr>
        <w:t xml:space="preserve"> BCITF</w:t>
      </w:r>
      <w:r w:rsidRPr="009A7083">
        <w:rPr>
          <w:color w:val="0000FF"/>
          <w:szCs w:val="20"/>
        </w:rPr>
        <w:t xml:space="preserve"> Act</w:t>
      </w:r>
      <w:r>
        <w:rPr>
          <w:color w:val="0000FF"/>
          <w:szCs w:val="20"/>
        </w:rPr>
        <w:t>”</w:t>
      </w:r>
      <w:r w:rsidRPr="009A7083">
        <w:rPr>
          <w:color w:val="0000FF"/>
          <w:szCs w:val="20"/>
        </w:rPr>
        <w:t xml:space="preserve">) and must pay all levies required to be paid under the </w:t>
      </w:r>
      <w:r>
        <w:rPr>
          <w:color w:val="0000FF"/>
          <w:szCs w:val="20"/>
        </w:rPr>
        <w:t xml:space="preserve">BCITF </w:t>
      </w:r>
      <w:r w:rsidRPr="009A7083">
        <w:rPr>
          <w:color w:val="0000FF"/>
          <w:szCs w:val="20"/>
        </w:rPr>
        <w:t xml:space="preserve">Act to the Construction Training Fund. The Supplier must not commence work on the </w:t>
      </w:r>
      <w:r w:rsidR="00001C6B">
        <w:rPr>
          <w:color w:val="0000FF"/>
          <w:szCs w:val="20"/>
        </w:rPr>
        <w:t>P</w:t>
      </w:r>
      <w:r w:rsidRPr="009A7083">
        <w:rPr>
          <w:color w:val="0000FF"/>
          <w:szCs w:val="20"/>
        </w:rPr>
        <w:t>remises until it has paid the levy.</w:t>
      </w:r>
    </w:p>
    <w:p w14:paraId="338E3E4B" w14:textId="2A065225" w:rsidR="00C5169B" w:rsidRPr="009A7083" w:rsidRDefault="00C5169B" w:rsidP="00F767D6">
      <w:pPr>
        <w:pStyle w:val="ListParagraph"/>
        <w:numPr>
          <w:ilvl w:val="0"/>
          <w:numId w:val="34"/>
        </w:numPr>
        <w:ind w:hanging="720"/>
        <w:rPr>
          <w:color w:val="0000FF"/>
          <w:szCs w:val="20"/>
        </w:rPr>
      </w:pPr>
      <w:r w:rsidRPr="009A7083">
        <w:rPr>
          <w:color w:val="0000FF"/>
          <w:szCs w:val="20"/>
        </w:rPr>
        <w:t xml:space="preserve">At completion of the supply of the Goods and/or Services, where the costs of the Goods and/or Services increase by an amount </w:t>
      </w:r>
      <w:r w:rsidR="00DB388A">
        <w:rPr>
          <w:color w:val="0000FF"/>
          <w:szCs w:val="20"/>
        </w:rPr>
        <w:t xml:space="preserve">of </w:t>
      </w:r>
      <w:r w:rsidRPr="009A7083">
        <w:rPr>
          <w:color w:val="0000FF"/>
          <w:szCs w:val="20"/>
        </w:rPr>
        <w:t>$25,000</w:t>
      </w:r>
      <w:r w:rsidR="00DB388A">
        <w:rPr>
          <w:color w:val="0000FF"/>
          <w:szCs w:val="20"/>
        </w:rPr>
        <w:t xml:space="preserve"> or more</w:t>
      </w:r>
      <w:r w:rsidRPr="009A7083">
        <w:rPr>
          <w:color w:val="0000FF"/>
          <w:szCs w:val="20"/>
        </w:rPr>
        <w:t xml:space="preserve">, then the Supplier must pay any additional levy required to be paid into the Construction Training Fund under the </w:t>
      </w:r>
      <w:r>
        <w:rPr>
          <w:color w:val="0000FF"/>
          <w:szCs w:val="20"/>
        </w:rPr>
        <w:t xml:space="preserve">BCITF </w:t>
      </w:r>
      <w:r w:rsidRPr="009A7083">
        <w:rPr>
          <w:color w:val="0000FF"/>
          <w:szCs w:val="20"/>
        </w:rPr>
        <w:t>Act.</w:t>
      </w:r>
    </w:p>
    <w:p w14:paraId="72F88734" w14:textId="615108BF" w:rsidR="00C5169B" w:rsidRDefault="00903908" w:rsidP="00F767D6">
      <w:pPr>
        <w:pStyle w:val="ListParagraph"/>
        <w:numPr>
          <w:ilvl w:val="0"/>
          <w:numId w:val="34"/>
        </w:numPr>
        <w:ind w:hanging="720"/>
        <w:rPr>
          <w:color w:val="0000FF"/>
          <w:szCs w:val="20"/>
        </w:rPr>
      </w:pPr>
      <w:r>
        <w:rPr>
          <w:color w:val="0000FF"/>
          <w:szCs w:val="20"/>
        </w:rPr>
        <w:t>If requested by the Customer, t</w:t>
      </w:r>
      <w:r w:rsidR="00C5169B" w:rsidRPr="009A7083">
        <w:rPr>
          <w:color w:val="0000FF"/>
          <w:szCs w:val="20"/>
        </w:rPr>
        <w:t>he Supplier must</w:t>
      </w:r>
      <w:r w:rsidRPr="00903908">
        <w:rPr>
          <w:color w:val="0000FF"/>
          <w:szCs w:val="20"/>
        </w:rPr>
        <w:t xml:space="preserve"> provide evidence in writing that the levy has been paid,</w:t>
      </w:r>
      <w:r>
        <w:rPr>
          <w:color w:val="0000FF"/>
          <w:szCs w:val="20"/>
        </w:rPr>
        <w:t xml:space="preserve"> </w:t>
      </w:r>
      <w:r w:rsidRPr="00903908">
        <w:rPr>
          <w:color w:val="0000FF"/>
          <w:szCs w:val="20"/>
        </w:rPr>
        <w:t>in the form or forms requested</w:t>
      </w:r>
      <w:r>
        <w:rPr>
          <w:color w:val="0000FF"/>
          <w:szCs w:val="20"/>
        </w:rPr>
        <w:t xml:space="preserve"> and </w:t>
      </w:r>
      <w:r w:rsidRPr="00903908">
        <w:rPr>
          <w:color w:val="0000FF"/>
          <w:szCs w:val="20"/>
        </w:rPr>
        <w:t>within the period specified by the Customer.</w:t>
      </w:r>
    </w:p>
    <w:p w14:paraId="7B22FC22" w14:textId="77777777" w:rsidR="00624EEA" w:rsidRPr="00A42C69" w:rsidRDefault="00D1722C" w:rsidP="00464EFD">
      <w:pPr>
        <w:keepNext/>
        <w:tabs>
          <w:tab w:val="left" w:pos="1134"/>
        </w:tabs>
        <w:spacing w:before="240" w:after="0"/>
        <w:rPr>
          <w:rFonts w:cs="Arial"/>
          <w:b/>
          <w:bCs/>
          <w:color w:val="0000FF"/>
          <w:sz w:val="28"/>
          <w:szCs w:val="28"/>
        </w:rPr>
      </w:pPr>
      <w:r w:rsidRPr="00A42C69">
        <w:rPr>
          <w:rFonts w:cs="Arial"/>
          <w:b/>
          <w:bCs/>
          <w:color w:val="0000FF"/>
          <w:sz w:val="28"/>
          <w:szCs w:val="28"/>
        </w:rPr>
        <w:t>Defects Liability Period</w:t>
      </w:r>
    </w:p>
    <w:p w14:paraId="082FA5E8" w14:textId="77777777" w:rsidR="00A42C69" w:rsidRDefault="00A42C69" w:rsidP="00B81C4B">
      <w:pPr>
        <w:pStyle w:val="ListParagraph"/>
        <w:numPr>
          <w:ilvl w:val="0"/>
          <w:numId w:val="25"/>
        </w:numPr>
        <w:ind w:left="709" w:hanging="709"/>
        <w:rPr>
          <w:color w:val="0000FF"/>
          <w:szCs w:val="20"/>
        </w:rPr>
      </w:pPr>
      <w:r w:rsidRPr="001865EF">
        <w:rPr>
          <w:b/>
          <w:bCs/>
          <w:color w:val="0000FF"/>
          <w:szCs w:val="20"/>
        </w:rPr>
        <w:t>Defect</w:t>
      </w:r>
      <w:r w:rsidRPr="0044456A">
        <w:rPr>
          <w:color w:val="0000FF"/>
          <w:szCs w:val="20"/>
        </w:rPr>
        <w:t xml:space="preserve"> means</w:t>
      </w:r>
      <w:r w:rsidR="001865EF">
        <w:rPr>
          <w:color w:val="0000FF"/>
          <w:szCs w:val="20"/>
        </w:rPr>
        <w:t>, in respect of any Goods or Services</w:t>
      </w:r>
      <w:r w:rsidR="0037151C">
        <w:rPr>
          <w:color w:val="0000FF"/>
          <w:szCs w:val="20"/>
        </w:rPr>
        <w:t>:</w:t>
      </w:r>
    </w:p>
    <w:p w14:paraId="26FC6B02" w14:textId="77777777" w:rsidR="0012662A" w:rsidRPr="0012662A" w:rsidRDefault="0012662A" w:rsidP="0012662A">
      <w:pPr>
        <w:pStyle w:val="ListParagraph"/>
        <w:numPr>
          <w:ilvl w:val="1"/>
          <w:numId w:val="26"/>
        </w:numPr>
        <w:rPr>
          <w:color w:val="0000FF"/>
          <w:szCs w:val="20"/>
        </w:rPr>
      </w:pPr>
      <w:r w:rsidRPr="0012662A">
        <w:rPr>
          <w:color w:val="0000FF"/>
          <w:szCs w:val="20"/>
        </w:rPr>
        <w:t xml:space="preserve">any error, deficiency, omission, non-conformity, fault, failure, malfunction, irregularity or other defect other than as a direct result of operation or </w:t>
      </w:r>
      <w:r w:rsidRPr="0012662A">
        <w:rPr>
          <w:color w:val="0000FF"/>
          <w:szCs w:val="20"/>
        </w:rPr>
        <w:lastRenderedPageBreak/>
        <w:t xml:space="preserve">maintenance by the Customer inconsistent with the operations and maintenance manuals; </w:t>
      </w:r>
    </w:p>
    <w:p w14:paraId="3CA1E845" w14:textId="77777777" w:rsidR="0012662A" w:rsidRPr="0012662A" w:rsidRDefault="0012662A" w:rsidP="0012662A">
      <w:pPr>
        <w:pStyle w:val="ListParagraph"/>
        <w:numPr>
          <w:ilvl w:val="1"/>
          <w:numId w:val="26"/>
        </w:numPr>
        <w:rPr>
          <w:color w:val="0000FF"/>
          <w:szCs w:val="20"/>
        </w:rPr>
      </w:pPr>
      <w:r w:rsidRPr="0012662A">
        <w:rPr>
          <w:color w:val="0000FF"/>
          <w:szCs w:val="20"/>
        </w:rPr>
        <w:t xml:space="preserve">any aspect that does not comply with the Contract; or </w:t>
      </w:r>
    </w:p>
    <w:p w14:paraId="2A586FEA" w14:textId="77777777" w:rsidR="008D3FEC" w:rsidRPr="0037151C" w:rsidRDefault="0012662A" w:rsidP="006E5462">
      <w:pPr>
        <w:pStyle w:val="ListParagraph"/>
        <w:numPr>
          <w:ilvl w:val="1"/>
          <w:numId w:val="26"/>
        </w:numPr>
        <w:rPr>
          <w:color w:val="0000FF"/>
          <w:szCs w:val="20"/>
        </w:rPr>
      </w:pPr>
      <w:r w:rsidRPr="0012662A">
        <w:rPr>
          <w:color w:val="0000FF"/>
          <w:szCs w:val="20"/>
        </w:rPr>
        <w:t>any failure to perform at expected range of capacity and operation in accordance with the applicable technical specifications.</w:t>
      </w:r>
    </w:p>
    <w:p w14:paraId="1DCA3D79" w14:textId="77777777" w:rsidR="00E513F8" w:rsidRDefault="00E513F8" w:rsidP="00B81C4B">
      <w:pPr>
        <w:pStyle w:val="ListParagraph"/>
        <w:numPr>
          <w:ilvl w:val="0"/>
          <w:numId w:val="26"/>
        </w:numPr>
        <w:ind w:hanging="720"/>
        <w:rPr>
          <w:color w:val="0000FF"/>
          <w:szCs w:val="20"/>
        </w:rPr>
      </w:pPr>
      <w:r w:rsidRPr="00E513F8">
        <w:rPr>
          <w:b/>
          <w:bCs/>
          <w:color w:val="0000FF"/>
          <w:szCs w:val="20"/>
        </w:rPr>
        <w:t>Defects Liability Period</w:t>
      </w:r>
      <w:r w:rsidRPr="00E513F8">
        <w:rPr>
          <w:color w:val="0000FF"/>
          <w:szCs w:val="20"/>
        </w:rPr>
        <w:t xml:space="preserve"> means the period of one (1) year</w:t>
      </w:r>
      <w:r w:rsidR="00E66E53">
        <w:rPr>
          <w:color w:val="0000FF"/>
          <w:szCs w:val="20"/>
        </w:rPr>
        <w:t xml:space="preserve"> </w:t>
      </w:r>
      <w:r w:rsidR="00E66E53" w:rsidRPr="006E5462">
        <w:rPr>
          <w:color w:val="0000FF"/>
          <w:szCs w:val="20"/>
        </w:rPr>
        <w:t>commencing on the date that the supply is completed to the satisfaction of the Customer</w:t>
      </w:r>
      <w:r w:rsidRPr="00E513F8">
        <w:rPr>
          <w:color w:val="0000FF"/>
          <w:szCs w:val="20"/>
        </w:rPr>
        <w:t>.</w:t>
      </w:r>
    </w:p>
    <w:p w14:paraId="72A52026" w14:textId="63E841B7" w:rsidR="00723352" w:rsidRPr="006E5462" w:rsidRDefault="00723352" w:rsidP="00B81C4B">
      <w:pPr>
        <w:pStyle w:val="ListParagraph"/>
        <w:numPr>
          <w:ilvl w:val="0"/>
          <w:numId w:val="26"/>
        </w:numPr>
        <w:ind w:hanging="720"/>
        <w:rPr>
          <w:color w:val="0000FF"/>
          <w:szCs w:val="20"/>
        </w:rPr>
      </w:pPr>
      <w:r w:rsidRPr="006E5462">
        <w:rPr>
          <w:color w:val="0000FF"/>
          <w:szCs w:val="20"/>
        </w:rPr>
        <w:t xml:space="preserve">Notwithstanding </w:t>
      </w:r>
      <w:r w:rsidR="00B34539">
        <w:rPr>
          <w:color w:val="0000FF"/>
          <w:szCs w:val="20"/>
        </w:rPr>
        <w:t>clause 5</w:t>
      </w:r>
      <w:r w:rsidR="00B34539" w:rsidRPr="006E5462">
        <w:rPr>
          <w:color w:val="0000FF"/>
          <w:szCs w:val="20"/>
        </w:rPr>
        <w:t xml:space="preserve"> </w:t>
      </w:r>
      <w:r w:rsidR="00B34539">
        <w:rPr>
          <w:color w:val="0000FF"/>
          <w:szCs w:val="20"/>
        </w:rPr>
        <w:t>(</w:t>
      </w:r>
      <w:r w:rsidRPr="006E5462">
        <w:rPr>
          <w:color w:val="0000FF"/>
          <w:szCs w:val="20"/>
        </w:rPr>
        <w:t>Delivery and Acceptance</w:t>
      </w:r>
      <w:r w:rsidR="00B34539">
        <w:rPr>
          <w:color w:val="0000FF"/>
          <w:szCs w:val="20"/>
        </w:rPr>
        <w:t>)</w:t>
      </w:r>
      <w:r w:rsidRPr="006E5462">
        <w:rPr>
          <w:color w:val="0000FF"/>
          <w:szCs w:val="20"/>
        </w:rPr>
        <w:t xml:space="preserve"> of the </w:t>
      </w:r>
      <w:r w:rsidRPr="00587EE0">
        <w:rPr>
          <w:i/>
          <w:color w:val="0000FF"/>
          <w:szCs w:val="20"/>
        </w:rPr>
        <w:t>Simple Contact Terms</w:t>
      </w:r>
      <w:r w:rsidRPr="006E5462">
        <w:rPr>
          <w:color w:val="0000FF"/>
          <w:szCs w:val="20"/>
        </w:rPr>
        <w:t xml:space="preserve"> and without limiting any warranty provided in favour of the Customer, the Customer may at any time during the Defects Liability Period notify the Supplier directing the Supplier to rectify any Defect in the Goods and/or Services that the Customer discovers or is notified of during the Defects Liability Period. The notice must:</w:t>
      </w:r>
    </w:p>
    <w:p w14:paraId="43CF3FCD" w14:textId="77777777" w:rsidR="00723352" w:rsidRPr="006E5462" w:rsidRDefault="00723352" w:rsidP="00723352">
      <w:pPr>
        <w:pStyle w:val="BodyText"/>
        <w:numPr>
          <w:ilvl w:val="1"/>
          <w:numId w:val="26"/>
        </w:numPr>
        <w:spacing w:before="60" w:after="60" w:line="276" w:lineRule="auto"/>
        <w:jc w:val="left"/>
        <w:rPr>
          <w:color w:val="0000FF"/>
        </w:rPr>
      </w:pPr>
      <w:r w:rsidRPr="006E5462">
        <w:rPr>
          <w:color w:val="0000FF"/>
        </w:rPr>
        <w:t>detail the nature of the Defect;</w:t>
      </w:r>
    </w:p>
    <w:p w14:paraId="00CF67D4" w14:textId="77777777" w:rsidR="00723352" w:rsidRPr="006E5462" w:rsidRDefault="00723352" w:rsidP="00723352">
      <w:pPr>
        <w:pStyle w:val="BodyText"/>
        <w:numPr>
          <w:ilvl w:val="1"/>
          <w:numId w:val="26"/>
        </w:numPr>
        <w:spacing w:before="60" w:after="60" w:line="276" w:lineRule="auto"/>
        <w:jc w:val="left"/>
        <w:rPr>
          <w:color w:val="0000FF"/>
        </w:rPr>
      </w:pPr>
      <w:r w:rsidRPr="006E5462">
        <w:rPr>
          <w:color w:val="0000FF"/>
        </w:rPr>
        <w:t>set out actions required by the Supplier to remedy the Defect; and</w:t>
      </w:r>
    </w:p>
    <w:p w14:paraId="2FCEE704" w14:textId="77777777" w:rsidR="00723352" w:rsidRPr="00B81C4B" w:rsidRDefault="00723352" w:rsidP="00723352">
      <w:pPr>
        <w:pStyle w:val="BodyText"/>
        <w:numPr>
          <w:ilvl w:val="1"/>
          <w:numId w:val="26"/>
        </w:numPr>
        <w:spacing w:before="60" w:after="60" w:line="276" w:lineRule="auto"/>
        <w:jc w:val="left"/>
        <w:rPr>
          <w:color w:val="0000FF"/>
        </w:rPr>
      </w:pPr>
      <w:r w:rsidRPr="00B81C4B">
        <w:rPr>
          <w:color w:val="0000FF"/>
        </w:rPr>
        <w:t>specify a reasonable start date and completion date for compliance with the direction.</w:t>
      </w:r>
    </w:p>
    <w:p w14:paraId="2F81445F" w14:textId="43A9DB0F" w:rsidR="00723352" w:rsidRPr="006E5462" w:rsidRDefault="00723352" w:rsidP="00B81C4B">
      <w:pPr>
        <w:pStyle w:val="ListParagraph"/>
        <w:numPr>
          <w:ilvl w:val="0"/>
          <w:numId w:val="26"/>
        </w:numPr>
        <w:ind w:hanging="720"/>
        <w:contextualSpacing w:val="0"/>
        <w:rPr>
          <w:color w:val="0000FF"/>
          <w:szCs w:val="20"/>
        </w:rPr>
      </w:pPr>
      <w:r w:rsidRPr="006E5462">
        <w:rPr>
          <w:color w:val="0000FF"/>
          <w:szCs w:val="20"/>
        </w:rPr>
        <w:t xml:space="preserve">The Supplier must remedy the Defect at its risk and cost in accordance with the direction, and in so doing comply with </w:t>
      </w:r>
      <w:r w:rsidR="00B34539">
        <w:rPr>
          <w:color w:val="0000FF"/>
          <w:szCs w:val="20"/>
        </w:rPr>
        <w:t>clause 6 (</w:t>
      </w:r>
      <w:r w:rsidRPr="006E5462">
        <w:rPr>
          <w:color w:val="0000FF"/>
          <w:szCs w:val="20"/>
        </w:rPr>
        <w:t xml:space="preserve">Access to </w:t>
      </w:r>
      <w:r w:rsidR="00B34539">
        <w:rPr>
          <w:color w:val="0000FF"/>
          <w:szCs w:val="20"/>
        </w:rPr>
        <w:t>P</w:t>
      </w:r>
      <w:r w:rsidRPr="006E5462">
        <w:rPr>
          <w:color w:val="0000FF"/>
          <w:szCs w:val="20"/>
        </w:rPr>
        <w:t>remises</w:t>
      </w:r>
      <w:r w:rsidR="00B34539">
        <w:rPr>
          <w:color w:val="0000FF"/>
          <w:szCs w:val="20"/>
        </w:rPr>
        <w:t>)</w:t>
      </w:r>
      <w:r w:rsidRPr="006E5462">
        <w:rPr>
          <w:color w:val="0000FF"/>
          <w:szCs w:val="20"/>
        </w:rPr>
        <w:t xml:space="preserve"> of the </w:t>
      </w:r>
      <w:r w:rsidRPr="00587EE0">
        <w:rPr>
          <w:i/>
          <w:color w:val="0000FF"/>
          <w:szCs w:val="20"/>
        </w:rPr>
        <w:t>Simple Contract Terms</w:t>
      </w:r>
      <w:r w:rsidRPr="006E5462">
        <w:rPr>
          <w:color w:val="0000FF"/>
          <w:szCs w:val="20"/>
        </w:rPr>
        <w:t>. If the Defect is not remedied by the date specified in the notice, the Customer may arrange to have the Defect remedied by a third party and the costs incurred by the Customer will be a debt due and payable by the Supplier to the Customer on demand.</w:t>
      </w:r>
    </w:p>
    <w:p w14:paraId="0D28AD2B" w14:textId="77777777" w:rsidR="00723352" w:rsidRPr="006E5462" w:rsidRDefault="00723352" w:rsidP="00B81C4B">
      <w:pPr>
        <w:pStyle w:val="ListParagraph"/>
        <w:numPr>
          <w:ilvl w:val="0"/>
          <w:numId w:val="26"/>
        </w:numPr>
        <w:ind w:hanging="720"/>
        <w:rPr>
          <w:color w:val="0000FF"/>
          <w:szCs w:val="20"/>
        </w:rPr>
      </w:pPr>
      <w:r w:rsidRPr="006E5462">
        <w:rPr>
          <w:color w:val="0000FF"/>
          <w:szCs w:val="20"/>
        </w:rPr>
        <w:t>This clause survives the termination or expiry of the Contract.</w:t>
      </w:r>
    </w:p>
    <w:p w14:paraId="6F8DB6F9" w14:textId="77777777" w:rsidR="006E4B72" w:rsidRDefault="006E4B72" w:rsidP="006E4B72">
      <w:pPr>
        <w:tabs>
          <w:tab w:val="left" w:pos="1134"/>
        </w:tabs>
        <w:spacing w:after="0"/>
        <w:rPr>
          <w:rFonts w:cs="Arial"/>
          <w:sz w:val="22"/>
          <w:szCs w:val="22"/>
        </w:rPr>
        <w:sectPr w:rsidR="006E4B72" w:rsidSect="00F32FE5">
          <w:headerReference w:type="first" r:id="rId29"/>
          <w:footerReference w:type="first" r:id="rId30"/>
          <w:pgSz w:w="11906" w:h="16838" w:code="9"/>
          <w:pgMar w:top="851" w:right="1077" w:bottom="1440" w:left="1077" w:header="992" w:footer="731" w:gutter="0"/>
          <w:cols w:space="708"/>
          <w:titlePg/>
          <w:docGrid w:linePitch="360"/>
        </w:sectPr>
      </w:pPr>
    </w:p>
    <w:p w14:paraId="2AB15F13" w14:textId="77777777" w:rsidR="002F35DF" w:rsidRPr="007A22CC" w:rsidRDefault="002F35DF" w:rsidP="007A22CC">
      <w:pPr>
        <w:pStyle w:val="Heading1"/>
      </w:pPr>
      <w:r w:rsidRPr="00F32FE5">
        <w:lastRenderedPageBreak/>
        <w:t xml:space="preserve">Part </w:t>
      </w:r>
      <w:r w:rsidR="007A22CC">
        <w:t>B</w:t>
      </w:r>
      <w:r w:rsidRPr="00F32FE5">
        <w:t xml:space="preserve"> </w:t>
      </w:r>
      <w:r w:rsidR="007A22CC">
        <w:t>–</w:t>
      </w:r>
      <w:r w:rsidRPr="00F32FE5">
        <w:t xml:space="preserve"> </w:t>
      </w:r>
      <w:r w:rsidR="007A22CC">
        <w:t>Response to Request for Quote</w:t>
      </w:r>
    </w:p>
    <w:p w14:paraId="7199360A" w14:textId="77777777" w:rsidR="006E4B72" w:rsidRPr="0082290E" w:rsidRDefault="006E4B72" w:rsidP="006E4B72">
      <w:pPr>
        <w:keepLines/>
        <w:tabs>
          <w:tab w:val="left" w:pos="720"/>
        </w:tabs>
        <w:spacing w:after="140" w:line="280" w:lineRule="atLeast"/>
        <w:jc w:val="center"/>
        <w:rPr>
          <w:rFonts w:cs="Arial"/>
          <w:b/>
          <w:i/>
          <w:iCs/>
          <w:color w:val="FF0000"/>
          <w:sz w:val="28"/>
          <w:szCs w:val="28"/>
          <w:lang w:eastAsia="zh-CN" w:bidi="th-TH"/>
        </w:rPr>
      </w:pPr>
      <w:r w:rsidRPr="0082290E">
        <w:rPr>
          <w:rFonts w:cs="Arial"/>
          <w:b/>
          <w:i/>
          <w:iCs/>
          <w:color w:val="FF0000"/>
          <w:sz w:val="28"/>
          <w:szCs w:val="28"/>
          <w:lang w:eastAsia="zh-CN" w:bidi="th-TH"/>
        </w:rPr>
        <w:t>Before completing the following sections read the information below:</w:t>
      </w:r>
    </w:p>
    <w:p w14:paraId="1DBB0B2E" w14:textId="1F4383EA" w:rsidR="006E4B72" w:rsidRPr="0006106E" w:rsidRDefault="006E4B72" w:rsidP="006E4B72">
      <w:pPr>
        <w:rPr>
          <w:i/>
          <w:iCs/>
        </w:rPr>
      </w:pPr>
      <w:r w:rsidRPr="0006106E">
        <w:rPr>
          <w:b/>
          <w:i/>
          <w:iCs/>
        </w:rPr>
        <w:t>Instructions to Respondents</w:t>
      </w:r>
      <w:r w:rsidRPr="0006106E">
        <w:rPr>
          <w:i/>
          <w:iCs/>
        </w:rPr>
        <w:t xml:space="preserve"> and </w:t>
      </w:r>
      <w:r w:rsidRPr="0006106E">
        <w:rPr>
          <w:b/>
          <w:i/>
          <w:iCs/>
        </w:rPr>
        <w:t>Handy Hints</w:t>
      </w:r>
      <w:r w:rsidRPr="0006106E">
        <w:rPr>
          <w:i/>
          <w:iCs/>
        </w:rPr>
        <w:t xml:space="preserve"> have been included throughout the following sections of the Request to assist Respondents</w:t>
      </w:r>
      <w:r w:rsidR="008104C7" w:rsidRPr="0006106E">
        <w:rPr>
          <w:i/>
          <w:iCs/>
        </w:rPr>
        <w:t xml:space="preserve"> to</w:t>
      </w:r>
      <w:r w:rsidRPr="0006106E">
        <w:rPr>
          <w:i/>
          <w:iCs/>
        </w:rPr>
        <w:t xml:space="preserve"> complete their Offers. The </w:t>
      </w:r>
      <w:r w:rsidRPr="0006106E">
        <w:rPr>
          <w:b/>
          <w:i/>
          <w:iCs/>
        </w:rPr>
        <w:t>Instructions to Respondents</w:t>
      </w:r>
      <w:r w:rsidRPr="0006106E">
        <w:rPr>
          <w:i/>
          <w:iCs/>
        </w:rPr>
        <w:t xml:space="preserve"> and </w:t>
      </w:r>
      <w:r w:rsidRPr="0006106E">
        <w:rPr>
          <w:b/>
          <w:i/>
          <w:iCs/>
        </w:rPr>
        <w:t>Handy Hints</w:t>
      </w:r>
      <w:r w:rsidRPr="0006106E">
        <w:rPr>
          <w:i/>
          <w:iCs/>
        </w:rPr>
        <w:t xml:space="preserve"> appear in shaded boxes.</w:t>
      </w:r>
    </w:p>
    <w:p w14:paraId="00F8B8DE" w14:textId="77777777" w:rsidR="006E4B72" w:rsidRPr="0006106E" w:rsidRDefault="006E4B72" w:rsidP="006E4B72">
      <w:pPr>
        <w:rPr>
          <w:i/>
          <w:iCs/>
        </w:rPr>
      </w:pPr>
      <w:r w:rsidRPr="0006106E">
        <w:rPr>
          <w:i/>
          <w:iCs/>
        </w:rPr>
        <w:t xml:space="preserve">Prior to submitting their Offer, Respondents should remove all </w:t>
      </w:r>
      <w:r w:rsidRPr="0006106E">
        <w:rPr>
          <w:b/>
          <w:i/>
          <w:iCs/>
        </w:rPr>
        <w:t>Instructions to Respondents</w:t>
      </w:r>
      <w:r w:rsidRPr="0006106E">
        <w:rPr>
          <w:i/>
          <w:iCs/>
        </w:rPr>
        <w:t xml:space="preserve"> and </w:t>
      </w:r>
      <w:r w:rsidRPr="0006106E">
        <w:rPr>
          <w:b/>
          <w:i/>
          <w:iCs/>
        </w:rPr>
        <w:t>Handy Hints</w:t>
      </w:r>
      <w:r w:rsidRPr="0006106E">
        <w:rPr>
          <w:i/>
          <w:iCs/>
        </w:rPr>
        <w:t>.</w:t>
      </w:r>
    </w:p>
    <w:p w14:paraId="60D8D212" w14:textId="77777777" w:rsidR="006E4B72" w:rsidRPr="001151E6" w:rsidRDefault="006E4B72" w:rsidP="006E4B7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cs="Arial"/>
          <w:b/>
          <w:i/>
          <w:iCs/>
          <w:szCs w:val="20"/>
          <w:lang w:eastAsia="en-US"/>
        </w:rPr>
      </w:pPr>
      <w:r w:rsidRPr="001151E6">
        <w:rPr>
          <w:rFonts w:cs="Arial"/>
          <w:b/>
          <w:i/>
          <w:iCs/>
          <w:szCs w:val="20"/>
          <w:lang w:eastAsia="en-US"/>
        </w:rPr>
        <w:t>Instruction to Respondents:</w:t>
      </w:r>
    </w:p>
    <w:p w14:paraId="78FFE9EF" w14:textId="77777777" w:rsidR="006E4B72" w:rsidRPr="001151E6"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i/>
          <w:iCs/>
          <w:szCs w:val="20"/>
          <w:lang w:eastAsia="en-US"/>
        </w:rPr>
      </w:pPr>
      <w:r w:rsidRPr="001151E6">
        <w:rPr>
          <w:rFonts w:eastAsia="Calibri" w:cs="Arial"/>
          <w:i/>
          <w:iCs/>
          <w:szCs w:val="20"/>
          <w:lang w:eastAsia="en-US"/>
        </w:rPr>
        <w:t>In preparing its Offer, the Respondent must:</w:t>
      </w:r>
    </w:p>
    <w:p w14:paraId="0CBE62A0" w14:textId="77777777" w:rsidR="006E4B72" w:rsidRPr="001151E6"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left="720" w:right="-2" w:hanging="720"/>
        <w:rPr>
          <w:rFonts w:eastAsia="Calibri" w:cs="Arial"/>
          <w:i/>
          <w:iCs/>
          <w:szCs w:val="20"/>
          <w:lang w:eastAsia="en-US"/>
        </w:rPr>
      </w:pPr>
      <w:r w:rsidRPr="001151E6">
        <w:rPr>
          <w:rFonts w:eastAsia="Calibri" w:cs="Arial"/>
          <w:i/>
          <w:iCs/>
          <w:szCs w:val="20"/>
          <w:lang w:eastAsia="en-US"/>
        </w:rPr>
        <w:t>a).</w:t>
      </w:r>
      <w:r w:rsidRPr="001151E6">
        <w:rPr>
          <w:rFonts w:eastAsia="Calibri" w:cs="Arial"/>
          <w:i/>
          <w:iCs/>
          <w:szCs w:val="20"/>
          <w:lang w:eastAsia="en-US"/>
        </w:rPr>
        <w:tab/>
        <w:t>address each requirement in the form set out in this Part B, including the provision of full details of any claims, statements or examples;</w:t>
      </w:r>
    </w:p>
    <w:p w14:paraId="7EDA3DB5" w14:textId="2A677F3D" w:rsidR="006E4B72" w:rsidRPr="001151E6"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left="720" w:right="-2" w:hanging="720"/>
        <w:rPr>
          <w:rFonts w:eastAsia="Calibri" w:cs="Arial"/>
          <w:i/>
          <w:iCs/>
          <w:szCs w:val="20"/>
          <w:lang w:eastAsia="en-US"/>
        </w:rPr>
      </w:pPr>
      <w:r w:rsidRPr="001151E6">
        <w:rPr>
          <w:rFonts w:eastAsia="Calibri" w:cs="Arial"/>
          <w:i/>
          <w:iCs/>
          <w:szCs w:val="20"/>
          <w:lang w:eastAsia="en-US"/>
        </w:rPr>
        <w:t>b).</w:t>
      </w:r>
      <w:r w:rsidRPr="001151E6">
        <w:rPr>
          <w:rFonts w:eastAsia="Calibri" w:cs="Arial"/>
          <w:i/>
          <w:iCs/>
          <w:szCs w:val="20"/>
          <w:lang w:eastAsia="en-US"/>
        </w:rPr>
        <w:tab/>
        <w:t xml:space="preserve">take into account the </w:t>
      </w:r>
      <w:r w:rsidR="00A02A3F" w:rsidRPr="001151E6">
        <w:rPr>
          <w:rFonts w:eastAsia="Calibri" w:cs="Arial"/>
          <w:i/>
          <w:iCs/>
          <w:szCs w:val="20"/>
          <w:lang w:eastAsia="en-US"/>
        </w:rPr>
        <w:t>Contract</w:t>
      </w:r>
      <w:r w:rsidRPr="001151E6">
        <w:rPr>
          <w:rFonts w:eastAsia="Calibri" w:cs="Arial"/>
          <w:i/>
          <w:iCs/>
          <w:szCs w:val="20"/>
          <w:lang w:eastAsia="en-US"/>
        </w:rPr>
        <w:t xml:space="preserve"> requirements, as explained in Part A of this Request. The Respondent must read these in conjunction with the Simple Contract Terms.</w:t>
      </w:r>
    </w:p>
    <w:p w14:paraId="157E41B1" w14:textId="77777777" w:rsidR="006E4B72" w:rsidRPr="001151E6"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left="720" w:right="-2" w:hanging="720"/>
        <w:rPr>
          <w:rFonts w:eastAsia="Calibri" w:cs="Arial"/>
          <w:i/>
          <w:iCs/>
          <w:szCs w:val="20"/>
          <w:lang w:eastAsia="en-US"/>
        </w:rPr>
      </w:pPr>
      <w:r w:rsidRPr="001151E6">
        <w:rPr>
          <w:rFonts w:eastAsia="Calibri" w:cs="Arial"/>
          <w:i/>
          <w:iCs/>
          <w:szCs w:val="20"/>
          <w:lang w:eastAsia="en-US"/>
        </w:rPr>
        <w:t>c).</w:t>
      </w:r>
      <w:r w:rsidRPr="001151E6">
        <w:rPr>
          <w:rFonts w:eastAsia="Calibri" w:cs="Arial"/>
          <w:i/>
          <w:iCs/>
          <w:szCs w:val="20"/>
          <w:lang w:eastAsia="en-US"/>
        </w:rPr>
        <w:tab/>
        <w:t xml:space="preserve">assume that the Customer has no knowledge of the Respondent, its activities, experience or any previous work undertaken by the Respondent for the Customer or any other </w:t>
      </w:r>
      <w:r w:rsidR="005D404E" w:rsidRPr="001151E6">
        <w:rPr>
          <w:rFonts w:eastAsia="Calibri" w:cs="Arial"/>
          <w:i/>
          <w:iCs/>
          <w:szCs w:val="20"/>
          <w:lang w:eastAsia="en-US"/>
        </w:rPr>
        <w:t xml:space="preserve">State </w:t>
      </w:r>
      <w:r w:rsidR="00701E89" w:rsidRPr="001151E6">
        <w:rPr>
          <w:rFonts w:eastAsia="Calibri" w:cs="Arial"/>
          <w:i/>
          <w:iCs/>
          <w:szCs w:val="20"/>
          <w:lang w:eastAsia="en-US"/>
        </w:rPr>
        <w:t>A</w:t>
      </w:r>
      <w:r w:rsidR="005D404E" w:rsidRPr="001151E6">
        <w:rPr>
          <w:rFonts w:eastAsia="Calibri" w:cs="Arial"/>
          <w:i/>
          <w:iCs/>
          <w:szCs w:val="20"/>
          <w:lang w:eastAsia="en-US"/>
        </w:rPr>
        <w:t>gency</w:t>
      </w:r>
      <w:r w:rsidRPr="001151E6">
        <w:rPr>
          <w:rFonts w:eastAsia="Calibri" w:cs="Arial"/>
          <w:i/>
          <w:iCs/>
          <w:szCs w:val="20"/>
          <w:lang w:eastAsia="en-US"/>
        </w:rPr>
        <w:t>; and</w:t>
      </w:r>
    </w:p>
    <w:p w14:paraId="27AADD5F" w14:textId="77777777" w:rsidR="006E4B72" w:rsidRPr="001151E6"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left="720" w:right="-2" w:hanging="720"/>
        <w:rPr>
          <w:rFonts w:eastAsia="Calibri" w:cs="Arial"/>
          <w:i/>
          <w:iCs/>
          <w:szCs w:val="20"/>
          <w:lang w:eastAsia="en-US"/>
        </w:rPr>
      </w:pPr>
      <w:r w:rsidRPr="001151E6">
        <w:rPr>
          <w:rFonts w:eastAsia="Calibri" w:cs="Arial"/>
          <w:i/>
          <w:iCs/>
          <w:szCs w:val="20"/>
          <w:lang w:eastAsia="en-US"/>
        </w:rPr>
        <w:t>d).</w:t>
      </w:r>
      <w:r w:rsidRPr="001151E6">
        <w:rPr>
          <w:rFonts w:eastAsia="Calibri" w:cs="Arial"/>
          <w:i/>
          <w:iCs/>
          <w:szCs w:val="20"/>
          <w:lang w:eastAsia="en-US"/>
        </w:rPr>
        <w:tab/>
        <w:t>nominate any Offer Information that the Respondent wishes to expressly and reasonably nominate as confidential for the purposes of the Request Conditions.</w:t>
      </w:r>
    </w:p>
    <w:p w14:paraId="60FB5695" w14:textId="77777777" w:rsidR="006E4B72" w:rsidRPr="001151E6"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i/>
          <w:iCs/>
          <w:szCs w:val="20"/>
          <w:lang w:eastAsia="en-US"/>
        </w:rPr>
      </w:pPr>
      <w:r w:rsidRPr="001151E6">
        <w:rPr>
          <w:rFonts w:cs="Arial"/>
          <w:i/>
          <w:iCs/>
          <w:szCs w:val="20"/>
        </w:rPr>
        <w:t>Specific questions on this procurement should be directed to the Contact Officer nominated in Part A, clause 1.4.</w:t>
      </w:r>
    </w:p>
    <w:p w14:paraId="25358080" w14:textId="77777777" w:rsidR="006E4B72" w:rsidRPr="00B51083" w:rsidRDefault="006E4B72" w:rsidP="006E4B7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60"/>
        <w:rPr>
          <w:rFonts w:cs="Arial"/>
          <w:b/>
          <w:szCs w:val="20"/>
        </w:rPr>
      </w:pPr>
      <w:r w:rsidRPr="00B51083">
        <w:rPr>
          <w:rFonts w:cs="Arial"/>
          <w:b/>
          <w:szCs w:val="20"/>
        </w:rPr>
        <w:t>Handy Hints</w:t>
      </w:r>
    </w:p>
    <w:p w14:paraId="108F7755" w14:textId="2EEAC4E7" w:rsidR="006E4B72" w:rsidRPr="00880680"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i/>
          <w:iCs/>
          <w:szCs w:val="20"/>
        </w:rPr>
      </w:pPr>
      <w:r w:rsidRPr="00880680">
        <w:rPr>
          <w:rFonts w:cs="Arial"/>
          <w:i/>
          <w:iCs/>
          <w:szCs w:val="20"/>
        </w:rPr>
        <w:t xml:space="preserve">When completing this section of the Request, provide all information requested and submit your Offer as required </w:t>
      </w:r>
      <w:r w:rsidR="00E21A4E" w:rsidRPr="00880680">
        <w:rPr>
          <w:rFonts w:cs="Arial"/>
          <w:i/>
          <w:iCs/>
          <w:szCs w:val="20"/>
        </w:rPr>
        <w:t xml:space="preserve">by </w:t>
      </w:r>
      <w:r w:rsidR="001912E6" w:rsidRPr="00880680">
        <w:rPr>
          <w:rFonts w:cs="Arial"/>
          <w:i/>
          <w:iCs/>
          <w:szCs w:val="20"/>
        </w:rPr>
        <w:t xml:space="preserve">Part A of </w:t>
      </w:r>
      <w:r w:rsidRPr="00880680">
        <w:rPr>
          <w:rFonts w:cs="Arial"/>
          <w:i/>
          <w:iCs/>
          <w:szCs w:val="20"/>
        </w:rPr>
        <w:t>the Request</w:t>
      </w:r>
      <w:r w:rsidR="00E21A4E" w:rsidRPr="00880680">
        <w:rPr>
          <w:rFonts w:cs="Arial"/>
          <w:i/>
          <w:iCs/>
          <w:szCs w:val="20"/>
        </w:rPr>
        <w:t xml:space="preserve"> and</w:t>
      </w:r>
      <w:r w:rsidRPr="00880680">
        <w:rPr>
          <w:rFonts w:cs="Arial"/>
          <w:i/>
          <w:iCs/>
          <w:szCs w:val="20"/>
        </w:rPr>
        <w:t xml:space="preserve"> the Request Conditions. Demonstrate that your organisation meets the </w:t>
      </w:r>
      <w:r w:rsidR="004D77B5">
        <w:rPr>
          <w:rFonts w:cs="Arial"/>
          <w:i/>
          <w:iCs/>
          <w:szCs w:val="20"/>
        </w:rPr>
        <w:t xml:space="preserve">mandatory </w:t>
      </w:r>
      <w:r w:rsidRPr="00880680">
        <w:rPr>
          <w:rFonts w:cs="Arial"/>
          <w:i/>
          <w:iCs/>
          <w:szCs w:val="20"/>
        </w:rPr>
        <w:t>Prequalification Requirements [Part A, clause 1.6], as failure to do so will result in your response being excluded from consideration.</w:t>
      </w:r>
    </w:p>
    <w:p w14:paraId="6AE1C0A2" w14:textId="0ACE0861" w:rsidR="006E4B72" w:rsidRPr="00880680"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i/>
          <w:iCs/>
          <w:szCs w:val="20"/>
        </w:rPr>
      </w:pPr>
      <w:r w:rsidRPr="00880680">
        <w:rPr>
          <w:rFonts w:cs="Arial"/>
          <w:i/>
          <w:iCs/>
          <w:szCs w:val="20"/>
        </w:rPr>
        <w:t xml:space="preserve">The Customer will assess all Offers received by the Closing Time which meet the </w:t>
      </w:r>
      <w:r w:rsidR="00D401E5">
        <w:rPr>
          <w:rFonts w:cs="Arial"/>
          <w:i/>
          <w:iCs/>
          <w:szCs w:val="20"/>
        </w:rPr>
        <w:t xml:space="preserve">mandatory </w:t>
      </w:r>
      <w:r w:rsidRPr="00880680">
        <w:rPr>
          <w:rFonts w:cs="Arial"/>
          <w:i/>
          <w:iCs/>
          <w:szCs w:val="20"/>
        </w:rPr>
        <w:t xml:space="preserve">Prequalification Requirements [Part A, clause 1.6], (if any) and compare </w:t>
      </w:r>
      <w:r w:rsidR="00AC08C6" w:rsidRPr="00880680">
        <w:rPr>
          <w:rFonts w:cs="Arial"/>
          <w:i/>
          <w:iCs/>
          <w:szCs w:val="20"/>
        </w:rPr>
        <w:t xml:space="preserve">Offers </w:t>
      </w:r>
      <w:r w:rsidRPr="00880680">
        <w:rPr>
          <w:rFonts w:cs="Arial"/>
          <w:i/>
          <w:iCs/>
          <w:szCs w:val="20"/>
        </w:rPr>
        <w:t>to determine which Respondent has proposed the best value for money outcome for the Customer.</w:t>
      </w:r>
    </w:p>
    <w:p w14:paraId="71A7EF00" w14:textId="77777777" w:rsidR="006E4B72" w:rsidRPr="00880680"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i/>
          <w:iCs/>
          <w:szCs w:val="20"/>
        </w:rPr>
      </w:pPr>
      <w:r w:rsidRPr="00880680">
        <w:rPr>
          <w:rFonts w:cs="Arial"/>
          <w:i/>
          <w:iCs/>
          <w:szCs w:val="20"/>
        </w:rPr>
        <w:t>In making this decision, a panel will:</w:t>
      </w:r>
    </w:p>
    <w:p w14:paraId="5288BF6C" w14:textId="5F6BB83E" w:rsidR="006E4B72" w:rsidRPr="00880680"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709"/>
        <w:rPr>
          <w:rFonts w:cs="Arial"/>
          <w:i/>
          <w:iCs/>
          <w:szCs w:val="20"/>
        </w:rPr>
      </w:pPr>
      <w:r w:rsidRPr="00880680">
        <w:rPr>
          <w:rFonts w:cs="Arial"/>
          <w:i/>
          <w:iCs/>
          <w:szCs w:val="20"/>
        </w:rPr>
        <w:t>(a)</w:t>
      </w:r>
      <w:r w:rsidRPr="00880680">
        <w:rPr>
          <w:rFonts w:cs="Arial"/>
          <w:i/>
          <w:iCs/>
          <w:szCs w:val="20"/>
        </w:rPr>
        <w:tab/>
      </w:r>
      <w:r w:rsidR="00E44814" w:rsidRPr="00880680">
        <w:rPr>
          <w:rFonts w:cs="Arial"/>
          <w:i/>
          <w:iCs/>
          <w:szCs w:val="20"/>
        </w:rPr>
        <w:t xml:space="preserve">apply relevant </w:t>
      </w:r>
      <w:hyperlink r:id="rId31" w:history="1">
        <w:r w:rsidR="00E44814" w:rsidRPr="00880680">
          <w:rPr>
            <w:rStyle w:val="Hyperlink"/>
            <w:rFonts w:cs="Arial"/>
            <w:i/>
            <w:iCs/>
            <w:szCs w:val="20"/>
          </w:rPr>
          <w:t>Western Australian Procurement Rules</w:t>
        </w:r>
      </w:hyperlink>
      <w:r w:rsidR="00BC44B1">
        <w:rPr>
          <w:rFonts w:cs="Arial"/>
          <w:i/>
          <w:iCs/>
          <w:szCs w:val="20"/>
        </w:rPr>
        <w:t xml:space="preserve"> </w:t>
      </w:r>
      <w:r w:rsidR="00E44814" w:rsidRPr="00880680">
        <w:rPr>
          <w:rFonts w:cs="Arial"/>
          <w:i/>
          <w:iCs/>
          <w:szCs w:val="20"/>
        </w:rPr>
        <w:t>and Government policies</w:t>
      </w:r>
      <w:r w:rsidR="00ED77C4" w:rsidRPr="00880680">
        <w:rPr>
          <w:rFonts w:cs="Arial"/>
          <w:i/>
          <w:iCs/>
          <w:szCs w:val="20"/>
        </w:rPr>
        <w:t xml:space="preserve"> and priorities</w:t>
      </w:r>
      <w:r w:rsidR="00E44814" w:rsidRPr="00880680">
        <w:rPr>
          <w:rFonts w:cs="Arial"/>
          <w:i/>
          <w:iCs/>
          <w:szCs w:val="20"/>
        </w:rPr>
        <w:t xml:space="preserve">, including those referenced in the </w:t>
      </w:r>
      <w:hyperlink r:id="rId32" w:history="1">
        <w:r w:rsidR="0099201F">
          <w:rPr>
            <w:rStyle w:val="Hyperlink"/>
            <w:rFonts w:cs="Arial"/>
            <w:i/>
            <w:iCs/>
            <w:szCs w:val="20"/>
          </w:rPr>
          <w:t>Western Australian Social Procurement Framework</w:t>
        </w:r>
      </w:hyperlink>
      <w:r w:rsidR="00E44814" w:rsidRPr="00880680">
        <w:rPr>
          <w:rFonts w:cs="Arial"/>
          <w:i/>
          <w:iCs/>
          <w:szCs w:val="20"/>
        </w:rPr>
        <w:t>, to the assessment of Offers;</w:t>
      </w:r>
    </w:p>
    <w:p w14:paraId="632465C7" w14:textId="77777777" w:rsidR="006E4B72" w:rsidRPr="00880680"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709"/>
        <w:rPr>
          <w:rFonts w:cs="Arial"/>
          <w:i/>
          <w:iCs/>
          <w:szCs w:val="20"/>
        </w:rPr>
      </w:pPr>
      <w:r w:rsidRPr="00880680">
        <w:rPr>
          <w:rFonts w:cs="Arial"/>
          <w:i/>
          <w:iCs/>
          <w:szCs w:val="20"/>
        </w:rPr>
        <w:t>(b)</w:t>
      </w:r>
      <w:r w:rsidRPr="00880680">
        <w:rPr>
          <w:rFonts w:cs="Arial"/>
          <w:i/>
          <w:iCs/>
          <w:szCs w:val="20"/>
        </w:rPr>
        <w:tab/>
        <w:t>assess Offers against the Disclosure Requirements in Part B of this Request</w:t>
      </w:r>
      <w:r w:rsidR="004A329E" w:rsidRPr="00880680">
        <w:rPr>
          <w:rFonts w:cs="Arial"/>
          <w:i/>
          <w:iCs/>
          <w:szCs w:val="20"/>
        </w:rPr>
        <w:t>;</w:t>
      </w:r>
    </w:p>
    <w:p w14:paraId="06617171" w14:textId="77777777" w:rsidR="006E4B72" w:rsidRPr="00880680"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709"/>
        <w:rPr>
          <w:rFonts w:cs="Arial"/>
          <w:i/>
          <w:iCs/>
          <w:szCs w:val="20"/>
        </w:rPr>
      </w:pPr>
      <w:r w:rsidRPr="00880680">
        <w:rPr>
          <w:rFonts w:cs="Arial"/>
          <w:i/>
          <w:iCs/>
          <w:szCs w:val="20"/>
        </w:rPr>
        <w:t>(c)</w:t>
      </w:r>
      <w:r w:rsidRPr="00880680">
        <w:rPr>
          <w:rFonts w:cs="Arial"/>
          <w:i/>
          <w:iCs/>
          <w:szCs w:val="20"/>
        </w:rPr>
        <w:tab/>
        <w:t>consider which Offer best meets the Customer’s requirement</w:t>
      </w:r>
      <w:r w:rsidR="00EF4F75" w:rsidRPr="00B35536">
        <w:rPr>
          <w:rFonts w:cs="Arial"/>
          <w:i/>
          <w:iCs/>
          <w:szCs w:val="20"/>
        </w:rPr>
        <w:t>s</w:t>
      </w:r>
      <w:r w:rsidRPr="00880680">
        <w:rPr>
          <w:rFonts w:cs="Arial"/>
          <w:i/>
          <w:iCs/>
          <w:szCs w:val="20"/>
        </w:rPr>
        <w:t xml:space="preserve"> set out in Part A of this Request;</w:t>
      </w:r>
    </w:p>
    <w:p w14:paraId="6349AFF9" w14:textId="77777777" w:rsidR="006E4B72" w:rsidRPr="00880680"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709"/>
        <w:rPr>
          <w:rFonts w:cs="Arial"/>
          <w:i/>
          <w:iCs/>
          <w:szCs w:val="20"/>
        </w:rPr>
      </w:pPr>
      <w:r w:rsidRPr="00880680">
        <w:rPr>
          <w:rFonts w:cs="Arial"/>
          <w:i/>
          <w:iCs/>
          <w:szCs w:val="20"/>
        </w:rPr>
        <w:t>(d)</w:t>
      </w:r>
      <w:r w:rsidRPr="00880680">
        <w:rPr>
          <w:rFonts w:cs="Arial"/>
          <w:i/>
          <w:iCs/>
          <w:szCs w:val="20"/>
        </w:rPr>
        <w:tab/>
        <w:t>consider whether the Respondent has proven capacity to provide the Customer’s requirement</w:t>
      </w:r>
      <w:r w:rsidR="00EF4F75" w:rsidRPr="008D70E4">
        <w:rPr>
          <w:rFonts w:cs="Arial"/>
          <w:i/>
          <w:iCs/>
          <w:szCs w:val="20"/>
        </w:rPr>
        <w:t>s</w:t>
      </w:r>
      <w:r w:rsidRPr="00880680">
        <w:rPr>
          <w:rFonts w:cs="Arial"/>
          <w:i/>
          <w:iCs/>
          <w:szCs w:val="20"/>
        </w:rPr>
        <w:t>; and</w:t>
      </w:r>
    </w:p>
    <w:p w14:paraId="1CF0DEF1" w14:textId="77777777" w:rsidR="006E4B72" w:rsidRPr="00880680"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709"/>
        <w:rPr>
          <w:rFonts w:cs="Arial"/>
          <w:i/>
          <w:iCs/>
          <w:szCs w:val="20"/>
        </w:rPr>
      </w:pPr>
      <w:r w:rsidRPr="00880680">
        <w:rPr>
          <w:rFonts w:cs="Arial"/>
          <w:i/>
          <w:iCs/>
          <w:szCs w:val="20"/>
        </w:rPr>
        <w:lastRenderedPageBreak/>
        <w:t>(e)</w:t>
      </w:r>
      <w:r w:rsidRPr="00880680">
        <w:rPr>
          <w:rFonts w:cs="Arial"/>
          <w:i/>
          <w:iCs/>
          <w:szCs w:val="20"/>
        </w:rPr>
        <w:tab/>
        <w:t>consider the total cost the Customer will incur in accepting the Respondent’s Offer.</w:t>
      </w:r>
    </w:p>
    <w:p w14:paraId="5FA58436" w14:textId="564BD10D" w:rsidR="006E4B72" w:rsidRPr="00880680"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i/>
          <w:iCs/>
          <w:szCs w:val="20"/>
        </w:rPr>
      </w:pPr>
      <w:r w:rsidRPr="00880680">
        <w:rPr>
          <w:rFonts w:cs="Arial"/>
          <w:i/>
          <w:iCs/>
          <w:szCs w:val="20"/>
        </w:rPr>
        <w:t>The successful Respondent will have demonstrated its ability to provide the best value for the Customer. This will not necessarily be the lowest price.</w:t>
      </w:r>
    </w:p>
    <w:p w14:paraId="6BCE0273" w14:textId="762F8AC9" w:rsidR="006E4B72" w:rsidRPr="00880680"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i/>
          <w:iCs/>
          <w:szCs w:val="20"/>
        </w:rPr>
      </w:pPr>
      <w:r w:rsidRPr="00880680">
        <w:rPr>
          <w:rFonts w:cs="Arial"/>
          <w:i/>
          <w:iCs/>
          <w:szCs w:val="20"/>
        </w:rPr>
        <w:t xml:space="preserve">The determination of </w:t>
      </w:r>
      <w:r w:rsidR="00EF4F75" w:rsidRPr="00880680">
        <w:rPr>
          <w:rFonts w:cs="Arial"/>
          <w:i/>
          <w:iCs/>
          <w:szCs w:val="20"/>
        </w:rPr>
        <w:t>v</w:t>
      </w:r>
      <w:r w:rsidRPr="00880680">
        <w:rPr>
          <w:rFonts w:cs="Arial"/>
          <w:i/>
          <w:iCs/>
          <w:szCs w:val="20"/>
        </w:rPr>
        <w:t xml:space="preserve">alue for </w:t>
      </w:r>
      <w:r w:rsidR="00EF4F75" w:rsidRPr="00880680">
        <w:rPr>
          <w:rFonts w:cs="Arial"/>
          <w:i/>
          <w:iCs/>
          <w:szCs w:val="20"/>
        </w:rPr>
        <w:t>m</w:t>
      </w:r>
      <w:r w:rsidRPr="00880680">
        <w:rPr>
          <w:rFonts w:cs="Arial"/>
          <w:i/>
          <w:iCs/>
          <w:szCs w:val="20"/>
        </w:rPr>
        <w:t>oney will require a consideration of all of the above factors and any other matters that the Customer considers relevant.</w:t>
      </w:r>
    </w:p>
    <w:p w14:paraId="64453D3A" w14:textId="77777777" w:rsidR="006E4B72" w:rsidRDefault="006E4B72" w:rsidP="006E4B72">
      <w:pPr>
        <w:spacing w:after="0"/>
        <w:ind w:right="-2"/>
        <w:jc w:val="left"/>
        <w:rPr>
          <w:rFonts w:eastAsia="Calibri"/>
          <w:b/>
          <w:sz w:val="28"/>
          <w:szCs w:val="28"/>
          <w:lang w:eastAsia="en-US"/>
        </w:rPr>
      </w:pPr>
      <w:r>
        <w:rPr>
          <w:rFonts w:eastAsia="Calibri"/>
          <w:b/>
          <w:sz w:val="28"/>
          <w:szCs w:val="28"/>
          <w:lang w:eastAsia="en-US"/>
        </w:rPr>
        <w:br w:type="page"/>
      </w:r>
    </w:p>
    <w:p w14:paraId="4F4AB3E9" w14:textId="77777777" w:rsidR="006E4B72" w:rsidRDefault="006E4B72" w:rsidP="004C2B5E">
      <w:pPr>
        <w:spacing w:before="240"/>
        <w:ind w:right="-57"/>
        <w:jc w:val="left"/>
        <w:rPr>
          <w:rFonts w:eastAsia="Calibri"/>
          <w:b/>
          <w:szCs w:val="20"/>
          <w:lang w:eastAsia="en-US"/>
        </w:rPr>
      </w:pPr>
      <w:r>
        <w:rPr>
          <w:rFonts w:eastAsia="Calibri"/>
          <w:b/>
          <w:sz w:val="28"/>
          <w:szCs w:val="28"/>
          <w:lang w:eastAsia="en-US"/>
        </w:rPr>
        <w:lastRenderedPageBreak/>
        <w:t xml:space="preserve">Part B.1 - </w:t>
      </w:r>
      <w:bookmarkStart w:id="15" w:name="_Hlk132207311"/>
      <w:r>
        <w:rPr>
          <w:rFonts w:eastAsia="Calibri"/>
          <w:b/>
          <w:sz w:val="28"/>
          <w:szCs w:val="28"/>
          <w:lang w:eastAsia="en-US"/>
        </w:rPr>
        <w:t>Respondent</w:t>
      </w:r>
      <w:r w:rsidRPr="00634096">
        <w:rPr>
          <w:rFonts w:eastAsia="Calibri"/>
          <w:b/>
          <w:sz w:val="28"/>
          <w:szCs w:val="28"/>
          <w:lang w:eastAsia="en-US"/>
        </w:rPr>
        <w:t>’s Details</w:t>
      </w:r>
      <w:r>
        <w:rPr>
          <w:rFonts w:eastAsia="Calibri"/>
          <w:b/>
          <w:sz w:val="28"/>
          <w:szCs w:val="28"/>
          <w:lang w:eastAsia="en-US"/>
        </w:rPr>
        <w:t xml:space="preserve"> and Disclosures</w:t>
      </w:r>
      <w:bookmarkEnd w:id="15"/>
    </w:p>
    <w:p w14:paraId="7FE4C350" w14:textId="77777777" w:rsidR="006E4B72" w:rsidRPr="00BD391C" w:rsidRDefault="006E4B72" w:rsidP="006E4B72">
      <w:pPr>
        <w:keepLines/>
        <w:pBdr>
          <w:top w:val="single" w:sz="4" w:space="1" w:color="auto"/>
          <w:left w:val="single" w:sz="4" w:space="0" w:color="auto"/>
          <w:bottom w:val="single" w:sz="4" w:space="1" w:color="auto"/>
          <w:right w:val="single" w:sz="4" w:space="4" w:color="auto"/>
        </w:pBdr>
        <w:shd w:val="clear" w:color="auto" w:fill="D9D9D9" w:themeFill="background1" w:themeFillShade="D9"/>
        <w:spacing w:after="60"/>
        <w:rPr>
          <w:rFonts w:cs="Arial"/>
          <w:b/>
          <w:i/>
          <w:iCs/>
          <w:szCs w:val="20"/>
          <w:lang w:eastAsia="en-US"/>
        </w:rPr>
      </w:pPr>
      <w:r w:rsidRPr="00BD391C">
        <w:rPr>
          <w:rFonts w:cs="Arial"/>
          <w:b/>
          <w:i/>
          <w:iCs/>
          <w:szCs w:val="20"/>
          <w:lang w:eastAsia="en-US"/>
        </w:rPr>
        <w:t>Instruction to Respondents:</w:t>
      </w:r>
    </w:p>
    <w:p w14:paraId="0625D3D2" w14:textId="4FC90B01" w:rsidR="006E4B72" w:rsidRPr="00BD391C" w:rsidRDefault="006E4B72" w:rsidP="006E4B72">
      <w:pPr>
        <w:keepLines/>
        <w:pBdr>
          <w:top w:val="single" w:sz="4" w:space="1" w:color="auto"/>
          <w:left w:val="single" w:sz="4" w:space="0" w:color="auto"/>
          <w:bottom w:val="single" w:sz="4" w:space="1" w:color="auto"/>
          <w:right w:val="single" w:sz="4" w:space="4" w:color="auto"/>
        </w:pBdr>
        <w:shd w:val="clear" w:color="auto" w:fill="D9D9D9" w:themeFill="background1" w:themeFillShade="D9"/>
        <w:rPr>
          <w:rFonts w:eastAsia="Calibri" w:cs="Arial"/>
          <w:i/>
          <w:iCs/>
          <w:szCs w:val="20"/>
          <w:lang w:eastAsia="en-US"/>
        </w:rPr>
      </w:pPr>
      <w:r w:rsidRPr="00BD391C">
        <w:rPr>
          <w:rFonts w:eastAsia="Calibri" w:cs="Arial"/>
          <w:i/>
          <w:iCs/>
          <w:szCs w:val="20"/>
          <w:lang w:eastAsia="en-US"/>
        </w:rPr>
        <w:t xml:space="preserve">Provide the following organisational details. These details should be for the legal entity that would be the </w:t>
      </w:r>
      <w:r w:rsidR="00C436FC" w:rsidRPr="00BD391C">
        <w:rPr>
          <w:rFonts w:eastAsia="Calibri" w:cs="Arial"/>
          <w:i/>
          <w:iCs/>
          <w:szCs w:val="20"/>
          <w:lang w:eastAsia="en-US"/>
        </w:rPr>
        <w:t xml:space="preserve">Supplier </w:t>
      </w:r>
      <w:r w:rsidRPr="00BD391C">
        <w:rPr>
          <w:rFonts w:eastAsia="Calibri" w:cs="Arial"/>
          <w:i/>
          <w:iCs/>
          <w:szCs w:val="20"/>
          <w:lang w:eastAsia="en-US"/>
        </w:rPr>
        <w:t xml:space="preserve">under a </w:t>
      </w:r>
      <w:r w:rsidR="00A02A3F" w:rsidRPr="00BD391C">
        <w:rPr>
          <w:rFonts w:eastAsia="Calibri" w:cs="Arial"/>
          <w:i/>
          <w:iCs/>
          <w:szCs w:val="20"/>
          <w:lang w:eastAsia="en-US"/>
        </w:rPr>
        <w:t>Contract</w:t>
      </w:r>
      <w:r w:rsidRPr="00BD391C">
        <w:rPr>
          <w:rFonts w:eastAsia="Calibri" w:cs="Arial"/>
          <w:i/>
          <w:iCs/>
          <w:szCs w:val="20"/>
          <w:lang w:eastAsia="en-US"/>
        </w:rPr>
        <w:t>.</w:t>
      </w:r>
    </w:p>
    <w:p w14:paraId="743BC739" w14:textId="77777777" w:rsidR="006E4B72" w:rsidRPr="00BD391C" w:rsidRDefault="006E4B72" w:rsidP="006E4B72">
      <w:pPr>
        <w:keepLines/>
        <w:pBdr>
          <w:top w:val="single" w:sz="4" w:space="1" w:color="auto"/>
          <w:left w:val="single" w:sz="4" w:space="0" w:color="auto"/>
          <w:bottom w:val="single" w:sz="4" w:space="1" w:color="auto"/>
          <w:right w:val="single" w:sz="4" w:space="4" w:color="auto"/>
        </w:pBdr>
        <w:shd w:val="clear" w:color="auto" w:fill="D9D9D9" w:themeFill="background1" w:themeFillShade="D9"/>
        <w:rPr>
          <w:rFonts w:eastAsia="Calibri" w:cs="Arial"/>
          <w:i/>
          <w:iCs/>
          <w:szCs w:val="20"/>
          <w:lang w:eastAsia="en-US"/>
        </w:rPr>
      </w:pPr>
      <w:r w:rsidRPr="00BD391C">
        <w:rPr>
          <w:rFonts w:eastAsia="Calibri" w:cs="Arial"/>
          <w:i/>
          <w:iCs/>
          <w:szCs w:val="20"/>
          <w:lang w:eastAsia="en-US"/>
        </w:rPr>
        <w:t>Where a box (</w:t>
      </w:r>
      <w:r w:rsidRPr="00BD391C">
        <w:rPr>
          <w:i/>
          <w:iCs/>
          <w:lang w:eastAsia="en-US"/>
        </w:rPr>
        <w:fldChar w:fldCharType="begin">
          <w:ffData>
            <w:name w:val=""/>
            <w:enabled/>
            <w:calcOnExit w:val="0"/>
            <w:checkBox>
              <w:sizeAuto/>
              <w:default w:val="0"/>
            </w:checkBox>
          </w:ffData>
        </w:fldChar>
      </w:r>
      <w:r w:rsidRPr="00D607BD">
        <w:rPr>
          <w:rFonts w:asciiTheme="minorHAnsi" w:hAnsiTheme="minorHAnsi" w:cstheme="minorHAnsi"/>
          <w:i/>
          <w:iCs/>
          <w:sz w:val="20"/>
          <w:szCs w:val="20"/>
          <w:lang w:eastAsia="en-US"/>
        </w:rPr>
        <w:instrText xml:space="preserve"> FORMCHECKBOX </w:instrText>
      </w:r>
      <w:r w:rsidR="00424020">
        <w:rPr>
          <w:i/>
          <w:iCs/>
          <w:lang w:eastAsia="en-US"/>
        </w:rPr>
      </w:r>
      <w:r w:rsidR="00424020">
        <w:rPr>
          <w:i/>
          <w:iCs/>
          <w:lang w:eastAsia="en-US"/>
        </w:rPr>
        <w:fldChar w:fldCharType="separate"/>
      </w:r>
      <w:r w:rsidRPr="00BD391C">
        <w:rPr>
          <w:i/>
          <w:iCs/>
          <w:lang w:eastAsia="en-US"/>
        </w:rPr>
        <w:fldChar w:fldCharType="end"/>
      </w:r>
      <w:r w:rsidRPr="00BD391C">
        <w:rPr>
          <w:i/>
          <w:iCs/>
          <w:lang w:eastAsia="en-US"/>
        </w:rPr>
        <w:t>) is to be checked (</w:t>
      </w:r>
      <w:r w:rsidRPr="00BD391C">
        <w:rPr>
          <w:i/>
          <w:iCs/>
          <w:lang w:eastAsia="en-US"/>
        </w:rPr>
        <w:fldChar w:fldCharType="begin">
          <w:ffData>
            <w:name w:val="Check1"/>
            <w:enabled/>
            <w:calcOnExit w:val="0"/>
            <w:checkBox>
              <w:sizeAuto/>
              <w:default w:val="1"/>
            </w:checkBox>
          </w:ffData>
        </w:fldChar>
      </w:r>
      <w:bookmarkStart w:id="16" w:name="Check1"/>
      <w:r w:rsidRPr="00893FDA">
        <w:rPr>
          <w:rFonts w:asciiTheme="minorHAnsi" w:hAnsiTheme="minorHAnsi" w:cstheme="minorHAnsi"/>
          <w:i/>
          <w:iCs/>
          <w:sz w:val="20"/>
          <w:szCs w:val="20"/>
          <w:lang w:eastAsia="en-US"/>
        </w:rPr>
        <w:instrText xml:space="preserve"> FORMCHECKBOX </w:instrText>
      </w:r>
      <w:r w:rsidR="00424020">
        <w:rPr>
          <w:i/>
          <w:iCs/>
          <w:lang w:eastAsia="en-US"/>
        </w:rPr>
      </w:r>
      <w:r w:rsidR="00424020">
        <w:rPr>
          <w:i/>
          <w:iCs/>
          <w:lang w:eastAsia="en-US"/>
        </w:rPr>
        <w:fldChar w:fldCharType="separate"/>
      </w:r>
      <w:r w:rsidRPr="00BD391C">
        <w:rPr>
          <w:i/>
          <w:iCs/>
          <w:lang w:eastAsia="en-US"/>
        </w:rPr>
        <w:fldChar w:fldCharType="end"/>
      </w:r>
      <w:bookmarkEnd w:id="16"/>
      <w:r w:rsidRPr="00BD391C">
        <w:rPr>
          <w:i/>
          <w:iCs/>
          <w:lang w:eastAsia="en-US"/>
        </w:rPr>
        <w:t>), double click the box and then change the Default value from ‘Not checked’ to ‘Checked’.</w:t>
      </w:r>
    </w:p>
    <w:tbl>
      <w:tblPr>
        <w:tblStyle w:val="TableGrid"/>
        <w:tblW w:w="9853" w:type="dxa"/>
        <w:tblLayout w:type="fixed"/>
        <w:tblLook w:val="04A0" w:firstRow="1" w:lastRow="0" w:firstColumn="1" w:lastColumn="0" w:noHBand="0" w:noVBand="1"/>
      </w:tblPr>
      <w:tblGrid>
        <w:gridCol w:w="3510"/>
        <w:gridCol w:w="6343"/>
      </w:tblGrid>
      <w:tr w:rsidR="006E4B72" w14:paraId="43A53A34" w14:textId="77777777" w:rsidTr="009F1DA9">
        <w:tc>
          <w:tcPr>
            <w:tcW w:w="3510" w:type="dxa"/>
          </w:tcPr>
          <w:p w14:paraId="3456CECB" w14:textId="77777777" w:rsidR="006E4B72" w:rsidRDefault="006E4B72" w:rsidP="001167F3">
            <w:pPr>
              <w:spacing w:before="60"/>
              <w:rPr>
                <w:lang w:eastAsia="en-US"/>
              </w:rPr>
            </w:pPr>
            <w:r w:rsidRPr="00634096">
              <w:rPr>
                <w:lang w:eastAsia="en-US"/>
              </w:rPr>
              <w:t>Full legal business name:</w:t>
            </w:r>
          </w:p>
        </w:tc>
        <w:tc>
          <w:tcPr>
            <w:tcW w:w="6343" w:type="dxa"/>
          </w:tcPr>
          <w:p w14:paraId="0148099B" w14:textId="77777777" w:rsidR="006E4B72" w:rsidRDefault="006E4B72" w:rsidP="001167F3">
            <w:pPr>
              <w:spacing w:before="60"/>
              <w:rPr>
                <w:lang w:eastAsia="en-US"/>
              </w:rPr>
            </w:pPr>
          </w:p>
        </w:tc>
      </w:tr>
      <w:tr w:rsidR="006E4B72" w14:paraId="47FA11D0" w14:textId="77777777" w:rsidTr="009F1DA9">
        <w:tc>
          <w:tcPr>
            <w:tcW w:w="3510" w:type="dxa"/>
          </w:tcPr>
          <w:p w14:paraId="34B6ADE4" w14:textId="77777777" w:rsidR="006E4B72" w:rsidRDefault="006E4B72" w:rsidP="001167F3">
            <w:pPr>
              <w:spacing w:before="60"/>
              <w:rPr>
                <w:lang w:eastAsia="en-US"/>
              </w:rPr>
            </w:pPr>
            <w:r w:rsidRPr="00634096">
              <w:rPr>
                <w:lang w:eastAsia="en-US"/>
              </w:rPr>
              <w:t>Registered business address:</w:t>
            </w:r>
          </w:p>
        </w:tc>
        <w:tc>
          <w:tcPr>
            <w:tcW w:w="6343" w:type="dxa"/>
          </w:tcPr>
          <w:p w14:paraId="5F39D054" w14:textId="77777777" w:rsidR="006E4B72" w:rsidRDefault="006E4B72" w:rsidP="001167F3">
            <w:pPr>
              <w:spacing w:before="60"/>
              <w:rPr>
                <w:lang w:eastAsia="en-US"/>
              </w:rPr>
            </w:pPr>
          </w:p>
        </w:tc>
      </w:tr>
      <w:tr w:rsidR="006E4B72" w14:paraId="42D73AF8" w14:textId="77777777" w:rsidTr="009F1DA9">
        <w:tc>
          <w:tcPr>
            <w:tcW w:w="3510" w:type="dxa"/>
          </w:tcPr>
          <w:p w14:paraId="5F8A3699" w14:textId="77777777" w:rsidR="006E4B72" w:rsidRDefault="006E4B72" w:rsidP="001167F3">
            <w:pPr>
              <w:spacing w:before="60"/>
              <w:rPr>
                <w:rFonts w:eastAsia="Calibri"/>
                <w:lang w:eastAsia="en-US"/>
              </w:rPr>
            </w:pPr>
            <w:r w:rsidRPr="00634096">
              <w:rPr>
                <w:rFonts w:eastAsia="Calibri"/>
                <w:lang w:eastAsia="en-US"/>
              </w:rPr>
              <w:t>ACN/ARBN</w:t>
            </w:r>
          </w:p>
          <w:p w14:paraId="545D63D9" w14:textId="77777777" w:rsidR="006E4B72" w:rsidRDefault="006E4B72" w:rsidP="001167F3">
            <w:pPr>
              <w:spacing w:before="60"/>
              <w:rPr>
                <w:lang w:eastAsia="en-US"/>
              </w:rPr>
            </w:pPr>
            <w:r w:rsidRPr="00634096">
              <w:rPr>
                <w:rFonts w:eastAsia="Calibri"/>
                <w:lang w:eastAsia="en-US"/>
              </w:rPr>
              <w:t>(if applicable):</w:t>
            </w:r>
          </w:p>
        </w:tc>
        <w:tc>
          <w:tcPr>
            <w:tcW w:w="6343" w:type="dxa"/>
          </w:tcPr>
          <w:p w14:paraId="1DCC54A0" w14:textId="77777777" w:rsidR="006E4B72" w:rsidRDefault="006E4B72" w:rsidP="001167F3">
            <w:pPr>
              <w:spacing w:before="60"/>
              <w:rPr>
                <w:lang w:eastAsia="en-US"/>
              </w:rPr>
            </w:pPr>
          </w:p>
        </w:tc>
      </w:tr>
      <w:tr w:rsidR="006E4B72" w14:paraId="73C1EC8C" w14:textId="77777777" w:rsidTr="009F1DA9">
        <w:tc>
          <w:tcPr>
            <w:tcW w:w="3510" w:type="dxa"/>
          </w:tcPr>
          <w:p w14:paraId="55FE0273" w14:textId="77777777" w:rsidR="006E4B72" w:rsidRDefault="006E4B72" w:rsidP="001167F3">
            <w:pPr>
              <w:spacing w:before="60"/>
              <w:rPr>
                <w:rFonts w:eastAsia="Calibri"/>
                <w:lang w:eastAsia="en-US"/>
              </w:rPr>
            </w:pPr>
            <w:r w:rsidRPr="00634096">
              <w:rPr>
                <w:rFonts w:eastAsia="Calibri"/>
                <w:lang w:eastAsia="en-US"/>
              </w:rPr>
              <w:t>ABN</w:t>
            </w:r>
          </w:p>
          <w:p w14:paraId="0CB0E520" w14:textId="77777777" w:rsidR="006E4B72" w:rsidRPr="00114821" w:rsidRDefault="006E4B72" w:rsidP="001167F3">
            <w:pPr>
              <w:spacing w:before="60"/>
              <w:rPr>
                <w:rFonts w:eastAsia="Calibri"/>
                <w:lang w:eastAsia="en-US"/>
              </w:rPr>
            </w:pPr>
            <w:r w:rsidRPr="00634096">
              <w:rPr>
                <w:rFonts w:eastAsia="Calibri"/>
                <w:lang w:eastAsia="en-US"/>
              </w:rPr>
              <w:t>(if applicable):</w:t>
            </w:r>
          </w:p>
        </w:tc>
        <w:tc>
          <w:tcPr>
            <w:tcW w:w="6343" w:type="dxa"/>
          </w:tcPr>
          <w:p w14:paraId="7952ACF3" w14:textId="77777777" w:rsidR="006E4B72" w:rsidRDefault="006E4B72" w:rsidP="001167F3">
            <w:pPr>
              <w:spacing w:before="60"/>
              <w:rPr>
                <w:lang w:eastAsia="en-US"/>
              </w:rPr>
            </w:pPr>
          </w:p>
        </w:tc>
      </w:tr>
      <w:tr w:rsidR="006E4B72" w14:paraId="5B90145F" w14:textId="77777777" w:rsidTr="009F1DA9">
        <w:tc>
          <w:tcPr>
            <w:tcW w:w="3510" w:type="dxa"/>
          </w:tcPr>
          <w:p w14:paraId="719CA3E1" w14:textId="77777777" w:rsidR="006E4B72" w:rsidRPr="00114821" w:rsidRDefault="006E4B72" w:rsidP="001167F3">
            <w:pPr>
              <w:spacing w:before="60"/>
              <w:rPr>
                <w:rFonts w:eastAsia="Calibri"/>
                <w:lang w:eastAsia="en-US"/>
              </w:rPr>
            </w:pPr>
            <w:r w:rsidRPr="00634096">
              <w:rPr>
                <w:rFonts w:eastAsia="Calibri"/>
                <w:lang w:eastAsia="en-US"/>
              </w:rPr>
              <w:t>Web address:</w:t>
            </w:r>
          </w:p>
        </w:tc>
        <w:tc>
          <w:tcPr>
            <w:tcW w:w="6343" w:type="dxa"/>
          </w:tcPr>
          <w:p w14:paraId="2147D3AB" w14:textId="77777777" w:rsidR="006E4B72" w:rsidRDefault="006E4B72" w:rsidP="001167F3">
            <w:pPr>
              <w:spacing w:before="60"/>
              <w:rPr>
                <w:lang w:eastAsia="en-US"/>
              </w:rPr>
            </w:pPr>
          </w:p>
        </w:tc>
      </w:tr>
      <w:tr w:rsidR="006E4B72" w14:paraId="75A55080" w14:textId="77777777" w:rsidTr="009F1DA9">
        <w:tc>
          <w:tcPr>
            <w:tcW w:w="3510" w:type="dxa"/>
          </w:tcPr>
          <w:p w14:paraId="416A64C4" w14:textId="77777777" w:rsidR="006E4B72" w:rsidRDefault="006E4B72" w:rsidP="001167F3">
            <w:pPr>
              <w:spacing w:before="60"/>
              <w:rPr>
                <w:lang w:eastAsia="en-US"/>
              </w:rPr>
            </w:pPr>
            <w:r w:rsidRPr="00634096">
              <w:rPr>
                <w:rFonts w:eastAsia="Calibri"/>
                <w:lang w:eastAsia="en-US"/>
              </w:rPr>
              <w:t>What is the entity’s legal s</w:t>
            </w:r>
            <w:r>
              <w:rPr>
                <w:rFonts w:eastAsia="Calibri"/>
                <w:lang w:eastAsia="en-US"/>
              </w:rPr>
              <w:t>tatus</w:t>
            </w:r>
            <w:r w:rsidRPr="00634096">
              <w:rPr>
                <w:rFonts w:eastAsia="Calibri"/>
                <w:lang w:eastAsia="en-US"/>
              </w:rPr>
              <w:t>:</w:t>
            </w:r>
          </w:p>
        </w:tc>
        <w:tc>
          <w:tcPr>
            <w:tcW w:w="6343" w:type="dxa"/>
          </w:tcPr>
          <w:p w14:paraId="29A88E64" w14:textId="77777777" w:rsidR="006E4B72" w:rsidRDefault="006E4B72" w:rsidP="001167F3">
            <w:pPr>
              <w:spacing w:before="60"/>
              <w:rPr>
                <w:lang w:eastAsia="en-US"/>
              </w:rPr>
            </w:pPr>
            <w:r w:rsidRPr="007C6D3A">
              <w:rPr>
                <w:lang w:eastAsia="en-US"/>
              </w:rPr>
              <w:fldChar w:fldCharType="begin">
                <w:ffData>
                  <w:name w:val=""/>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Pr>
                <w:lang w:eastAsia="en-US"/>
              </w:rPr>
              <w:tab/>
              <w:t>Company</w:t>
            </w:r>
          </w:p>
          <w:p w14:paraId="426B6E57" w14:textId="77777777" w:rsidR="006E4B72" w:rsidRDefault="006E4B72" w:rsidP="001167F3">
            <w:pPr>
              <w:spacing w:before="60"/>
              <w:rPr>
                <w:lang w:eastAsia="en-US"/>
              </w:rPr>
            </w:pPr>
            <w:r w:rsidRPr="007C6D3A">
              <w:rPr>
                <w:lang w:eastAsia="en-US"/>
              </w:rPr>
              <w:fldChar w:fldCharType="begin">
                <w:ffData>
                  <w:name w:val=""/>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Pr>
                <w:lang w:eastAsia="en-US"/>
              </w:rPr>
              <w:tab/>
              <w:t>Partnership</w:t>
            </w:r>
          </w:p>
          <w:p w14:paraId="2E74DB8B" w14:textId="77777777" w:rsidR="006E4B72" w:rsidRDefault="006E4B72" w:rsidP="001167F3">
            <w:pPr>
              <w:spacing w:before="60"/>
              <w:rPr>
                <w:lang w:eastAsia="en-US"/>
              </w:rPr>
            </w:pPr>
            <w:r w:rsidRPr="007C6D3A">
              <w:rPr>
                <w:lang w:eastAsia="en-US"/>
              </w:rPr>
              <w:fldChar w:fldCharType="begin">
                <w:ffData>
                  <w:name w:val=""/>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Pr>
                <w:lang w:eastAsia="en-US"/>
              </w:rPr>
              <w:tab/>
              <w:t>Sole Trader</w:t>
            </w:r>
          </w:p>
          <w:p w14:paraId="54173877" w14:textId="77777777" w:rsidR="006E4B72" w:rsidRDefault="006E4B72" w:rsidP="001167F3">
            <w:pPr>
              <w:spacing w:before="60"/>
              <w:rPr>
                <w:lang w:eastAsia="en-US"/>
              </w:rPr>
            </w:pPr>
            <w:r w:rsidRPr="007C6D3A">
              <w:rPr>
                <w:lang w:eastAsia="en-US"/>
              </w:rPr>
              <w:fldChar w:fldCharType="begin">
                <w:ffData>
                  <w:name w:val=""/>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Pr>
                <w:lang w:eastAsia="en-US"/>
              </w:rPr>
              <w:tab/>
              <w:t>Sole Director Company</w:t>
            </w:r>
          </w:p>
          <w:p w14:paraId="19DE0653" w14:textId="77777777" w:rsidR="006E4B72" w:rsidRDefault="006E4B72" w:rsidP="001167F3">
            <w:pPr>
              <w:spacing w:before="60"/>
              <w:rPr>
                <w:lang w:eastAsia="en-US"/>
              </w:rPr>
            </w:pPr>
            <w:r w:rsidRPr="007C6D3A">
              <w:rPr>
                <w:lang w:eastAsia="en-US"/>
              </w:rPr>
              <w:fldChar w:fldCharType="begin">
                <w:ffData>
                  <w:name w:val=""/>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Pr>
                <w:lang w:eastAsia="en-US"/>
              </w:rPr>
              <w:tab/>
              <w:t>Other</w:t>
            </w:r>
            <w:r w:rsidR="009D6453">
              <w:rPr>
                <w:lang w:eastAsia="en-US"/>
              </w:rPr>
              <w:t xml:space="preserve"> </w:t>
            </w:r>
            <w:r w:rsidRPr="00B101DB">
              <w:rPr>
                <w:lang w:eastAsia="en-US"/>
              </w:rPr>
              <w:t>(if other please state entity type)</w:t>
            </w:r>
          </w:p>
        </w:tc>
      </w:tr>
      <w:tr w:rsidR="006E4B72" w14:paraId="511727BC" w14:textId="77777777" w:rsidTr="009F1DA9">
        <w:tc>
          <w:tcPr>
            <w:tcW w:w="3510" w:type="dxa"/>
            <w:vMerge w:val="restart"/>
          </w:tcPr>
          <w:p w14:paraId="620E4119" w14:textId="77777777" w:rsidR="006E4B72" w:rsidRDefault="006E4B72" w:rsidP="001167F3">
            <w:pPr>
              <w:spacing w:before="60"/>
              <w:rPr>
                <w:lang w:eastAsia="en-US"/>
              </w:rPr>
            </w:pPr>
            <w:r>
              <w:rPr>
                <w:rFonts w:eastAsia="Calibri"/>
                <w:lang w:eastAsia="en-US"/>
              </w:rPr>
              <w:t>Is the above entity:</w:t>
            </w:r>
          </w:p>
        </w:tc>
        <w:tc>
          <w:tcPr>
            <w:tcW w:w="6343" w:type="dxa"/>
          </w:tcPr>
          <w:p w14:paraId="57E44CFF" w14:textId="77777777" w:rsidR="006E4B72" w:rsidRDefault="006E4B72" w:rsidP="001167F3">
            <w:pPr>
              <w:spacing w:before="60"/>
              <w:rPr>
                <w:rFonts w:eastAsia="Calibri"/>
                <w:lang w:eastAsia="en-US"/>
              </w:rPr>
            </w:pPr>
            <w:r w:rsidRPr="00774F3B">
              <w:rPr>
                <w:rFonts w:eastAsia="Calibri"/>
                <w:lang w:eastAsia="en-US"/>
              </w:rPr>
              <w:t>acting as an agent or trustee for another person or persons?</w:t>
            </w:r>
          </w:p>
          <w:p w14:paraId="6C6AC892" w14:textId="77777777" w:rsidR="006E4B72" w:rsidRDefault="006E4B72" w:rsidP="001167F3">
            <w:pPr>
              <w:spacing w:before="60"/>
              <w:rPr>
                <w:rFonts w:eastAsia="Calibri"/>
                <w:lang w:eastAsia="en-US"/>
              </w:rPr>
            </w:pPr>
            <w:r w:rsidRPr="007C6D3A">
              <w:rPr>
                <w:lang w:eastAsia="en-US"/>
              </w:rPr>
              <w:fldChar w:fldCharType="begin">
                <w:ffData>
                  <w:name w:val=""/>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sidRPr="007C6D3A">
              <w:rPr>
                <w:rFonts w:eastAsia="Calibri"/>
                <w:lang w:eastAsia="en-US"/>
              </w:rPr>
              <w:t>Yes</w:t>
            </w:r>
            <w:r>
              <w:rPr>
                <w:rFonts w:eastAsia="Calibri"/>
                <w:lang w:eastAsia="en-US"/>
              </w:rPr>
              <w:tab/>
            </w:r>
            <w:r w:rsidRPr="007C6D3A">
              <w:rPr>
                <w:lang w:eastAsia="en-US"/>
              </w:rPr>
              <w:fldChar w:fldCharType="begin">
                <w:ffData>
                  <w:name w:val=""/>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sidRPr="007C6D3A">
              <w:rPr>
                <w:rFonts w:eastAsia="Calibri"/>
                <w:lang w:eastAsia="en-US"/>
              </w:rPr>
              <w:t>No</w:t>
            </w:r>
          </w:p>
          <w:p w14:paraId="579D857E" w14:textId="77777777" w:rsidR="006E4B72" w:rsidRDefault="006E4B72" w:rsidP="001167F3">
            <w:pPr>
              <w:spacing w:before="60"/>
              <w:rPr>
                <w:lang w:eastAsia="en-US"/>
              </w:rPr>
            </w:pPr>
            <w:r>
              <w:rPr>
                <w:lang w:eastAsia="en-US"/>
              </w:rPr>
              <w:t>(if yes, please provide details)</w:t>
            </w:r>
          </w:p>
        </w:tc>
      </w:tr>
      <w:tr w:rsidR="006E4B72" w14:paraId="2F6E71A8" w14:textId="77777777" w:rsidTr="009F1DA9">
        <w:tc>
          <w:tcPr>
            <w:tcW w:w="3510" w:type="dxa"/>
            <w:vMerge/>
          </w:tcPr>
          <w:p w14:paraId="005C45E5" w14:textId="77777777" w:rsidR="006E4B72" w:rsidRDefault="006E4B72" w:rsidP="001167F3">
            <w:pPr>
              <w:spacing w:before="60"/>
              <w:rPr>
                <w:lang w:eastAsia="en-US"/>
              </w:rPr>
            </w:pPr>
          </w:p>
        </w:tc>
        <w:tc>
          <w:tcPr>
            <w:tcW w:w="6343" w:type="dxa"/>
          </w:tcPr>
          <w:p w14:paraId="6EF21990" w14:textId="77777777" w:rsidR="006E4B72" w:rsidRDefault="006E4B72" w:rsidP="001167F3">
            <w:pPr>
              <w:spacing w:before="60"/>
              <w:rPr>
                <w:rFonts w:eastAsia="Calibri"/>
                <w:lang w:eastAsia="en-US"/>
              </w:rPr>
            </w:pPr>
            <w:r w:rsidRPr="00774F3B">
              <w:rPr>
                <w:rFonts w:eastAsia="Calibri"/>
                <w:lang w:eastAsia="en-US"/>
              </w:rPr>
              <w:t>acting jointly or in association with another person or persons?</w:t>
            </w:r>
          </w:p>
          <w:p w14:paraId="58CB8C11" w14:textId="77777777" w:rsidR="006E4B72" w:rsidRPr="00774F3B" w:rsidRDefault="006E4B72" w:rsidP="001167F3">
            <w:pPr>
              <w:spacing w:before="60"/>
              <w:rPr>
                <w:rFonts w:eastAsia="Calibri"/>
                <w:lang w:eastAsia="en-US"/>
              </w:rPr>
            </w:pPr>
            <w:r w:rsidRPr="007C6D3A">
              <w:rPr>
                <w:lang w:eastAsia="en-US"/>
              </w:rPr>
              <w:fldChar w:fldCharType="begin">
                <w:ffData>
                  <w:name w:val="Check1"/>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sidRPr="007C6D3A">
              <w:rPr>
                <w:rFonts w:eastAsia="Calibri"/>
                <w:lang w:eastAsia="en-US"/>
              </w:rPr>
              <w:t>Yes</w:t>
            </w:r>
            <w:r>
              <w:rPr>
                <w:rFonts w:eastAsia="Calibri"/>
                <w:lang w:eastAsia="en-US"/>
              </w:rPr>
              <w:tab/>
            </w:r>
            <w:r w:rsidRPr="007C6D3A">
              <w:rPr>
                <w:lang w:eastAsia="en-US"/>
              </w:rPr>
              <w:fldChar w:fldCharType="begin">
                <w:ffData>
                  <w:name w:val="Check1"/>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sidRPr="007C6D3A">
              <w:rPr>
                <w:rFonts w:eastAsia="Calibri"/>
                <w:lang w:eastAsia="en-US"/>
              </w:rPr>
              <w:t>No</w:t>
            </w:r>
          </w:p>
          <w:p w14:paraId="13C95FD7" w14:textId="77777777" w:rsidR="006E4B72" w:rsidRDefault="006E4B72" w:rsidP="001167F3">
            <w:pPr>
              <w:spacing w:before="60"/>
              <w:rPr>
                <w:lang w:eastAsia="en-US"/>
              </w:rPr>
            </w:pPr>
            <w:r>
              <w:rPr>
                <w:lang w:eastAsia="en-US"/>
              </w:rPr>
              <w:t>(if yes, please provide details)</w:t>
            </w:r>
          </w:p>
        </w:tc>
      </w:tr>
      <w:tr w:rsidR="006E4B72" w14:paraId="6CDD0778" w14:textId="77777777" w:rsidTr="009F1DA9">
        <w:tc>
          <w:tcPr>
            <w:tcW w:w="3510" w:type="dxa"/>
            <w:vMerge/>
          </w:tcPr>
          <w:p w14:paraId="3B0AF680" w14:textId="77777777" w:rsidR="006E4B72" w:rsidRDefault="006E4B72" w:rsidP="001167F3">
            <w:pPr>
              <w:spacing w:before="60"/>
              <w:rPr>
                <w:lang w:eastAsia="en-US"/>
              </w:rPr>
            </w:pPr>
          </w:p>
        </w:tc>
        <w:tc>
          <w:tcPr>
            <w:tcW w:w="6343" w:type="dxa"/>
          </w:tcPr>
          <w:p w14:paraId="2E9F5661" w14:textId="076B574F" w:rsidR="006E4B72" w:rsidRDefault="006E4B72" w:rsidP="001167F3">
            <w:pPr>
              <w:spacing w:before="60"/>
              <w:rPr>
                <w:rFonts w:eastAsia="Calibri"/>
                <w:lang w:eastAsia="en-US"/>
              </w:rPr>
            </w:pPr>
            <w:r w:rsidRPr="007C6D3A">
              <w:rPr>
                <w:rFonts w:eastAsia="Calibri"/>
                <w:lang w:eastAsia="en-US"/>
              </w:rPr>
              <w:t>a non-government employer with fewer than 20 employees</w:t>
            </w:r>
            <w:r w:rsidR="00DD18DA">
              <w:rPr>
                <w:rFonts w:eastAsia="Calibri"/>
                <w:lang w:eastAsia="en-US"/>
              </w:rPr>
              <w:t xml:space="preserve"> (small business)</w:t>
            </w:r>
            <w:r w:rsidRPr="007C6D3A">
              <w:rPr>
                <w:rFonts w:eastAsia="Calibri"/>
                <w:lang w:eastAsia="en-US"/>
              </w:rPr>
              <w:t>?</w:t>
            </w:r>
          </w:p>
          <w:p w14:paraId="31C1A4D3" w14:textId="77777777" w:rsidR="006E4B72" w:rsidRDefault="006E4B72" w:rsidP="001167F3">
            <w:pPr>
              <w:spacing w:before="60"/>
              <w:rPr>
                <w:lang w:eastAsia="en-US"/>
              </w:rPr>
            </w:pPr>
            <w:r w:rsidRPr="007C6D3A">
              <w:rPr>
                <w:lang w:eastAsia="en-US"/>
              </w:rPr>
              <w:fldChar w:fldCharType="begin">
                <w:ffData>
                  <w:name w:val="Check1"/>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sidRPr="007C6D3A">
              <w:rPr>
                <w:rFonts w:eastAsia="Calibri"/>
                <w:lang w:eastAsia="en-US"/>
              </w:rPr>
              <w:t>Yes</w:t>
            </w:r>
            <w:r>
              <w:rPr>
                <w:rFonts w:eastAsia="Calibri"/>
                <w:lang w:eastAsia="en-US"/>
              </w:rPr>
              <w:tab/>
            </w:r>
            <w:r w:rsidRPr="007C6D3A">
              <w:rPr>
                <w:lang w:eastAsia="en-US"/>
              </w:rPr>
              <w:fldChar w:fldCharType="begin">
                <w:ffData>
                  <w:name w:val="Check1"/>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sidRPr="007C6D3A">
              <w:rPr>
                <w:rFonts w:eastAsia="Calibri"/>
                <w:lang w:eastAsia="en-US"/>
              </w:rPr>
              <w:t>No</w:t>
            </w:r>
          </w:p>
        </w:tc>
      </w:tr>
      <w:tr w:rsidR="006E4B72" w14:paraId="41C31FAE" w14:textId="77777777" w:rsidTr="009F1DA9">
        <w:tc>
          <w:tcPr>
            <w:tcW w:w="3510" w:type="dxa"/>
            <w:vMerge/>
          </w:tcPr>
          <w:p w14:paraId="7674781B" w14:textId="77777777" w:rsidR="006E4B72" w:rsidRDefault="006E4B72" w:rsidP="001167F3">
            <w:pPr>
              <w:spacing w:before="60"/>
              <w:rPr>
                <w:lang w:eastAsia="en-US"/>
              </w:rPr>
            </w:pPr>
          </w:p>
        </w:tc>
        <w:tc>
          <w:tcPr>
            <w:tcW w:w="6343" w:type="dxa"/>
          </w:tcPr>
          <w:p w14:paraId="6D30AB34" w14:textId="77777777" w:rsidR="00C55FA9" w:rsidRDefault="006E4B72" w:rsidP="001167F3">
            <w:pPr>
              <w:keepNext/>
              <w:spacing w:before="60"/>
              <w:rPr>
                <w:rFonts w:eastAsia="Calibri"/>
                <w:lang w:eastAsia="en-US"/>
              </w:rPr>
            </w:pPr>
            <w:r>
              <w:rPr>
                <w:rFonts w:eastAsia="Calibri"/>
                <w:lang w:eastAsia="en-US"/>
              </w:rPr>
              <w:t xml:space="preserve">a </w:t>
            </w:r>
            <w:r w:rsidRPr="007C6D3A">
              <w:rPr>
                <w:rFonts w:eastAsia="Calibri"/>
                <w:lang w:eastAsia="en-US"/>
              </w:rPr>
              <w:t xml:space="preserve">registered Australian Disability Enterprise (ADE) – registered means to be listed as an approved ADE on the </w:t>
            </w:r>
            <w:hyperlink r:id="rId33" w:history="1">
              <w:r w:rsidRPr="00A2308E">
                <w:rPr>
                  <w:rStyle w:val="Hyperlink"/>
                  <w:rFonts w:eastAsia="Calibri"/>
                  <w:lang w:eastAsia="en-US"/>
                </w:rPr>
                <w:t>Australian Disability Enterprises website</w:t>
              </w:r>
            </w:hyperlink>
            <w:r w:rsidR="00A2308E">
              <w:rPr>
                <w:rFonts w:eastAsia="Calibri"/>
                <w:lang w:eastAsia="en-US"/>
              </w:rPr>
              <w:t>.</w:t>
            </w:r>
          </w:p>
          <w:p w14:paraId="7F24CC6B" w14:textId="77777777" w:rsidR="006E4B72" w:rsidRPr="00114821" w:rsidRDefault="006E4B72" w:rsidP="001167F3">
            <w:pPr>
              <w:spacing w:before="60"/>
              <w:rPr>
                <w:rFonts w:eastAsia="Calibri"/>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424020">
              <w:rPr>
                <w:lang w:eastAsia="en-US"/>
              </w:rPr>
            </w:r>
            <w:r w:rsidR="00424020">
              <w:rPr>
                <w:lang w:eastAsia="en-US"/>
              </w:rPr>
              <w:fldChar w:fldCharType="separate"/>
            </w:r>
            <w:r>
              <w:rPr>
                <w:lang w:eastAsia="en-US"/>
              </w:rPr>
              <w:fldChar w:fldCharType="end"/>
            </w:r>
            <w:r w:rsidRPr="00634096">
              <w:rPr>
                <w:rFonts w:eastAsia="Calibri"/>
                <w:lang w:eastAsia="en-US"/>
              </w:rPr>
              <w:t>Yes</w:t>
            </w:r>
            <w:r>
              <w:rPr>
                <w:rFonts w:eastAsia="Calibri"/>
                <w:lang w:eastAsia="en-US"/>
              </w:rPr>
              <w:tab/>
            </w:r>
            <w:r w:rsidRPr="00634096">
              <w:rPr>
                <w:lang w:eastAsia="en-US"/>
              </w:rPr>
              <w:fldChar w:fldCharType="begin">
                <w:ffData>
                  <w:name w:val="Check1"/>
                  <w:enabled/>
                  <w:calcOnExit w:val="0"/>
                  <w:checkBox>
                    <w:sizeAuto/>
                    <w:default w:val="0"/>
                  </w:checkBox>
                </w:ffData>
              </w:fldChar>
            </w:r>
            <w:r w:rsidRPr="00634096">
              <w:rPr>
                <w:lang w:eastAsia="en-US"/>
              </w:rPr>
              <w:instrText xml:space="preserve"> FORMCHECKBOX </w:instrText>
            </w:r>
            <w:r w:rsidR="00424020">
              <w:rPr>
                <w:lang w:eastAsia="en-US"/>
              </w:rPr>
            </w:r>
            <w:r w:rsidR="00424020">
              <w:rPr>
                <w:lang w:eastAsia="en-US"/>
              </w:rPr>
              <w:fldChar w:fldCharType="separate"/>
            </w:r>
            <w:r w:rsidRPr="00634096">
              <w:rPr>
                <w:lang w:eastAsia="en-US"/>
              </w:rPr>
              <w:fldChar w:fldCharType="end"/>
            </w:r>
            <w:r w:rsidRPr="00634096">
              <w:rPr>
                <w:rFonts w:eastAsia="Calibri"/>
                <w:lang w:eastAsia="en-US"/>
              </w:rPr>
              <w:t>No</w:t>
            </w:r>
          </w:p>
        </w:tc>
      </w:tr>
      <w:tr w:rsidR="006E4B72" w14:paraId="11AA188F" w14:textId="77777777" w:rsidTr="009F1DA9">
        <w:tc>
          <w:tcPr>
            <w:tcW w:w="3510" w:type="dxa"/>
            <w:vMerge/>
          </w:tcPr>
          <w:p w14:paraId="75A324F5" w14:textId="77777777" w:rsidR="006E4B72" w:rsidRDefault="006E4B72" w:rsidP="001167F3">
            <w:pPr>
              <w:spacing w:before="60"/>
              <w:rPr>
                <w:lang w:eastAsia="en-US"/>
              </w:rPr>
            </w:pPr>
          </w:p>
        </w:tc>
        <w:tc>
          <w:tcPr>
            <w:tcW w:w="6343" w:type="dxa"/>
          </w:tcPr>
          <w:p w14:paraId="0ECDC78A" w14:textId="77777777" w:rsidR="006E4B72" w:rsidRDefault="006E4B72" w:rsidP="001167F3">
            <w:pPr>
              <w:spacing w:before="60"/>
              <w:rPr>
                <w:rFonts w:eastAsia="Calibri"/>
                <w:lang w:eastAsia="en-US"/>
              </w:rPr>
            </w:pPr>
            <w:r>
              <w:rPr>
                <w:rFonts w:eastAsia="Calibri"/>
                <w:lang w:eastAsia="en-US"/>
              </w:rPr>
              <w:t>a</w:t>
            </w:r>
            <w:r w:rsidRPr="007C6D3A">
              <w:rPr>
                <w:rFonts w:eastAsia="Calibri"/>
                <w:lang w:eastAsia="en-US"/>
              </w:rPr>
              <w:t xml:space="preserve"> </w:t>
            </w:r>
            <w:r>
              <w:rPr>
                <w:rFonts w:eastAsia="Calibri"/>
                <w:lang w:eastAsia="en-US"/>
              </w:rPr>
              <w:t>r</w:t>
            </w:r>
            <w:r w:rsidRPr="007C6D3A">
              <w:rPr>
                <w:rFonts w:eastAsia="Calibri"/>
                <w:lang w:eastAsia="en-US"/>
              </w:rPr>
              <w:t xml:space="preserve">egistered Aboriginal </w:t>
            </w:r>
            <w:r>
              <w:rPr>
                <w:rFonts w:eastAsia="Calibri"/>
                <w:lang w:eastAsia="en-US"/>
              </w:rPr>
              <w:t>b</w:t>
            </w:r>
            <w:r w:rsidRPr="007C6D3A">
              <w:rPr>
                <w:rFonts w:eastAsia="Calibri"/>
                <w:lang w:eastAsia="en-US"/>
              </w:rPr>
              <w:t xml:space="preserve">usiness – the business is to be registered on the </w:t>
            </w:r>
            <w:hyperlink r:id="rId34" w:history="1">
              <w:r w:rsidRPr="00A2308E">
                <w:rPr>
                  <w:rStyle w:val="Hyperlink"/>
                  <w:rFonts w:eastAsia="Calibri"/>
                  <w:lang w:eastAsia="en-US"/>
                </w:rPr>
                <w:t>Aboriginal Business Directory WA</w:t>
              </w:r>
            </w:hyperlink>
            <w:r w:rsidRPr="00DD3D74">
              <w:rPr>
                <w:rStyle w:val="Hyperlink"/>
                <w:rFonts w:eastAsia="Calibri"/>
                <w:color w:val="auto"/>
                <w:u w:val="none"/>
                <w:lang w:eastAsia="en-US"/>
              </w:rPr>
              <w:t xml:space="preserve"> </w:t>
            </w:r>
            <w:r w:rsidRPr="00DD3D74">
              <w:rPr>
                <w:rStyle w:val="Hyperlink"/>
                <w:rFonts w:cs="Arial"/>
                <w:color w:val="auto"/>
                <w:u w:val="none"/>
              </w:rPr>
              <w:t>and/</w:t>
            </w:r>
            <w:r w:rsidRPr="002142FB">
              <w:rPr>
                <w:rFonts w:cs="Arial"/>
                <w:lang w:val="en"/>
              </w:rPr>
              <w:t xml:space="preserve">or on </w:t>
            </w:r>
            <w:hyperlink r:id="rId35" w:history="1">
              <w:r w:rsidRPr="00A2308E">
                <w:rPr>
                  <w:rStyle w:val="Hyperlink"/>
                  <w:rFonts w:cs="Arial"/>
                  <w:lang w:val="en"/>
                </w:rPr>
                <w:t>Supply Nation’s Indigenous Business Direct</w:t>
              </w:r>
            </w:hyperlink>
            <w:r w:rsidRPr="00774F3B">
              <w:rPr>
                <w:rFonts w:eastAsia="Calibri"/>
                <w:lang w:eastAsia="en-US"/>
              </w:rPr>
              <w:t>.</w:t>
            </w:r>
          </w:p>
          <w:p w14:paraId="076CA86B" w14:textId="77777777" w:rsidR="006E4B72" w:rsidRDefault="006E4B72" w:rsidP="001167F3">
            <w:pPr>
              <w:spacing w:before="60"/>
              <w:rPr>
                <w:rFonts w:eastAsia="Calibri"/>
                <w:lang w:eastAsia="en-US"/>
              </w:rPr>
            </w:pPr>
            <w:r w:rsidRPr="00774F3B">
              <w:rPr>
                <w:lang w:eastAsia="en-US"/>
              </w:rPr>
              <w:fldChar w:fldCharType="begin">
                <w:ffData>
                  <w:name w:val="Check1"/>
                  <w:enabled/>
                  <w:calcOnExit w:val="0"/>
                  <w:checkBox>
                    <w:sizeAuto/>
                    <w:default w:val="0"/>
                  </w:checkBox>
                </w:ffData>
              </w:fldChar>
            </w:r>
            <w:r w:rsidRPr="00774F3B">
              <w:rPr>
                <w:lang w:eastAsia="en-US"/>
              </w:rPr>
              <w:instrText xml:space="preserve"> FORMCHECKBOX </w:instrText>
            </w:r>
            <w:r w:rsidR="00424020">
              <w:rPr>
                <w:lang w:eastAsia="en-US"/>
              </w:rPr>
            </w:r>
            <w:r w:rsidR="00424020">
              <w:rPr>
                <w:lang w:eastAsia="en-US"/>
              </w:rPr>
              <w:fldChar w:fldCharType="separate"/>
            </w:r>
            <w:r w:rsidRPr="00774F3B">
              <w:rPr>
                <w:lang w:eastAsia="en-US"/>
              </w:rPr>
              <w:fldChar w:fldCharType="end"/>
            </w:r>
            <w:r w:rsidRPr="00774F3B">
              <w:rPr>
                <w:rFonts w:eastAsia="Calibri"/>
                <w:lang w:eastAsia="en-US"/>
              </w:rPr>
              <w:t>Yes</w:t>
            </w:r>
            <w:r>
              <w:rPr>
                <w:rFonts w:eastAsia="Calibri"/>
                <w:lang w:eastAsia="en-US"/>
              </w:rPr>
              <w:tab/>
            </w:r>
            <w:r w:rsidRPr="00774F3B">
              <w:rPr>
                <w:lang w:eastAsia="en-US"/>
              </w:rPr>
              <w:fldChar w:fldCharType="begin">
                <w:ffData>
                  <w:name w:val="Check1"/>
                  <w:enabled/>
                  <w:calcOnExit w:val="0"/>
                  <w:checkBox>
                    <w:sizeAuto/>
                    <w:default w:val="0"/>
                  </w:checkBox>
                </w:ffData>
              </w:fldChar>
            </w:r>
            <w:r w:rsidRPr="00774F3B">
              <w:rPr>
                <w:lang w:eastAsia="en-US"/>
              </w:rPr>
              <w:instrText xml:space="preserve"> FORMCHECKBOX </w:instrText>
            </w:r>
            <w:r w:rsidR="00424020">
              <w:rPr>
                <w:lang w:eastAsia="en-US"/>
              </w:rPr>
            </w:r>
            <w:r w:rsidR="00424020">
              <w:rPr>
                <w:lang w:eastAsia="en-US"/>
              </w:rPr>
              <w:fldChar w:fldCharType="separate"/>
            </w:r>
            <w:r w:rsidRPr="00774F3B">
              <w:rPr>
                <w:lang w:eastAsia="en-US"/>
              </w:rPr>
              <w:fldChar w:fldCharType="end"/>
            </w:r>
            <w:r w:rsidRPr="00774F3B">
              <w:rPr>
                <w:rFonts w:eastAsia="Calibri"/>
                <w:lang w:eastAsia="en-US"/>
              </w:rPr>
              <w:t>No</w:t>
            </w:r>
          </w:p>
          <w:p w14:paraId="6E85B595" w14:textId="633C3BD6" w:rsidR="006E4B72" w:rsidRPr="00121A14" w:rsidRDefault="006E4B72" w:rsidP="001167F3">
            <w:pPr>
              <w:pStyle w:val="BodyTextIndentbullet"/>
              <w:spacing w:before="60"/>
              <w:ind w:left="0" w:firstLine="0"/>
              <w:jc w:val="left"/>
              <w:rPr>
                <w:rStyle w:val="Optional"/>
                <w:color w:val="auto"/>
                <w:lang w:val="en-AU"/>
              </w:rPr>
            </w:pPr>
            <w:r w:rsidRPr="00121A14">
              <w:rPr>
                <w:rStyle w:val="Optional"/>
                <w:color w:val="auto"/>
                <w:lang w:val="en-AU"/>
              </w:rPr>
              <w:t xml:space="preserve">If </w:t>
            </w:r>
            <w:r w:rsidR="005D49A2">
              <w:rPr>
                <w:rStyle w:val="Optional"/>
                <w:color w:val="auto"/>
                <w:lang w:val="en-AU"/>
              </w:rPr>
              <w:t>y</w:t>
            </w:r>
            <w:r w:rsidRPr="00121A14">
              <w:rPr>
                <w:rStyle w:val="Optional"/>
                <w:color w:val="auto"/>
                <w:lang w:val="en-AU"/>
              </w:rPr>
              <w:t>es, registered on:</w:t>
            </w:r>
          </w:p>
          <w:p w14:paraId="1A94157C" w14:textId="77777777" w:rsidR="006E4B72" w:rsidRPr="00121A14" w:rsidRDefault="006E4B72" w:rsidP="001167F3">
            <w:pPr>
              <w:pStyle w:val="BodyTextIndentbullet"/>
              <w:tabs>
                <w:tab w:val="clear" w:pos="1980"/>
                <w:tab w:val="left" w:pos="741"/>
              </w:tabs>
              <w:spacing w:before="60"/>
              <w:ind w:left="0" w:firstLine="0"/>
              <w:jc w:val="left"/>
              <w:rPr>
                <w:lang w:val="en-AU"/>
              </w:rPr>
            </w:pPr>
            <w:r w:rsidRPr="00121A14">
              <w:rPr>
                <w:rStyle w:val="Optional"/>
                <w:color w:val="auto"/>
                <w:lang w:val="en-AU"/>
              </w:rPr>
              <w:fldChar w:fldCharType="begin">
                <w:ffData>
                  <w:name w:val="Check23"/>
                  <w:enabled/>
                  <w:calcOnExit w:val="0"/>
                  <w:checkBox>
                    <w:sizeAuto/>
                    <w:default w:val="0"/>
                  </w:checkBox>
                </w:ffData>
              </w:fldChar>
            </w:r>
            <w:r w:rsidRPr="00121A14">
              <w:rPr>
                <w:rStyle w:val="Optional"/>
                <w:color w:val="auto"/>
                <w:lang w:val="en-AU"/>
              </w:rPr>
              <w:instrText xml:space="preserve"> FORMCHECKBOX </w:instrText>
            </w:r>
            <w:r w:rsidR="00424020">
              <w:rPr>
                <w:rStyle w:val="Optional"/>
                <w:color w:val="auto"/>
                <w:lang w:val="en-AU"/>
              </w:rPr>
            </w:r>
            <w:r w:rsidR="00424020">
              <w:rPr>
                <w:rStyle w:val="Optional"/>
                <w:color w:val="auto"/>
                <w:lang w:val="en-AU"/>
              </w:rPr>
              <w:fldChar w:fldCharType="separate"/>
            </w:r>
            <w:r w:rsidRPr="00121A14">
              <w:rPr>
                <w:rStyle w:val="Optional"/>
                <w:color w:val="auto"/>
                <w:lang w:val="en-AU"/>
              </w:rPr>
              <w:fldChar w:fldCharType="end"/>
            </w:r>
            <w:r w:rsidRPr="00121A14">
              <w:rPr>
                <w:rStyle w:val="Optional"/>
                <w:color w:val="auto"/>
                <w:sz w:val="32"/>
                <w:szCs w:val="32"/>
                <w:lang w:val="en-AU"/>
              </w:rPr>
              <w:tab/>
            </w:r>
            <w:r w:rsidRPr="00121A14">
              <w:rPr>
                <w:lang w:val="en-AU"/>
              </w:rPr>
              <w:t>Aboriginal Business Directory WA</w:t>
            </w:r>
          </w:p>
          <w:p w14:paraId="3E08EF5E" w14:textId="77777777" w:rsidR="006E4B72" w:rsidRPr="00121A14" w:rsidRDefault="006E4B72" w:rsidP="001167F3">
            <w:pPr>
              <w:pStyle w:val="BodyTextIndentbullet"/>
              <w:tabs>
                <w:tab w:val="clear" w:pos="1980"/>
                <w:tab w:val="left" w:pos="741"/>
              </w:tabs>
              <w:spacing w:before="60"/>
              <w:ind w:left="0" w:firstLine="0"/>
              <w:jc w:val="left"/>
              <w:rPr>
                <w:lang w:val="en-AU"/>
              </w:rPr>
            </w:pPr>
            <w:r w:rsidRPr="00121A14">
              <w:rPr>
                <w:rStyle w:val="Optional"/>
                <w:color w:val="auto"/>
                <w:lang w:val="en-AU"/>
              </w:rPr>
              <w:fldChar w:fldCharType="begin">
                <w:ffData>
                  <w:name w:val="Check23"/>
                  <w:enabled/>
                  <w:calcOnExit w:val="0"/>
                  <w:checkBox>
                    <w:sizeAuto/>
                    <w:default w:val="0"/>
                  </w:checkBox>
                </w:ffData>
              </w:fldChar>
            </w:r>
            <w:r w:rsidRPr="00121A14">
              <w:rPr>
                <w:rStyle w:val="Optional"/>
                <w:color w:val="auto"/>
                <w:lang w:val="en-AU"/>
              </w:rPr>
              <w:instrText xml:space="preserve"> FORMCHECKBOX </w:instrText>
            </w:r>
            <w:r w:rsidR="00424020">
              <w:rPr>
                <w:rStyle w:val="Optional"/>
                <w:color w:val="auto"/>
                <w:lang w:val="en-AU"/>
              </w:rPr>
            </w:r>
            <w:r w:rsidR="00424020">
              <w:rPr>
                <w:rStyle w:val="Optional"/>
                <w:color w:val="auto"/>
                <w:lang w:val="en-AU"/>
              </w:rPr>
              <w:fldChar w:fldCharType="separate"/>
            </w:r>
            <w:r w:rsidRPr="00121A14">
              <w:rPr>
                <w:rStyle w:val="Optional"/>
                <w:color w:val="auto"/>
                <w:lang w:val="en-AU"/>
              </w:rPr>
              <w:fldChar w:fldCharType="end"/>
            </w:r>
            <w:r w:rsidRPr="00121A14">
              <w:rPr>
                <w:rStyle w:val="Optional"/>
                <w:color w:val="auto"/>
                <w:sz w:val="32"/>
                <w:szCs w:val="32"/>
                <w:lang w:val="en-AU"/>
              </w:rPr>
              <w:tab/>
            </w:r>
            <w:r w:rsidRPr="00121A14">
              <w:t>Supply Nation</w:t>
            </w:r>
            <w:r w:rsidRPr="00121A14">
              <w:rPr>
                <w:lang w:val="en-AU"/>
              </w:rPr>
              <w:t>’s</w:t>
            </w:r>
            <w:r w:rsidRPr="00121A14">
              <w:t xml:space="preserve"> Indigenous Business Direct</w:t>
            </w:r>
          </w:p>
          <w:p w14:paraId="77D3C143" w14:textId="77777777" w:rsidR="006E4B72" w:rsidRDefault="006E4B72" w:rsidP="001167F3">
            <w:pPr>
              <w:tabs>
                <w:tab w:val="left" w:pos="706"/>
              </w:tabs>
              <w:spacing w:before="60"/>
              <w:rPr>
                <w:lang w:eastAsia="en-US"/>
              </w:rPr>
            </w:pPr>
            <w:r w:rsidRPr="00121A14">
              <w:rPr>
                <w:rStyle w:val="Optional"/>
                <w:color w:val="auto"/>
              </w:rPr>
              <w:fldChar w:fldCharType="begin">
                <w:ffData>
                  <w:name w:val="Check23"/>
                  <w:enabled/>
                  <w:calcOnExit w:val="0"/>
                  <w:checkBox>
                    <w:sizeAuto/>
                    <w:default w:val="0"/>
                  </w:checkBox>
                </w:ffData>
              </w:fldChar>
            </w:r>
            <w:r w:rsidRPr="00121A14">
              <w:rPr>
                <w:rStyle w:val="Optional"/>
                <w:color w:val="auto"/>
              </w:rPr>
              <w:instrText xml:space="preserve"> FORMCHECKBOX </w:instrText>
            </w:r>
            <w:r w:rsidR="00424020">
              <w:rPr>
                <w:rStyle w:val="Optional"/>
                <w:color w:val="auto"/>
              </w:rPr>
            </w:r>
            <w:r w:rsidR="00424020">
              <w:rPr>
                <w:rStyle w:val="Optional"/>
                <w:color w:val="auto"/>
              </w:rPr>
              <w:fldChar w:fldCharType="separate"/>
            </w:r>
            <w:r w:rsidRPr="00121A14">
              <w:rPr>
                <w:rStyle w:val="Optional"/>
                <w:color w:val="auto"/>
              </w:rPr>
              <w:fldChar w:fldCharType="end"/>
            </w:r>
            <w:r w:rsidRPr="00121A14">
              <w:rPr>
                <w:rStyle w:val="Optional"/>
                <w:color w:val="auto"/>
                <w:sz w:val="32"/>
                <w:szCs w:val="32"/>
              </w:rPr>
              <w:tab/>
            </w:r>
            <w:r w:rsidRPr="00121A14">
              <w:t>Both</w:t>
            </w:r>
          </w:p>
        </w:tc>
      </w:tr>
      <w:tr w:rsidR="00D926F9" w14:paraId="68102540" w14:textId="77777777" w:rsidTr="009F1DA9">
        <w:tc>
          <w:tcPr>
            <w:tcW w:w="3510" w:type="dxa"/>
            <w:vMerge/>
          </w:tcPr>
          <w:p w14:paraId="3FE191D1" w14:textId="77777777" w:rsidR="00D926F9" w:rsidRDefault="00D926F9" w:rsidP="001167F3">
            <w:pPr>
              <w:spacing w:before="60"/>
              <w:rPr>
                <w:lang w:eastAsia="en-US"/>
              </w:rPr>
            </w:pPr>
          </w:p>
        </w:tc>
        <w:tc>
          <w:tcPr>
            <w:tcW w:w="6343" w:type="dxa"/>
          </w:tcPr>
          <w:p w14:paraId="448607D6" w14:textId="77777777" w:rsidR="00293207" w:rsidRDefault="00D926F9" w:rsidP="001167F3">
            <w:pPr>
              <w:pStyle w:val="BodyTextIndentbullet"/>
              <w:tabs>
                <w:tab w:val="clear" w:pos="1980"/>
                <w:tab w:val="left" w:pos="636"/>
              </w:tabs>
              <w:spacing w:before="60"/>
              <w:ind w:left="0" w:firstLine="0"/>
              <w:jc w:val="left"/>
              <w:rPr>
                <w:rFonts w:eastAsia="Calibri"/>
                <w:lang w:val="en-AU"/>
              </w:rPr>
            </w:pPr>
            <w:r>
              <w:rPr>
                <w:rFonts w:eastAsia="Calibri"/>
              </w:rPr>
              <w:t>an Aboriginal Community Controlled Organisation</w:t>
            </w:r>
            <w:r w:rsidR="00293207">
              <w:rPr>
                <w:rFonts w:eastAsia="Calibri"/>
                <w:lang w:val="en-AU"/>
              </w:rPr>
              <w:t xml:space="preserve"> (</w:t>
            </w:r>
            <w:r w:rsidR="00293207" w:rsidRPr="00492058">
              <w:rPr>
                <w:rFonts w:eastAsia="Calibri"/>
                <w:b/>
                <w:bCs/>
                <w:lang w:val="en-AU"/>
              </w:rPr>
              <w:t>ACCO</w:t>
            </w:r>
            <w:r w:rsidR="00293207">
              <w:rPr>
                <w:rFonts w:eastAsia="Calibri"/>
                <w:lang w:val="en-AU"/>
              </w:rPr>
              <w:t>)</w:t>
            </w:r>
          </w:p>
          <w:p w14:paraId="77163855" w14:textId="77777777" w:rsidR="00293207" w:rsidRDefault="00293207" w:rsidP="001167F3">
            <w:pPr>
              <w:spacing w:before="60"/>
              <w:rPr>
                <w:rFonts w:eastAsia="Calibri"/>
                <w:lang w:eastAsia="en-US"/>
              </w:rPr>
            </w:pPr>
            <w:r w:rsidRPr="00774F3B">
              <w:rPr>
                <w:lang w:eastAsia="en-US"/>
              </w:rPr>
              <w:fldChar w:fldCharType="begin">
                <w:ffData>
                  <w:name w:val="Check1"/>
                  <w:enabled/>
                  <w:calcOnExit w:val="0"/>
                  <w:checkBox>
                    <w:sizeAuto/>
                    <w:default w:val="0"/>
                  </w:checkBox>
                </w:ffData>
              </w:fldChar>
            </w:r>
            <w:r w:rsidRPr="00774F3B">
              <w:rPr>
                <w:lang w:eastAsia="en-US"/>
              </w:rPr>
              <w:instrText xml:space="preserve"> FORMCHECKBOX </w:instrText>
            </w:r>
            <w:r w:rsidR="00424020">
              <w:rPr>
                <w:lang w:eastAsia="en-US"/>
              </w:rPr>
            </w:r>
            <w:r w:rsidR="00424020">
              <w:rPr>
                <w:lang w:eastAsia="en-US"/>
              </w:rPr>
              <w:fldChar w:fldCharType="separate"/>
            </w:r>
            <w:r w:rsidRPr="00774F3B">
              <w:rPr>
                <w:lang w:eastAsia="en-US"/>
              </w:rPr>
              <w:fldChar w:fldCharType="end"/>
            </w:r>
            <w:r w:rsidRPr="00774F3B">
              <w:rPr>
                <w:rFonts w:eastAsia="Calibri"/>
                <w:lang w:eastAsia="en-US"/>
              </w:rPr>
              <w:t>Yes</w:t>
            </w:r>
            <w:r>
              <w:rPr>
                <w:rFonts w:eastAsia="Calibri"/>
                <w:lang w:eastAsia="en-US"/>
              </w:rPr>
              <w:tab/>
            </w:r>
            <w:r w:rsidRPr="00774F3B">
              <w:rPr>
                <w:lang w:eastAsia="en-US"/>
              </w:rPr>
              <w:fldChar w:fldCharType="begin">
                <w:ffData>
                  <w:name w:val="Check1"/>
                  <w:enabled/>
                  <w:calcOnExit w:val="0"/>
                  <w:checkBox>
                    <w:sizeAuto/>
                    <w:default w:val="0"/>
                  </w:checkBox>
                </w:ffData>
              </w:fldChar>
            </w:r>
            <w:r w:rsidRPr="00774F3B">
              <w:rPr>
                <w:lang w:eastAsia="en-US"/>
              </w:rPr>
              <w:instrText xml:space="preserve"> FORMCHECKBOX </w:instrText>
            </w:r>
            <w:r w:rsidR="00424020">
              <w:rPr>
                <w:lang w:eastAsia="en-US"/>
              </w:rPr>
            </w:r>
            <w:r w:rsidR="00424020">
              <w:rPr>
                <w:lang w:eastAsia="en-US"/>
              </w:rPr>
              <w:fldChar w:fldCharType="separate"/>
            </w:r>
            <w:r w:rsidRPr="00774F3B">
              <w:rPr>
                <w:lang w:eastAsia="en-US"/>
              </w:rPr>
              <w:fldChar w:fldCharType="end"/>
            </w:r>
            <w:r w:rsidRPr="00774F3B">
              <w:rPr>
                <w:rFonts w:eastAsia="Calibri"/>
                <w:lang w:eastAsia="en-US"/>
              </w:rPr>
              <w:t>No</w:t>
            </w:r>
          </w:p>
          <w:p w14:paraId="4492CA07" w14:textId="3BDB072C" w:rsidR="00293207" w:rsidRDefault="00293207" w:rsidP="001167F3">
            <w:pPr>
              <w:pStyle w:val="BodyTextIndentbullet"/>
              <w:tabs>
                <w:tab w:val="clear" w:pos="1980"/>
                <w:tab w:val="left" w:pos="636"/>
              </w:tabs>
              <w:spacing w:before="60"/>
              <w:ind w:left="0" w:firstLine="0"/>
              <w:jc w:val="left"/>
              <w:rPr>
                <w:lang w:val="en-AU"/>
              </w:rPr>
            </w:pPr>
            <w:r>
              <w:rPr>
                <w:rFonts w:eastAsia="Calibri"/>
                <w:lang w:val="en-AU"/>
              </w:rPr>
              <w:t>An ACCO</w:t>
            </w:r>
            <w:r w:rsidR="00D926F9">
              <w:rPr>
                <w:rFonts w:eastAsia="Calibri"/>
              </w:rPr>
              <w:t xml:space="preserve"> </w:t>
            </w:r>
            <w:r>
              <w:rPr>
                <w:lang w:val="en-AU"/>
              </w:rPr>
              <w:t>is an organisation that is:</w:t>
            </w:r>
          </w:p>
          <w:p w14:paraId="4E5D4289" w14:textId="77777777" w:rsidR="00293207" w:rsidRDefault="00293207" w:rsidP="001167F3">
            <w:pPr>
              <w:pStyle w:val="BodyTextIndentbullet"/>
              <w:numPr>
                <w:ilvl w:val="0"/>
                <w:numId w:val="43"/>
              </w:numPr>
              <w:tabs>
                <w:tab w:val="clear" w:pos="1980"/>
                <w:tab w:val="left" w:pos="636"/>
              </w:tabs>
              <w:spacing w:before="60"/>
              <w:jc w:val="left"/>
              <w:rPr>
                <w:lang w:val="en-AU"/>
              </w:rPr>
            </w:pPr>
            <w:r>
              <w:rPr>
                <w:lang w:val="en-AU"/>
              </w:rPr>
              <w:t>incorporated under State or Commonwealth legislation and not for profit;</w:t>
            </w:r>
          </w:p>
          <w:p w14:paraId="6ACE735C" w14:textId="77777777" w:rsidR="00293207" w:rsidRDefault="00293207" w:rsidP="001167F3">
            <w:pPr>
              <w:pStyle w:val="BodyTextIndentbullet"/>
              <w:numPr>
                <w:ilvl w:val="0"/>
                <w:numId w:val="43"/>
              </w:numPr>
              <w:tabs>
                <w:tab w:val="clear" w:pos="1980"/>
                <w:tab w:val="left" w:pos="636"/>
              </w:tabs>
              <w:spacing w:before="60"/>
              <w:jc w:val="left"/>
              <w:rPr>
                <w:lang w:val="en-AU"/>
              </w:rPr>
            </w:pPr>
            <w:r>
              <w:rPr>
                <w:lang w:val="en-AU"/>
              </w:rPr>
              <w:t>controlled and operated by a majority of Aboriginal and/or Torres Strait Islander people;</w:t>
            </w:r>
          </w:p>
          <w:p w14:paraId="0D2C785A" w14:textId="77777777" w:rsidR="00293207" w:rsidRDefault="00293207" w:rsidP="001167F3">
            <w:pPr>
              <w:pStyle w:val="BodyTextIndentbullet"/>
              <w:numPr>
                <w:ilvl w:val="0"/>
                <w:numId w:val="43"/>
              </w:numPr>
              <w:tabs>
                <w:tab w:val="clear" w:pos="1980"/>
                <w:tab w:val="left" w:pos="636"/>
              </w:tabs>
              <w:spacing w:before="60"/>
              <w:jc w:val="left"/>
              <w:rPr>
                <w:lang w:val="en-AU"/>
              </w:rPr>
            </w:pPr>
            <w:r>
              <w:rPr>
                <w:lang w:val="en-AU"/>
              </w:rPr>
              <w:t>involved or connected to the community, or communities, in which it delivers the services;</w:t>
            </w:r>
          </w:p>
          <w:p w14:paraId="7E11C5C5" w14:textId="77777777" w:rsidR="00293207" w:rsidRDefault="00293207" w:rsidP="001167F3">
            <w:pPr>
              <w:pStyle w:val="BodyTextIndentbullet"/>
              <w:numPr>
                <w:ilvl w:val="0"/>
                <w:numId w:val="43"/>
              </w:numPr>
              <w:tabs>
                <w:tab w:val="clear" w:pos="1980"/>
                <w:tab w:val="left" w:pos="636"/>
              </w:tabs>
              <w:spacing w:before="60"/>
              <w:jc w:val="left"/>
              <w:rPr>
                <w:lang w:val="en-AU"/>
              </w:rPr>
            </w:pPr>
            <w:r>
              <w:rPr>
                <w:lang w:val="en-AU"/>
              </w:rPr>
              <w:t>governed by a majority Aboriginal and/or Torres Strait Islander governing body.</w:t>
            </w:r>
          </w:p>
          <w:p w14:paraId="6D2EF133" w14:textId="6D566DD9" w:rsidR="00D926F9" w:rsidRDefault="00293207" w:rsidP="001167F3">
            <w:pPr>
              <w:spacing w:before="60"/>
              <w:rPr>
                <w:i/>
                <w:iCs/>
                <w:sz w:val="20"/>
                <w:szCs w:val="20"/>
              </w:rPr>
            </w:pPr>
            <w:r w:rsidRPr="00AD3A9A">
              <w:rPr>
                <w:i/>
                <w:iCs/>
                <w:sz w:val="20"/>
                <w:szCs w:val="20"/>
              </w:rPr>
              <w:t xml:space="preserve">(Aboriginal Community Controlled Organisation </w:t>
            </w:r>
            <w:r>
              <w:rPr>
                <w:i/>
                <w:iCs/>
                <w:sz w:val="20"/>
                <w:szCs w:val="20"/>
              </w:rPr>
              <w:t>is as defined in</w:t>
            </w:r>
            <w:r w:rsidRPr="00AD3A9A">
              <w:rPr>
                <w:i/>
                <w:iCs/>
                <w:sz w:val="20"/>
                <w:szCs w:val="20"/>
              </w:rPr>
              <w:t xml:space="preserve"> the </w:t>
            </w:r>
            <w:hyperlink r:id="rId36" w:history="1">
              <w:r w:rsidR="000E09AE">
                <w:rPr>
                  <w:rStyle w:val="Hyperlink"/>
                  <w:i/>
                  <w:iCs/>
                  <w:sz w:val="20"/>
                  <w:szCs w:val="20"/>
                </w:rPr>
                <w:t>Delivering Community Services in Partnership Policy</w:t>
              </w:r>
            </w:hyperlink>
            <w:r w:rsidRPr="00AD3A9A">
              <w:rPr>
                <w:i/>
                <w:iCs/>
                <w:sz w:val="20"/>
                <w:szCs w:val="20"/>
              </w:rPr>
              <w:t>.)</w:t>
            </w:r>
          </w:p>
          <w:p w14:paraId="18519A03" w14:textId="361CCDD8" w:rsidR="00293207" w:rsidRDefault="00293207" w:rsidP="001167F3">
            <w:pPr>
              <w:pStyle w:val="BodyTextIndentbullet"/>
              <w:spacing w:before="60"/>
              <w:ind w:left="0" w:firstLine="0"/>
              <w:jc w:val="left"/>
              <w:rPr>
                <w:lang w:val="en-AU"/>
              </w:rPr>
            </w:pPr>
            <w:r>
              <w:rPr>
                <w:rFonts w:eastAsia="Calibri"/>
              </w:rPr>
              <w:t xml:space="preserve">If </w:t>
            </w:r>
            <w:r w:rsidR="005D49A2">
              <w:rPr>
                <w:rFonts w:eastAsia="Calibri"/>
                <w:lang w:val="en-AU"/>
              </w:rPr>
              <w:t>y</w:t>
            </w:r>
            <w:r>
              <w:rPr>
                <w:rFonts w:eastAsia="Calibri"/>
              </w:rPr>
              <w:t xml:space="preserve">es, </w:t>
            </w:r>
            <w:r>
              <w:rPr>
                <w:lang w:val="en-AU"/>
              </w:rPr>
              <w:t>provide the entity’s Australian Charities and Not-for-profits Commission (ACNC) registration as well as one of the following:</w:t>
            </w:r>
          </w:p>
          <w:p w14:paraId="0D8E1293" w14:textId="77777777" w:rsidR="00293207" w:rsidRDefault="00293207" w:rsidP="001167F3">
            <w:pPr>
              <w:pStyle w:val="BodyTextIndentbullet"/>
              <w:numPr>
                <w:ilvl w:val="0"/>
                <w:numId w:val="44"/>
              </w:numPr>
              <w:spacing w:before="60"/>
              <w:jc w:val="left"/>
              <w:rPr>
                <w:lang w:val="en-AU"/>
              </w:rPr>
            </w:pPr>
            <w:r>
              <w:rPr>
                <w:lang w:val="en-AU"/>
              </w:rPr>
              <w:t xml:space="preserve">details of the Respondent’s registration with the </w:t>
            </w:r>
            <w:hyperlink r:id="rId37" w:history="1">
              <w:r>
                <w:rPr>
                  <w:rStyle w:val="Hyperlink"/>
                  <w:lang w:val="en-AU"/>
                </w:rPr>
                <w:t>Office of the Registrar of Indigenous Corporations</w:t>
              </w:r>
            </w:hyperlink>
            <w:r>
              <w:rPr>
                <w:lang w:val="en-AU"/>
              </w:rPr>
              <w:t xml:space="preserve"> (ORIC) or the </w:t>
            </w:r>
            <w:hyperlink r:id="rId38" w:history="1">
              <w:r w:rsidRPr="00AA7A82">
                <w:rPr>
                  <w:rStyle w:val="Hyperlink"/>
                  <w:lang w:val="en-AU"/>
                </w:rPr>
                <w:t>Australian Securities &amp; Investments Commission</w:t>
              </w:r>
            </w:hyperlink>
            <w:r>
              <w:rPr>
                <w:lang w:val="en-AU"/>
              </w:rPr>
              <w:t xml:space="preserve"> (ASIC) or the </w:t>
            </w:r>
            <w:hyperlink r:id="rId39" w:history="1">
              <w:r w:rsidRPr="00AA7A82">
                <w:rPr>
                  <w:rStyle w:val="Hyperlink"/>
                  <w:lang w:val="en-AU"/>
                </w:rPr>
                <w:t>Department of Energy, Mines, Industry Regulation and Safety</w:t>
              </w:r>
            </w:hyperlink>
            <w:r>
              <w:rPr>
                <w:lang w:val="en-AU"/>
              </w:rPr>
              <w:t xml:space="preserve"> (DEMIRS); or</w:t>
            </w:r>
          </w:p>
          <w:p w14:paraId="4BA3DADD" w14:textId="579E4829" w:rsidR="00293207" w:rsidRPr="00293207" w:rsidRDefault="00293207" w:rsidP="001167F3">
            <w:pPr>
              <w:pStyle w:val="BodyTextIndentbullet"/>
              <w:numPr>
                <w:ilvl w:val="0"/>
                <w:numId w:val="44"/>
              </w:numPr>
              <w:spacing w:before="60"/>
              <w:jc w:val="left"/>
              <w:rPr>
                <w:rFonts w:eastAsia="Calibri"/>
              </w:rPr>
            </w:pPr>
            <w:r>
              <w:rPr>
                <w:lang w:val="en-AU"/>
              </w:rPr>
              <w:t>an extract of the relevant provisions of the Respondent’s constitution or governing documents.</w:t>
            </w:r>
          </w:p>
        </w:tc>
      </w:tr>
      <w:tr w:rsidR="006E4B72" w14:paraId="2764E806" w14:textId="77777777" w:rsidTr="009F1DA9">
        <w:tc>
          <w:tcPr>
            <w:tcW w:w="3510" w:type="dxa"/>
            <w:vMerge/>
          </w:tcPr>
          <w:p w14:paraId="457CEB1C" w14:textId="77777777" w:rsidR="006E4B72" w:rsidRDefault="006E4B72" w:rsidP="001167F3">
            <w:pPr>
              <w:spacing w:before="60"/>
              <w:rPr>
                <w:lang w:eastAsia="en-US"/>
              </w:rPr>
            </w:pPr>
          </w:p>
        </w:tc>
        <w:tc>
          <w:tcPr>
            <w:tcW w:w="6343" w:type="dxa"/>
          </w:tcPr>
          <w:p w14:paraId="64545DBF" w14:textId="77777777" w:rsidR="006E4B72" w:rsidRDefault="006E4B72" w:rsidP="001167F3">
            <w:pPr>
              <w:spacing w:before="60"/>
              <w:rPr>
                <w:rFonts w:eastAsia="Calibri"/>
                <w:lang w:eastAsia="en-US"/>
              </w:rPr>
            </w:pPr>
            <w:r>
              <w:rPr>
                <w:rFonts w:eastAsia="Calibri"/>
                <w:lang w:eastAsia="en-US"/>
              </w:rPr>
              <w:t xml:space="preserve">a </w:t>
            </w:r>
            <w:r w:rsidRPr="00774F3B">
              <w:rPr>
                <w:rFonts w:eastAsia="Calibri"/>
                <w:lang w:eastAsia="en-US"/>
              </w:rPr>
              <w:t xml:space="preserve">tertiary institution or statutory or Government body (including a </w:t>
            </w:r>
            <w:r w:rsidR="005D404E">
              <w:rPr>
                <w:rFonts w:eastAsia="Calibri"/>
                <w:lang w:eastAsia="en-US"/>
              </w:rPr>
              <w:t xml:space="preserve">State </w:t>
            </w:r>
            <w:r w:rsidR="00C55FA9">
              <w:rPr>
                <w:rFonts w:eastAsia="Calibri"/>
                <w:lang w:eastAsia="en-US"/>
              </w:rPr>
              <w:t>A</w:t>
            </w:r>
            <w:r w:rsidR="005D404E">
              <w:rPr>
                <w:rFonts w:eastAsia="Calibri"/>
                <w:lang w:eastAsia="en-US"/>
              </w:rPr>
              <w:t>gency</w:t>
            </w:r>
            <w:r w:rsidRPr="00774F3B">
              <w:rPr>
                <w:rFonts w:eastAsia="Calibri"/>
                <w:lang w:eastAsia="en-US"/>
              </w:rPr>
              <w:t>)</w:t>
            </w:r>
            <w:r>
              <w:rPr>
                <w:rFonts w:eastAsia="Calibri"/>
                <w:lang w:eastAsia="en-US"/>
              </w:rPr>
              <w:t>?</w:t>
            </w:r>
          </w:p>
          <w:p w14:paraId="139D5AA8" w14:textId="77777777" w:rsidR="006E4B72" w:rsidRDefault="006E4B72" w:rsidP="001167F3">
            <w:pPr>
              <w:spacing w:before="60"/>
              <w:rPr>
                <w:rFonts w:eastAsia="Calibri"/>
                <w:lang w:eastAsia="en-US"/>
              </w:rPr>
            </w:pPr>
            <w:r w:rsidRPr="00774F3B">
              <w:rPr>
                <w:lang w:eastAsia="en-US"/>
              </w:rPr>
              <w:fldChar w:fldCharType="begin">
                <w:ffData>
                  <w:name w:val="Check1"/>
                  <w:enabled/>
                  <w:calcOnExit w:val="0"/>
                  <w:checkBox>
                    <w:sizeAuto/>
                    <w:default w:val="0"/>
                  </w:checkBox>
                </w:ffData>
              </w:fldChar>
            </w:r>
            <w:r w:rsidRPr="00774F3B">
              <w:rPr>
                <w:lang w:eastAsia="en-US"/>
              </w:rPr>
              <w:instrText xml:space="preserve"> FORMCHECKBOX </w:instrText>
            </w:r>
            <w:r w:rsidR="00424020">
              <w:rPr>
                <w:lang w:eastAsia="en-US"/>
              </w:rPr>
            </w:r>
            <w:r w:rsidR="00424020">
              <w:rPr>
                <w:lang w:eastAsia="en-US"/>
              </w:rPr>
              <w:fldChar w:fldCharType="separate"/>
            </w:r>
            <w:r w:rsidRPr="00774F3B">
              <w:rPr>
                <w:lang w:eastAsia="en-US"/>
              </w:rPr>
              <w:fldChar w:fldCharType="end"/>
            </w:r>
            <w:r w:rsidRPr="00774F3B">
              <w:rPr>
                <w:rFonts w:eastAsia="Calibri"/>
                <w:lang w:eastAsia="en-US"/>
              </w:rPr>
              <w:t>Yes</w:t>
            </w:r>
            <w:r>
              <w:rPr>
                <w:rFonts w:eastAsia="Calibri"/>
                <w:lang w:eastAsia="en-US"/>
              </w:rPr>
              <w:tab/>
            </w:r>
            <w:r w:rsidRPr="00774F3B">
              <w:rPr>
                <w:lang w:eastAsia="en-US"/>
              </w:rPr>
              <w:fldChar w:fldCharType="begin">
                <w:ffData>
                  <w:name w:val="Check1"/>
                  <w:enabled/>
                  <w:calcOnExit w:val="0"/>
                  <w:checkBox>
                    <w:sizeAuto/>
                    <w:default w:val="0"/>
                  </w:checkBox>
                </w:ffData>
              </w:fldChar>
            </w:r>
            <w:r w:rsidRPr="00774F3B">
              <w:rPr>
                <w:lang w:eastAsia="en-US"/>
              </w:rPr>
              <w:instrText xml:space="preserve"> FORMCHECKBOX </w:instrText>
            </w:r>
            <w:r w:rsidR="00424020">
              <w:rPr>
                <w:lang w:eastAsia="en-US"/>
              </w:rPr>
            </w:r>
            <w:r w:rsidR="00424020">
              <w:rPr>
                <w:lang w:eastAsia="en-US"/>
              </w:rPr>
              <w:fldChar w:fldCharType="separate"/>
            </w:r>
            <w:r w:rsidRPr="00774F3B">
              <w:rPr>
                <w:lang w:eastAsia="en-US"/>
              </w:rPr>
              <w:fldChar w:fldCharType="end"/>
            </w:r>
            <w:r w:rsidRPr="00774F3B">
              <w:rPr>
                <w:rFonts w:eastAsia="Calibri"/>
                <w:lang w:eastAsia="en-US"/>
              </w:rPr>
              <w:t>No</w:t>
            </w:r>
          </w:p>
          <w:p w14:paraId="16AB9296" w14:textId="77777777" w:rsidR="006E4B72" w:rsidRPr="00774F3B" w:rsidRDefault="006E4B72" w:rsidP="001167F3">
            <w:pPr>
              <w:spacing w:before="60"/>
              <w:rPr>
                <w:rFonts w:eastAsia="Calibri"/>
                <w:lang w:eastAsia="en-US"/>
              </w:rPr>
            </w:pPr>
            <w:r>
              <w:rPr>
                <w:rFonts w:eastAsia="Calibri"/>
                <w:lang w:eastAsia="en-US"/>
              </w:rPr>
              <w:lastRenderedPageBreak/>
              <w:t>If yes</w:t>
            </w:r>
            <w:r w:rsidRPr="00774F3B">
              <w:rPr>
                <w:rFonts w:eastAsia="Calibri"/>
                <w:lang w:eastAsia="en-US"/>
              </w:rPr>
              <w:t xml:space="preserve"> the Respondent’s Offer must:</w:t>
            </w:r>
          </w:p>
          <w:p w14:paraId="4F2336C5" w14:textId="77777777" w:rsidR="006E4B72" w:rsidRPr="00774F3B" w:rsidRDefault="006E4B72" w:rsidP="001167F3">
            <w:pPr>
              <w:spacing w:before="60"/>
              <w:ind w:left="488" w:hanging="488"/>
              <w:rPr>
                <w:rFonts w:eastAsia="Calibri"/>
                <w:lang w:eastAsia="en-US"/>
              </w:rPr>
            </w:pPr>
            <w:r w:rsidRPr="00774F3B">
              <w:rPr>
                <w:rFonts w:eastAsia="Calibri"/>
                <w:lang w:eastAsia="en-US"/>
              </w:rPr>
              <w:t>(A)</w:t>
            </w:r>
            <w:r w:rsidRPr="00774F3B">
              <w:rPr>
                <w:rFonts w:eastAsia="Calibri"/>
                <w:lang w:eastAsia="en-US"/>
              </w:rPr>
              <w:tab/>
              <w:t>be calculated on a full commercial basis (in accordance with the guidelines issued by Western Australian Department of Treasury entitled “</w:t>
            </w:r>
            <w:hyperlink r:id="rId40" w:history="1">
              <w:r w:rsidRPr="00A2308E">
                <w:rPr>
                  <w:rStyle w:val="Hyperlink"/>
                  <w:rFonts w:eastAsia="Calibri"/>
                  <w:lang w:eastAsia="en-US"/>
                </w:rPr>
                <w:t>Costing and Pricing Government Services</w:t>
              </w:r>
            </w:hyperlink>
            <w:r w:rsidR="00A2308E">
              <w:rPr>
                <w:rFonts w:eastAsia="Calibri"/>
                <w:lang w:eastAsia="en-US"/>
              </w:rPr>
              <w:t xml:space="preserve"> May 2020</w:t>
            </w:r>
            <w:r w:rsidRPr="00774F3B">
              <w:rPr>
                <w:rFonts w:eastAsia="Calibri"/>
                <w:lang w:eastAsia="en-US"/>
              </w:rPr>
              <w:t>”;</w:t>
            </w:r>
          </w:p>
          <w:p w14:paraId="14F8F8D6" w14:textId="77777777" w:rsidR="006E4B72" w:rsidRPr="00774F3B" w:rsidRDefault="006E4B72" w:rsidP="001167F3">
            <w:pPr>
              <w:spacing w:before="60"/>
              <w:ind w:left="488" w:hanging="488"/>
              <w:rPr>
                <w:rFonts w:eastAsia="Calibri"/>
                <w:lang w:eastAsia="en-US"/>
              </w:rPr>
            </w:pPr>
            <w:r>
              <w:rPr>
                <w:rFonts w:eastAsia="Calibri"/>
                <w:lang w:eastAsia="en-US"/>
              </w:rPr>
              <w:t>(B)</w:t>
            </w:r>
            <w:r>
              <w:rPr>
                <w:rFonts w:eastAsia="Calibri"/>
                <w:lang w:eastAsia="en-US"/>
              </w:rPr>
              <w:tab/>
            </w:r>
            <w:r w:rsidRPr="00774F3B">
              <w:rPr>
                <w:rFonts w:eastAsia="Calibri"/>
                <w:lang w:eastAsia="en-US"/>
              </w:rPr>
              <w:t>be certified by the chief executive officer of the Respondent; and</w:t>
            </w:r>
          </w:p>
          <w:p w14:paraId="2E6EF858" w14:textId="77777777" w:rsidR="006E4B72" w:rsidRPr="00774F3B" w:rsidRDefault="006E4B72" w:rsidP="001167F3">
            <w:pPr>
              <w:spacing w:before="60"/>
              <w:ind w:left="488" w:hanging="488"/>
              <w:rPr>
                <w:rFonts w:eastAsia="Calibri"/>
                <w:lang w:eastAsia="en-US"/>
              </w:rPr>
            </w:pPr>
            <w:r>
              <w:rPr>
                <w:rFonts w:eastAsia="Calibri"/>
                <w:lang w:eastAsia="en-US"/>
              </w:rPr>
              <w:t>(C)</w:t>
            </w:r>
            <w:r>
              <w:rPr>
                <w:rFonts w:eastAsia="Calibri"/>
                <w:lang w:eastAsia="en-US"/>
              </w:rPr>
              <w:tab/>
            </w:r>
            <w:r w:rsidRPr="00774F3B">
              <w:rPr>
                <w:rFonts w:eastAsia="Calibri"/>
                <w:lang w:eastAsia="en-US"/>
              </w:rPr>
              <w:t>be verified by an independent expert, if required by the Customer.</w:t>
            </w:r>
          </w:p>
          <w:p w14:paraId="723A1032" w14:textId="77777777" w:rsidR="006E4B72" w:rsidRDefault="006E4B72" w:rsidP="001167F3">
            <w:pPr>
              <w:spacing w:before="60"/>
              <w:rPr>
                <w:rFonts w:eastAsia="Calibri"/>
                <w:lang w:eastAsia="en-US"/>
              </w:rPr>
            </w:pPr>
            <w:r w:rsidRPr="00774F3B">
              <w:rPr>
                <w:rFonts w:eastAsia="Calibri"/>
                <w:lang w:eastAsia="en-US"/>
              </w:rPr>
              <w:t>Certification must be in the form of a letter from the chief executive officer of the Respondent certifying that the Offer has been calculated on a full commercial basis</w:t>
            </w:r>
            <w:r>
              <w:rPr>
                <w:rFonts w:eastAsia="Calibri"/>
                <w:lang w:eastAsia="en-US"/>
              </w:rPr>
              <w:t>.</w:t>
            </w:r>
          </w:p>
          <w:p w14:paraId="388C5243" w14:textId="77777777" w:rsidR="006E4B72" w:rsidRDefault="006E4B72" w:rsidP="001167F3">
            <w:pPr>
              <w:spacing w:before="60"/>
              <w:rPr>
                <w:rFonts w:eastAsia="Calibri"/>
                <w:lang w:eastAsia="en-US"/>
              </w:rPr>
            </w:pPr>
            <w:r>
              <w:rPr>
                <w:rFonts w:eastAsia="Calibri"/>
                <w:lang w:eastAsia="en-US"/>
              </w:rPr>
              <w:t>H</w:t>
            </w:r>
            <w:r w:rsidRPr="00774F3B">
              <w:rPr>
                <w:rFonts w:eastAsia="Calibri"/>
                <w:lang w:eastAsia="en-US"/>
              </w:rPr>
              <w:t>as the Respondent included certification as required under this clause?</w:t>
            </w:r>
          </w:p>
          <w:p w14:paraId="7A3CB72B" w14:textId="77777777" w:rsidR="006E4B72" w:rsidRDefault="006E4B72" w:rsidP="001167F3">
            <w:pPr>
              <w:spacing w:before="60"/>
              <w:rPr>
                <w:rFonts w:eastAsia="Calibri"/>
                <w:lang w:eastAsia="en-US"/>
              </w:rPr>
            </w:pPr>
            <w:r w:rsidRPr="00774F3B">
              <w:rPr>
                <w:lang w:eastAsia="en-US"/>
              </w:rPr>
              <w:fldChar w:fldCharType="begin">
                <w:ffData>
                  <w:name w:val="Check1"/>
                  <w:enabled/>
                  <w:calcOnExit w:val="0"/>
                  <w:checkBox>
                    <w:sizeAuto/>
                    <w:default w:val="0"/>
                  </w:checkBox>
                </w:ffData>
              </w:fldChar>
            </w:r>
            <w:r w:rsidRPr="00774F3B">
              <w:rPr>
                <w:lang w:eastAsia="en-US"/>
              </w:rPr>
              <w:instrText xml:space="preserve"> FORMCHECKBOX </w:instrText>
            </w:r>
            <w:r w:rsidR="00424020">
              <w:rPr>
                <w:lang w:eastAsia="en-US"/>
              </w:rPr>
            </w:r>
            <w:r w:rsidR="00424020">
              <w:rPr>
                <w:lang w:eastAsia="en-US"/>
              </w:rPr>
              <w:fldChar w:fldCharType="separate"/>
            </w:r>
            <w:r w:rsidRPr="00774F3B">
              <w:rPr>
                <w:lang w:eastAsia="en-US"/>
              </w:rPr>
              <w:fldChar w:fldCharType="end"/>
            </w:r>
            <w:r w:rsidRPr="00774F3B">
              <w:rPr>
                <w:rFonts w:eastAsia="Calibri"/>
                <w:lang w:eastAsia="en-US"/>
              </w:rPr>
              <w:t>Yes</w:t>
            </w:r>
            <w:r>
              <w:rPr>
                <w:rFonts w:eastAsia="Calibri"/>
                <w:lang w:eastAsia="en-US"/>
              </w:rPr>
              <w:tab/>
            </w:r>
            <w:r w:rsidRPr="00774F3B">
              <w:rPr>
                <w:lang w:eastAsia="en-US"/>
              </w:rPr>
              <w:fldChar w:fldCharType="begin">
                <w:ffData>
                  <w:name w:val="Check1"/>
                  <w:enabled/>
                  <w:calcOnExit w:val="0"/>
                  <w:checkBox>
                    <w:sizeAuto/>
                    <w:default w:val="0"/>
                  </w:checkBox>
                </w:ffData>
              </w:fldChar>
            </w:r>
            <w:r w:rsidRPr="00774F3B">
              <w:rPr>
                <w:lang w:eastAsia="en-US"/>
              </w:rPr>
              <w:instrText xml:space="preserve"> FORMCHECKBOX </w:instrText>
            </w:r>
            <w:r w:rsidR="00424020">
              <w:rPr>
                <w:lang w:eastAsia="en-US"/>
              </w:rPr>
            </w:r>
            <w:r w:rsidR="00424020">
              <w:rPr>
                <w:lang w:eastAsia="en-US"/>
              </w:rPr>
              <w:fldChar w:fldCharType="separate"/>
            </w:r>
            <w:r w:rsidRPr="00774F3B">
              <w:rPr>
                <w:lang w:eastAsia="en-US"/>
              </w:rPr>
              <w:fldChar w:fldCharType="end"/>
            </w:r>
            <w:r w:rsidRPr="00774F3B">
              <w:rPr>
                <w:rFonts w:eastAsia="Calibri"/>
                <w:lang w:eastAsia="en-US"/>
              </w:rPr>
              <w:t>No</w:t>
            </w:r>
          </w:p>
          <w:p w14:paraId="064BDCDE" w14:textId="77777777" w:rsidR="006E4B72" w:rsidRDefault="006E4B72" w:rsidP="001167F3">
            <w:pPr>
              <w:spacing w:before="60"/>
              <w:rPr>
                <w:lang w:eastAsia="en-US"/>
              </w:rPr>
            </w:pPr>
            <w:r>
              <w:rPr>
                <w:rFonts w:eastAsia="Calibri"/>
                <w:lang w:eastAsia="en-US"/>
              </w:rPr>
              <w:t>(If no</w:t>
            </w:r>
            <w:r w:rsidRPr="00774F3B">
              <w:rPr>
                <w:rFonts w:eastAsia="Calibri"/>
                <w:lang w:eastAsia="en-US"/>
              </w:rPr>
              <w:t xml:space="preserve">, </w:t>
            </w:r>
            <w:r>
              <w:rPr>
                <w:rFonts w:eastAsia="Calibri"/>
                <w:lang w:eastAsia="en-US"/>
              </w:rPr>
              <w:t>the rea</w:t>
            </w:r>
            <w:r w:rsidRPr="00774F3B">
              <w:rPr>
                <w:rFonts w:eastAsia="Calibri"/>
                <w:lang w:eastAsia="en-US"/>
              </w:rPr>
              <w:t>sons why</w:t>
            </w:r>
            <w:r>
              <w:rPr>
                <w:rFonts w:eastAsia="Calibri"/>
                <w:lang w:eastAsia="en-US"/>
              </w:rPr>
              <w:t>)</w:t>
            </w:r>
            <w:r w:rsidRPr="00774F3B">
              <w:rPr>
                <w:rFonts w:eastAsia="Calibri"/>
                <w:lang w:eastAsia="en-US"/>
              </w:rPr>
              <w:t>.</w:t>
            </w:r>
          </w:p>
        </w:tc>
      </w:tr>
      <w:tr w:rsidR="006E4B72" w14:paraId="4E272C03" w14:textId="77777777" w:rsidTr="009F1DA9">
        <w:tc>
          <w:tcPr>
            <w:tcW w:w="3510" w:type="dxa"/>
          </w:tcPr>
          <w:p w14:paraId="6525EA92" w14:textId="25A9FFA1" w:rsidR="006E4B72" w:rsidRDefault="006E4B72" w:rsidP="001167F3">
            <w:pPr>
              <w:spacing w:before="60"/>
              <w:rPr>
                <w:lang w:eastAsia="en-US"/>
              </w:rPr>
            </w:pPr>
            <w:r>
              <w:rPr>
                <w:rFonts w:eastAsia="Calibri"/>
                <w:lang w:eastAsia="en-US"/>
              </w:rPr>
              <w:lastRenderedPageBreak/>
              <w:t>Has the above entity</w:t>
            </w:r>
            <w:r w:rsidR="00045B96">
              <w:rPr>
                <w:rFonts w:eastAsia="Calibri"/>
                <w:lang w:eastAsia="en-US"/>
              </w:rPr>
              <w:t xml:space="preserve">, </w:t>
            </w:r>
            <w:r w:rsidR="00045B96" w:rsidRPr="00B576B2">
              <w:rPr>
                <w:rFonts w:eastAsia="Calibri"/>
                <w:lang w:eastAsia="en-US"/>
              </w:rPr>
              <w:t>any senior officer (</w:t>
            </w:r>
            <w:r w:rsidR="00045B96" w:rsidRPr="00CF56CE">
              <w:rPr>
                <w:rFonts w:eastAsia="Calibri"/>
                <w:lang w:eastAsia="en-US"/>
              </w:rPr>
              <w:t>as defined in r</w:t>
            </w:r>
            <w:r w:rsidR="007F1DDB">
              <w:rPr>
                <w:rFonts w:eastAsia="Calibri"/>
                <w:lang w:eastAsia="en-US"/>
              </w:rPr>
              <w:t>egulation</w:t>
            </w:r>
            <w:r w:rsidR="00045B96" w:rsidRPr="00CF56CE">
              <w:rPr>
                <w:rFonts w:eastAsia="Calibri"/>
                <w:lang w:eastAsia="en-US"/>
              </w:rPr>
              <w:t xml:space="preserve"> 3(1) </w:t>
            </w:r>
            <w:r w:rsidR="00045B96" w:rsidRPr="00CE1586">
              <w:rPr>
                <w:rFonts w:eastAsia="Calibri"/>
                <w:i/>
                <w:lang w:eastAsia="en-US"/>
              </w:rPr>
              <w:t>Procurement (Debarment of Suppliers) Regulations 2021</w:t>
            </w:r>
            <w:r w:rsidR="00045B96" w:rsidRPr="00B576B2">
              <w:rPr>
                <w:rFonts w:eastAsia="Calibri"/>
                <w:lang w:eastAsia="en-US"/>
              </w:rPr>
              <w:t>) of the above entity</w:t>
            </w:r>
            <w:r w:rsidR="00045B96" w:rsidRPr="00CF56CE">
              <w:rPr>
                <w:rFonts w:eastAsia="Calibri"/>
                <w:lang w:eastAsia="en-US"/>
              </w:rPr>
              <w:t>,</w:t>
            </w:r>
            <w:r>
              <w:rPr>
                <w:rFonts w:eastAsia="Calibri"/>
                <w:lang w:eastAsia="en-US"/>
              </w:rPr>
              <w:t xml:space="preserve"> </w:t>
            </w:r>
            <w:r w:rsidRPr="00774F3B">
              <w:rPr>
                <w:rFonts w:eastAsia="Calibri"/>
                <w:lang w:eastAsia="en-US"/>
              </w:rPr>
              <w:t>or any person included in the Specified Personnel</w:t>
            </w:r>
            <w:r w:rsidR="00B829D8">
              <w:rPr>
                <w:rFonts w:eastAsia="Calibri"/>
                <w:lang w:eastAsia="en-US"/>
              </w:rPr>
              <w:t xml:space="preserve"> (Part B.3)</w:t>
            </w:r>
            <w:r w:rsidRPr="00774F3B">
              <w:rPr>
                <w:rFonts w:eastAsia="Calibri"/>
                <w:lang w:eastAsia="en-US"/>
              </w:rPr>
              <w:t xml:space="preserve"> been convicted of a criminal offence that is punishable by imprisonment or detention?</w:t>
            </w:r>
          </w:p>
        </w:tc>
        <w:tc>
          <w:tcPr>
            <w:tcW w:w="6343" w:type="dxa"/>
          </w:tcPr>
          <w:p w14:paraId="7AA4CC4F" w14:textId="77777777" w:rsidR="006E4B72" w:rsidRDefault="006E4B72" w:rsidP="001167F3">
            <w:pPr>
              <w:spacing w:before="60"/>
              <w:rPr>
                <w:rFonts w:eastAsia="Calibri"/>
                <w:lang w:eastAsia="en-US"/>
              </w:rPr>
            </w:pPr>
            <w:r w:rsidRPr="00774F3B">
              <w:rPr>
                <w:lang w:eastAsia="en-US"/>
              </w:rPr>
              <w:fldChar w:fldCharType="begin">
                <w:ffData>
                  <w:name w:val="Check1"/>
                  <w:enabled/>
                  <w:calcOnExit w:val="0"/>
                  <w:checkBox>
                    <w:sizeAuto/>
                    <w:default w:val="0"/>
                  </w:checkBox>
                </w:ffData>
              </w:fldChar>
            </w:r>
            <w:r w:rsidRPr="00774F3B">
              <w:rPr>
                <w:lang w:eastAsia="en-US"/>
              </w:rPr>
              <w:instrText xml:space="preserve"> FORMCHECKBOX </w:instrText>
            </w:r>
            <w:r w:rsidR="00424020">
              <w:rPr>
                <w:lang w:eastAsia="en-US"/>
              </w:rPr>
            </w:r>
            <w:r w:rsidR="00424020">
              <w:rPr>
                <w:lang w:eastAsia="en-US"/>
              </w:rPr>
              <w:fldChar w:fldCharType="separate"/>
            </w:r>
            <w:r w:rsidRPr="00774F3B">
              <w:rPr>
                <w:lang w:eastAsia="en-US"/>
              </w:rPr>
              <w:fldChar w:fldCharType="end"/>
            </w:r>
            <w:r w:rsidRPr="00774F3B">
              <w:rPr>
                <w:rFonts w:eastAsia="Calibri"/>
                <w:lang w:eastAsia="en-US"/>
              </w:rPr>
              <w:t>Yes</w:t>
            </w:r>
            <w:r>
              <w:rPr>
                <w:rFonts w:eastAsia="Calibri"/>
                <w:lang w:eastAsia="en-US"/>
              </w:rPr>
              <w:tab/>
            </w:r>
            <w:r w:rsidRPr="00774F3B">
              <w:rPr>
                <w:lang w:eastAsia="en-US"/>
              </w:rPr>
              <w:fldChar w:fldCharType="begin">
                <w:ffData>
                  <w:name w:val="Check1"/>
                  <w:enabled/>
                  <w:calcOnExit w:val="0"/>
                  <w:checkBox>
                    <w:sizeAuto/>
                    <w:default w:val="0"/>
                  </w:checkBox>
                </w:ffData>
              </w:fldChar>
            </w:r>
            <w:r w:rsidRPr="00774F3B">
              <w:rPr>
                <w:lang w:eastAsia="en-US"/>
              </w:rPr>
              <w:instrText xml:space="preserve"> FORMCHECKBOX </w:instrText>
            </w:r>
            <w:r w:rsidR="00424020">
              <w:rPr>
                <w:lang w:eastAsia="en-US"/>
              </w:rPr>
            </w:r>
            <w:r w:rsidR="00424020">
              <w:rPr>
                <w:lang w:eastAsia="en-US"/>
              </w:rPr>
              <w:fldChar w:fldCharType="separate"/>
            </w:r>
            <w:r w:rsidRPr="00774F3B">
              <w:rPr>
                <w:lang w:eastAsia="en-US"/>
              </w:rPr>
              <w:fldChar w:fldCharType="end"/>
            </w:r>
            <w:r w:rsidRPr="00774F3B">
              <w:rPr>
                <w:rFonts w:eastAsia="Calibri"/>
                <w:lang w:eastAsia="en-US"/>
              </w:rPr>
              <w:t>No</w:t>
            </w:r>
          </w:p>
          <w:p w14:paraId="1F3EFAC5" w14:textId="77777777" w:rsidR="006E4B72" w:rsidRDefault="006E4B72" w:rsidP="001167F3">
            <w:pPr>
              <w:spacing w:before="60"/>
              <w:rPr>
                <w:lang w:eastAsia="en-US"/>
              </w:rPr>
            </w:pPr>
            <w:r>
              <w:rPr>
                <w:rFonts w:eastAsia="Calibri"/>
                <w:lang w:eastAsia="en-US"/>
              </w:rPr>
              <w:t>(</w:t>
            </w:r>
            <w:r w:rsidRPr="00774F3B">
              <w:rPr>
                <w:rFonts w:eastAsia="Calibri"/>
                <w:lang w:eastAsia="en-US"/>
              </w:rPr>
              <w:t>If yes, provide details</w:t>
            </w:r>
            <w:r>
              <w:rPr>
                <w:rFonts w:eastAsia="Calibri"/>
                <w:lang w:eastAsia="en-US"/>
              </w:rPr>
              <w:t>)</w:t>
            </w:r>
          </w:p>
        </w:tc>
      </w:tr>
    </w:tbl>
    <w:p w14:paraId="4FD03DC4" w14:textId="77777777" w:rsidR="006E4B72" w:rsidRDefault="006E4B72" w:rsidP="006E4B72">
      <w:pPr>
        <w:keepNext/>
        <w:keepLines/>
        <w:spacing w:before="240"/>
        <w:rPr>
          <w:rFonts w:cs="Arial"/>
          <w:b/>
          <w:bCs/>
          <w:i/>
          <w:color w:val="000000"/>
        </w:rPr>
      </w:pPr>
      <w:r>
        <w:rPr>
          <w:rFonts w:cs="Arial"/>
          <w:b/>
          <w:bCs/>
          <w:i/>
          <w:color w:val="000000"/>
        </w:rPr>
        <w:t>Compliance with Simple Contract Terms</w:t>
      </w:r>
    </w:p>
    <w:p w14:paraId="02DE5768" w14:textId="77777777" w:rsidR="006E4B72" w:rsidRPr="00B6630A" w:rsidRDefault="006E4B72" w:rsidP="006E4B7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cs="Arial"/>
          <w:b/>
          <w:i/>
          <w:iCs/>
          <w:szCs w:val="20"/>
          <w:lang w:eastAsia="en-US"/>
        </w:rPr>
      </w:pPr>
      <w:r w:rsidRPr="00B6630A">
        <w:rPr>
          <w:rFonts w:cs="Arial"/>
          <w:b/>
          <w:i/>
          <w:iCs/>
          <w:color w:val="000000"/>
          <w:szCs w:val="20"/>
          <w:lang w:eastAsia="en-US"/>
        </w:rPr>
        <w:t>Instruction to Respondents:</w:t>
      </w:r>
    </w:p>
    <w:p w14:paraId="26CBE409" w14:textId="67ACCD40" w:rsidR="006E4B72" w:rsidRPr="00B6630A"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i/>
          <w:iCs/>
          <w:szCs w:val="22"/>
          <w:lang w:eastAsia="en-US"/>
        </w:rPr>
      </w:pPr>
      <w:r w:rsidRPr="00B6630A">
        <w:rPr>
          <w:rFonts w:eastAsia="Calibri" w:cs="Arial"/>
          <w:i/>
          <w:iCs/>
          <w:szCs w:val="22"/>
          <w:lang w:eastAsia="en-US"/>
        </w:rPr>
        <w:t xml:space="preserve">If your Offer is </w:t>
      </w:r>
      <w:r w:rsidR="005D49A2" w:rsidRPr="00B6630A">
        <w:rPr>
          <w:rFonts w:eastAsia="Calibri" w:cs="Arial"/>
          <w:i/>
          <w:iCs/>
          <w:szCs w:val="22"/>
          <w:lang w:eastAsia="en-US"/>
        </w:rPr>
        <w:t>successful,</w:t>
      </w:r>
      <w:r w:rsidRPr="00B6630A">
        <w:rPr>
          <w:rFonts w:eastAsia="Calibri" w:cs="Arial"/>
          <w:i/>
          <w:iCs/>
          <w:szCs w:val="22"/>
          <w:lang w:eastAsia="en-US"/>
        </w:rPr>
        <w:t xml:space="preserve"> you will be sent a</w:t>
      </w:r>
      <w:r w:rsidR="00C436FC" w:rsidRPr="00B6630A">
        <w:rPr>
          <w:rFonts w:eastAsia="Calibri" w:cs="Arial"/>
          <w:i/>
          <w:iCs/>
          <w:szCs w:val="22"/>
          <w:lang w:eastAsia="en-US"/>
        </w:rPr>
        <w:t>n</w:t>
      </w:r>
      <w:r w:rsidRPr="00B6630A">
        <w:rPr>
          <w:rFonts w:eastAsia="Calibri" w:cs="Arial"/>
          <w:i/>
          <w:iCs/>
          <w:szCs w:val="22"/>
          <w:lang w:eastAsia="en-US"/>
        </w:rPr>
        <w:t xml:space="preserve"> </w:t>
      </w:r>
      <w:r w:rsidR="00C436FC" w:rsidRPr="00B6630A">
        <w:rPr>
          <w:rFonts w:eastAsia="Calibri" w:cs="Arial"/>
          <w:i/>
          <w:iCs/>
          <w:szCs w:val="22"/>
          <w:lang w:eastAsia="en-US"/>
        </w:rPr>
        <w:t>Acceptance of Offer</w:t>
      </w:r>
      <w:r w:rsidRPr="00B6630A">
        <w:rPr>
          <w:rFonts w:eastAsia="Calibri" w:cs="Arial"/>
          <w:i/>
          <w:iCs/>
          <w:szCs w:val="22"/>
          <w:lang w:eastAsia="en-US"/>
        </w:rPr>
        <w:t xml:space="preserve">, which formalises the </w:t>
      </w:r>
      <w:r w:rsidR="00A02A3F" w:rsidRPr="00B6630A">
        <w:rPr>
          <w:rFonts w:eastAsia="Calibri" w:cs="Arial"/>
          <w:i/>
          <w:iCs/>
          <w:szCs w:val="22"/>
          <w:lang w:eastAsia="en-US"/>
        </w:rPr>
        <w:t>Contract</w:t>
      </w:r>
      <w:r w:rsidRPr="00B6630A">
        <w:rPr>
          <w:rFonts w:eastAsia="Calibri" w:cs="Arial"/>
          <w:i/>
          <w:iCs/>
          <w:szCs w:val="22"/>
          <w:lang w:eastAsia="en-US"/>
        </w:rPr>
        <w:t xml:space="preserve"> with you. The </w:t>
      </w:r>
      <w:r w:rsidR="00A02A3F" w:rsidRPr="00B6630A">
        <w:rPr>
          <w:rFonts w:eastAsia="Calibri" w:cs="Arial"/>
          <w:i/>
          <w:iCs/>
          <w:szCs w:val="22"/>
          <w:lang w:eastAsia="en-US"/>
        </w:rPr>
        <w:t>Contract</w:t>
      </w:r>
      <w:r w:rsidRPr="00B6630A">
        <w:rPr>
          <w:rFonts w:eastAsia="Calibri" w:cs="Arial"/>
          <w:i/>
          <w:iCs/>
          <w:szCs w:val="22"/>
          <w:lang w:eastAsia="en-US"/>
        </w:rPr>
        <w:t xml:space="preserve"> so formed incorporates the </w:t>
      </w:r>
      <w:hyperlink r:id="rId41" w:history="1">
        <w:r w:rsidRPr="00B6630A">
          <w:rPr>
            <w:rStyle w:val="Hyperlink"/>
            <w:i/>
            <w:iCs/>
          </w:rPr>
          <w:t>Simple Contract Terms</w:t>
        </w:r>
      </w:hyperlink>
      <w:r w:rsidRPr="00B6630A">
        <w:rPr>
          <w:rFonts w:eastAsia="Calibri" w:cs="Arial"/>
          <w:i/>
          <w:iCs/>
          <w:szCs w:val="22"/>
          <w:lang w:eastAsia="en-US"/>
        </w:rPr>
        <w:t xml:space="preserve"> and the other documents </w:t>
      </w:r>
      <w:r w:rsidR="00B829D8" w:rsidRPr="00B6630A">
        <w:rPr>
          <w:rFonts w:eastAsia="Calibri" w:cs="Arial"/>
          <w:i/>
          <w:iCs/>
          <w:szCs w:val="22"/>
          <w:lang w:eastAsia="en-US"/>
        </w:rPr>
        <w:t xml:space="preserve">referred to in </w:t>
      </w:r>
      <w:r w:rsidRPr="00B6630A">
        <w:rPr>
          <w:rFonts w:eastAsia="Calibri" w:cs="Arial"/>
          <w:i/>
          <w:iCs/>
          <w:szCs w:val="22"/>
          <w:lang w:eastAsia="en-US"/>
        </w:rPr>
        <w:t xml:space="preserve">Clause </w:t>
      </w:r>
      <w:r w:rsidR="00985D75" w:rsidRPr="00B6630A">
        <w:rPr>
          <w:rFonts w:eastAsia="Calibri" w:cs="Arial"/>
          <w:i/>
          <w:iCs/>
          <w:szCs w:val="22"/>
          <w:lang w:eastAsia="en-US"/>
        </w:rPr>
        <w:t xml:space="preserve">1 </w:t>
      </w:r>
      <w:r w:rsidRPr="00B6630A">
        <w:rPr>
          <w:rFonts w:eastAsia="Calibri" w:cs="Arial"/>
          <w:i/>
          <w:iCs/>
          <w:szCs w:val="22"/>
          <w:lang w:eastAsia="en-US"/>
        </w:rPr>
        <w:t>of the Simple Contract Terms).</w:t>
      </w:r>
    </w:p>
    <w:p w14:paraId="460E065D" w14:textId="08364135" w:rsidR="004358E8" w:rsidRPr="00B6630A" w:rsidRDefault="004358E8"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i/>
          <w:iCs/>
          <w:color w:val="FF0000"/>
          <w:szCs w:val="22"/>
          <w:lang w:eastAsia="en-US"/>
        </w:rPr>
      </w:pPr>
      <w:r w:rsidRPr="00B6630A">
        <w:rPr>
          <w:rFonts w:eastAsia="Calibri" w:cs="Arial"/>
          <w:i/>
          <w:iCs/>
          <w:color w:val="FF0000"/>
          <w:szCs w:val="22"/>
          <w:lang w:eastAsia="en-US"/>
        </w:rPr>
        <w:t>[Instruction for drafters – choose one of the options below, consistent with the option selected in Part A, 1.5 Compliance with Simple Contract Terms</w:t>
      </w:r>
      <w:r w:rsidR="008C7F38" w:rsidRPr="00B6630A">
        <w:rPr>
          <w:rFonts w:eastAsia="Calibri" w:cs="Arial"/>
          <w:i/>
          <w:iCs/>
          <w:color w:val="FF0000"/>
          <w:szCs w:val="22"/>
          <w:lang w:eastAsia="en-US"/>
        </w:rPr>
        <w:t>].</w:t>
      </w:r>
    </w:p>
    <w:p w14:paraId="76F7EA09" w14:textId="77777777" w:rsidR="006E4B72" w:rsidRPr="00B6630A"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i/>
          <w:iCs/>
          <w:color w:val="0000FF"/>
          <w:szCs w:val="22"/>
          <w:lang w:eastAsia="en-US"/>
        </w:rPr>
      </w:pPr>
      <w:r w:rsidRPr="00B6630A">
        <w:rPr>
          <w:rFonts w:eastAsia="Calibri" w:cs="Arial"/>
          <w:i/>
          <w:iCs/>
          <w:color w:val="0000FF"/>
          <w:szCs w:val="22"/>
          <w:lang w:eastAsia="en-US"/>
        </w:rPr>
        <w:t>The Simple Contract Terms have been designed to enable officials to comply with their legislated responsibilities and are therefore not negotiable.</w:t>
      </w:r>
      <w:r w:rsidR="00CA7012" w:rsidRPr="00B6630A">
        <w:rPr>
          <w:i/>
          <w:iCs/>
          <w:color w:val="0000FF"/>
        </w:rPr>
        <w:t xml:space="preserve"> The Customer will exclude from consideration any Offer that does not comply with the Simple Contract Terms.</w:t>
      </w:r>
    </w:p>
    <w:p w14:paraId="166FC8A8" w14:textId="77777777" w:rsidR="0089453E" w:rsidRPr="00B6630A" w:rsidRDefault="0089453E"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b/>
          <w:i/>
          <w:iCs/>
          <w:color w:val="C00000"/>
          <w:szCs w:val="22"/>
          <w:lang w:eastAsia="en-US"/>
        </w:rPr>
      </w:pPr>
      <w:r w:rsidRPr="00B6630A">
        <w:rPr>
          <w:rFonts w:eastAsia="Calibri" w:cs="Arial"/>
          <w:b/>
          <w:i/>
          <w:iCs/>
          <w:color w:val="C00000"/>
          <w:szCs w:val="22"/>
          <w:lang w:eastAsia="en-US"/>
        </w:rPr>
        <w:lastRenderedPageBreak/>
        <w:t>Or</w:t>
      </w:r>
    </w:p>
    <w:p w14:paraId="59718CC7" w14:textId="2D84C3D8" w:rsidR="0089453E" w:rsidRPr="00B6630A" w:rsidRDefault="0089453E" w:rsidP="0089453E">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i/>
          <w:iCs/>
          <w:color w:val="0000FF"/>
          <w:szCs w:val="22"/>
          <w:lang w:eastAsia="en-US"/>
        </w:rPr>
      </w:pPr>
      <w:r w:rsidRPr="00B6630A">
        <w:rPr>
          <w:rFonts w:eastAsia="Calibri" w:cs="Arial"/>
          <w:i/>
          <w:iCs/>
          <w:color w:val="0000FF"/>
          <w:szCs w:val="22"/>
          <w:lang w:eastAsia="en-US"/>
        </w:rPr>
        <w:t xml:space="preserve">The Simple Contract Terms have been designed to enable officials to comply with their legislated responsibilities and </w:t>
      </w:r>
      <w:r w:rsidR="00CF45BC" w:rsidRPr="00B6630A">
        <w:rPr>
          <w:rFonts w:eastAsia="Calibri" w:cs="Arial"/>
          <w:i/>
          <w:iCs/>
          <w:color w:val="0000FF"/>
          <w:szCs w:val="22"/>
          <w:lang w:eastAsia="en-US"/>
        </w:rPr>
        <w:t xml:space="preserve">therefore </w:t>
      </w:r>
      <w:r w:rsidR="007E4367" w:rsidRPr="00B6630A">
        <w:rPr>
          <w:rFonts w:eastAsia="Calibri" w:cs="Arial"/>
          <w:i/>
          <w:iCs/>
          <w:color w:val="0000FF"/>
          <w:szCs w:val="22"/>
          <w:lang w:eastAsia="en-US"/>
        </w:rPr>
        <w:t>modifications and departures are strongly discouraged</w:t>
      </w:r>
      <w:r w:rsidRPr="00B6630A">
        <w:rPr>
          <w:rFonts w:eastAsia="Calibri" w:cs="Arial"/>
          <w:i/>
          <w:iCs/>
          <w:color w:val="0000FF"/>
          <w:szCs w:val="22"/>
          <w:lang w:eastAsia="en-US"/>
        </w:rPr>
        <w:t>.</w:t>
      </w:r>
      <w:r w:rsidR="00CA7012" w:rsidRPr="00B6630A">
        <w:rPr>
          <w:rFonts w:eastAsia="Calibri" w:cs="Arial"/>
          <w:i/>
          <w:iCs/>
          <w:color w:val="0000FF"/>
          <w:szCs w:val="22"/>
          <w:lang w:eastAsia="en-US"/>
        </w:rPr>
        <w:t xml:space="preserve"> The Customer may exclude from consideration any Offer that does not comply with the Simple Contract Terms.</w:t>
      </w:r>
    </w:p>
    <w:p w14:paraId="74328D86" w14:textId="475EA382" w:rsidR="006E4B72" w:rsidRPr="00584E62" w:rsidRDefault="006E4B72" w:rsidP="006E4B72">
      <w:pPr>
        <w:pBdr>
          <w:top w:val="single" w:sz="4" w:space="1" w:color="auto"/>
          <w:left w:val="single" w:sz="4" w:space="4" w:color="auto"/>
          <w:bottom w:val="single" w:sz="4" w:space="1" w:color="auto"/>
          <w:right w:val="single" w:sz="4" w:space="4" w:color="auto"/>
        </w:pBdr>
        <w:rPr>
          <w:rFonts w:eastAsia="Calibri" w:cs="Arial"/>
          <w:b/>
          <w:szCs w:val="22"/>
          <w:lang w:eastAsia="en-US"/>
        </w:rPr>
      </w:pPr>
      <w:r w:rsidRPr="00584E62">
        <w:rPr>
          <w:rFonts w:eastAsia="Calibri" w:cs="Arial"/>
          <w:b/>
          <w:szCs w:val="22"/>
          <w:lang w:eastAsia="en-US"/>
        </w:rPr>
        <w:t>Respondent’s Response:</w:t>
      </w:r>
    </w:p>
    <w:p w14:paraId="526C48B6" w14:textId="77777777" w:rsidR="006E4B72" w:rsidRDefault="006E4B72" w:rsidP="006E4B72">
      <w:pPr>
        <w:pBdr>
          <w:top w:val="single" w:sz="4" w:space="1" w:color="auto"/>
          <w:left w:val="single" w:sz="4" w:space="4" w:color="auto"/>
          <w:bottom w:val="single" w:sz="4" w:space="1" w:color="auto"/>
          <w:right w:val="single" w:sz="4" w:space="4" w:color="auto"/>
        </w:pBdr>
        <w:rPr>
          <w:rFonts w:eastAsia="Calibri" w:cs="Arial"/>
          <w:szCs w:val="22"/>
          <w:lang w:eastAsia="en-US"/>
        </w:rPr>
      </w:pPr>
      <w:r w:rsidRPr="007C6D3A">
        <w:rPr>
          <w:lang w:eastAsia="en-US"/>
        </w:rPr>
        <w:fldChar w:fldCharType="begin">
          <w:ffData>
            <w:name w:val=""/>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Pr>
          <w:lang w:eastAsia="en-US"/>
        </w:rPr>
        <w:t xml:space="preserve"> </w:t>
      </w:r>
      <w:r>
        <w:rPr>
          <w:rFonts w:eastAsia="Calibri" w:cs="Arial"/>
          <w:szCs w:val="22"/>
          <w:lang w:eastAsia="en-US"/>
        </w:rPr>
        <w:t>I agree with the Simple</w:t>
      </w:r>
      <w:r w:rsidR="00826F4E">
        <w:rPr>
          <w:rFonts w:eastAsia="Calibri" w:cs="Arial"/>
          <w:szCs w:val="22"/>
          <w:lang w:eastAsia="en-US"/>
        </w:rPr>
        <w:t xml:space="preserve"> Contract</w:t>
      </w:r>
      <w:r>
        <w:rPr>
          <w:rFonts w:eastAsia="Calibri" w:cs="Arial"/>
          <w:szCs w:val="22"/>
          <w:lang w:eastAsia="en-US"/>
        </w:rPr>
        <w:t xml:space="preserve"> Terms.</w:t>
      </w:r>
    </w:p>
    <w:p w14:paraId="1F2E51D9" w14:textId="77777777" w:rsidR="006E4B72" w:rsidRPr="006B6469" w:rsidRDefault="006E4B72" w:rsidP="006E4B72">
      <w:pPr>
        <w:pBdr>
          <w:top w:val="single" w:sz="4" w:space="1" w:color="auto"/>
          <w:left w:val="single" w:sz="4" w:space="4" w:color="auto"/>
          <w:bottom w:val="single" w:sz="4" w:space="1" w:color="auto"/>
          <w:right w:val="single" w:sz="4" w:space="4" w:color="auto"/>
        </w:pBdr>
        <w:rPr>
          <w:rFonts w:eastAsia="Calibri" w:cs="Arial"/>
          <w:i/>
          <w:szCs w:val="22"/>
          <w:lang w:eastAsia="en-US"/>
        </w:rPr>
      </w:pPr>
      <w:r w:rsidRPr="006B6469">
        <w:rPr>
          <w:rFonts w:eastAsia="Calibri" w:cs="Arial"/>
          <w:i/>
          <w:szCs w:val="22"/>
          <w:lang w:eastAsia="en-US"/>
        </w:rPr>
        <w:t>Or</w:t>
      </w:r>
    </w:p>
    <w:p w14:paraId="4F06C29B" w14:textId="77777777" w:rsidR="00292588" w:rsidRDefault="006E4B72" w:rsidP="006E4B72">
      <w:pPr>
        <w:pBdr>
          <w:top w:val="single" w:sz="4" w:space="1" w:color="auto"/>
          <w:left w:val="single" w:sz="4" w:space="4" w:color="auto"/>
          <w:bottom w:val="single" w:sz="4" w:space="1" w:color="auto"/>
          <w:right w:val="single" w:sz="4" w:space="4" w:color="auto"/>
        </w:pBdr>
        <w:rPr>
          <w:rFonts w:eastAsia="Calibri" w:cs="Arial"/>
          <w:szCs w:val="22"/>
          <w:lang w:eastAsia="en-US"/>
        </w:rPr>
      </w:pPr>
      <w:r w:rsidRPr="007C6D3A">
        <w:rPr>
          <w:lang w:eastAsia="en-US"/>
        </w:rPr>
        <w:fldChar w:fldCharType="begin">
          <w:ffData>
            <w:name w:val=""/>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Pr>
          <w:lang w:eastAsia="en-US"/>
        </w:rPr>
        <w:t xml:space="preserve"> </w:t>
      </w:r>
      <w:r>
        <w:rPr>
          <w:rFonts w:eastAsia="Calibri" w:cs="Arial"/>
          <w:szCs w:val="22"/>
          <w:lang w:eastAsia="en-US"/>
        </w:rPr>
        <w:t xml:space="preserve">I disagree with the Simple </w:t>
      </w:r>
      <w:r w:rsidR="00816C8F">
        <w:rPr>
          <w:rFonts w:eastAsia="Calibri" w:cs="Arial"/>
          <w:szCs w:val="22"/>
          <w:lang w:eastAsia="en-US"/>
        </w:rPr>
        <w:t xml:space="preserve">Contract </w:t>
      </w:r>
      <w:r>
        <w:rPr>
          <w:rFonts w:eastAsia="Calibri" w:cs="Arial"/>
          <w:szCs w:val="22"/>
          <w:lang w:eastAsia="en-US"/>
        </w:rPr>
        <w:t>Terms</w:t>
      </w:r>
      <w:r w:rsidR="00292588">
        <w:rPr>
          <w:rFonts w:eastAsia="Calibri" w:cs="Arial"/>
          <w:szCs w:val="22"/>
          <w:lang w:eastAsia="en-US"/>
        </w:rPr>
        <w:t xml:space="preserve"> and set out below the terms I disagree with and the changes that I propose:</w:t>
      </w:r>
    </w:p>
    <w:p w14:paraId="516486CE" w14:textId="5DBFBEEA" w:rsidR="00CA7012" w:rsidRDefault="00292588" w:rsidP="00B6630A">
      <w:pPr>
        <w:pBdr>
          <w:top w:val="single" w:sz="4" w:space="1" w:color="auto"/>
          <w:left w:val="single" w:sz="4" w:space="4" w:color="auto"/>
          <w:bottom w:val="single" w:sz="4" w:space="1" w:color="auto"/>
          <w:right w:val="single" w:sz="4" w:space="4" w:color="auto"/>
        </w:pBdr>
        <w:rPr>
          <w:rFonts w:eastAsia="Calibri" w:cs="Arial"/>
          <w:szCs w:val="22"/>
          <w:lang w:eastAsia="en-US"/>
        </w:rPr>
      </w:pPr>
      <w:r w:rsidRPr="00584E62">
        <w:rPr>
          <w:rFonts w:eastAsia="Calibri" w:cs="Arial"/>
          <w:b/>
          <w:szCs w:val="22"/>
          <w:lang w:eastAsia="en-US"/>
        </w:rPr>
        <w:t>Respondent’s Response:</w:t>
      </w:r>
      <w:r>
        <w:rPr>
          <w:rFonts w:eastAsia="Calibri" w:cs="Arial"/>
          <w:b/>
          <w:szCs w:val="22"/>
          <w:lang w:eastAsia="en-US"/>
        </w:rPr>
        <w:t xml:space="preserve"> </w:t>
      </w:r>
    </w:p>
    <w:p w14:paraId="2756C0E0" w14:textId="4632091F" w:rsidR="00B6630A" w:rsidRDefault="00B6630A" w:rsidP="00B6630A">
      <w:pPr>
        <w:pBdr>
          <w:top w:val="single" w:sz="4" w:space="1" w:color="auto"/>
          <w:left w:val="single" w:sz="4" w:space="4" w:color="auto"/>
          <w:bottom w:val="single" w:sz="4" w:space="1" w:color="auto"/>
          <w:right w:val="single" w:sz="4" w:space="4" w:color="auto"/>
        </w:pBdr>
        <w:rPr>
          <w:rFonts w:eastAsia="Calibri" w:cs="Arial"/>
          <w:szCs w:val="22"/>
          <w:lang w:eastAsia="en-US"/>
        </w:rPr>
      </w:pPr>
    </w:p>
    <w:p w14:paraId="0894C980" w14:textId="77777777" w:rsidR="00B6630A" w:rsidRDefault="00B6630A" w:rsidP="00B6630A">
      <w:pPr>
        <w:pBdr>
          <w:top w:val="single" w:sz="4" w:space="1" w:color="auto"/>
          <w:left w:val="single" w:sz="4" w:space="4" w:color="auto"/>
          <w:bottom w:val="single" w:sz="4" w:space="1" w:color="auto"/>
          <w:right w:val="single" w:sz="4" w:space="4" w:color="auto"/>
        </w:pBdr>
        <w:rPr>
          <w:rFonts w:eastAsia="Calibri" w:cs="Arial"/>
          <w:szCs w:val="22"/>
          <w:lang w:eastAsia="en-US"/>
        </w:rPr>
      </w:pPr>
    </w:p>
    <w:p w14:paraId="58C513B8" w14:textId="77777777" w:rsidR="00A24CF3" w:rsidRDefault="00A24CF3" w:rsidP="00A24CF3">
      <w:pPr>
        <w:keepLines/>
        <w:spacing w:before="240"/>
        <w:ind w:right="-2"/>
        <w:rPr>
          <w:rFonts w:cs="Arial"/>
          <w:b/>
          <w:bCs/>
          <w:i/>
          <w:color w:val="000000"/>
        </w:rPr>
      </w:pPr>
      <w:r>
        <w:rPr>
          <w:rFonts w:cs="Arial"/>
          <w:b/>
          <w:bCs/>
          <w:i/>
          <w:color w:val="000000"/>
        </w:rPr>
        <w:t>Mandatory Prequalification Requirements</w:t>
      </w:r>
    </w:p>
    <w:p w14:paraId="1B925123" w14:textId="77777777" w:rsidR="00A24CF3" w:rsidRPr="009E1016" w:rsidRDefault="00A24CF3" w:rsidP="00A24CF3">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cs="Arial"/>
          <w:b/>
          <w:i/>
          <w:iCs/>
          <w:szCs w:val="20"/>
          <w:lang w:eastAsia="en-US"/>
        </w:rPr>
      </w:pPr>
      <w:r w:rsidRPr="009E1016">
        <w:rPr>
          <w:rFonts w:cs="Arial"/>
          <w:b/>
          <w:i/>
          <w:iCs/>
          <w:color w:val="000000"/>
          <w:szCs w:val="20"/>
          <w:lang w:eastAsia="en-US"/>
        </w:rPr>
        <w:t>Instruction to Respondents:</w:t>
      </w:r>
    </w:p>
    <w:p w14:paraId="573F76A4" w14:textId="77777777" w:rsidR="00A24CF3" w:rsidRPr="009E1016" w:rsidRDefault="00A24CF3" w:rsidP="00A24CF3">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cs="Arial"/>
          <w:i/>
          <w:iCs/>
          <w:color w:val="000000"/>
          <w:szCs w:val="20"/>
          <w:lang w:eastAsia="en-US"/>
        </w:rPr>
      </w:pPr>
      <w:r w:rsidRPr="009E1016">
        <w:rPr>
          <w:rFonts w:cs="Arial"/>
          <w:i/>
          <w:iCs/>
          <w:color w:val="000000"/>
          <w:szCs w:val="20"/>
          <w:lang w:eastAsia="en-US"/>
        </w:rPr>
        <w:t xml:space="preserve">If there are any mandatory Prequalification Requirements [Part A, Clause 1.6], specifically respond to them here. </w:t>
      </w:r>
      <w:r w:rsidRPr="009E1016">
        <w:rPr>
          <w:rFonts w:cs="Arial"/>
          <w:bCs/>
          <w:i/>
          <w:iCs/>
          <w:color w:val="000000"/>
          <w:szCs w:val="26"/>
          <w:lang w:eastAsia="en-US"/>
        </w:rPr>
        <w:t xml:space="preserve">If there are no </w:t>
      </w:r>
      <w:r w:rsidRPr="009E1016">
        <w:rPr>
          <w:rFonts w:cs="Arial"/>
          <w:i/>
          <w:iCs/>
          <w:color w:val="000000"/>
          <w:szCs w:val="20"/>
          <w:lang w:eastAsia="en-US"/>
        </w:rPr>
        <w:t>mandatory Prequalification Requirements</w:t>
      </w:r>
      <w:r w:rsidRPr="009E1016">
        <w:rPr>
          <w:rFonts w:cs="Arial"/>
          <w:bCs/>
          <w:i/>
          <w:iCs/>
          <w:color w:val="000000"/>
          <w:szCs w:val="26"/>
          <w:lang w:eastAsia="en-US"/>
        </w:rPr>
        <w:t xml:space="preserve"> write “Not Applicable”.</w:t>
      </w:r>
    </w:p>
    <w:p w14:paraId="38B763FF" w14:textId="77777777" w:rsidR="00A24CF3" w:rsidRPr="009E1016" w:rsidRDefault="00A24CF3" w:rsidP="00A24CF3">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cs="Arial"/>
          <w:i/>
          <w:iCs/>
          <w:color w:val="000000"/>
          <w:szCs w:val="20"/>
          <w:lang w:eastAsia="en-US"/>
        </w:rPr>
      </w:pPr>
      <w:r w:rsidRPr="009E1016">
        <w:rPr>
          <w:rFonts w:cs="Arial"/>
          <w:i/>
          <w:iCs/>
          <w:color w:val="000000"/>
          <w:szCs w:val="20"/>
          <w:lang w:eastAsia="en-US"/>
        </w:rPr>
        <w:t>Please Note: If you are unable to meet any mandatory Prequalification Requirements your response will be excluded from consideration.</w:t>
      </w:r>
    </w:p>
    <w:p w14:paraId="6E83EF1F" w14:textId="77777777" w:rsidR="00A24CF3" w:rsidRPr="00114821" w:rsidRDefault="00A24CF3" w:rsidP="00A24CF3">
      <w:pPr>
        <w:pBdr>
          <w:top w:val="single" w:sz="4" w:space="1" w:color="auto"/>
          <w:left w:val="single" w:sz="4" w:space="4" w:color="auto"/>
          <w:bottom w:val="single" w:sz="4" w:space="1" w:color="auto"/>
          <w:right w:val="single" w:sz="4" w:space="4" w:color="auto"/>
        </w:pBdr>
        <w:rPr>
          <w:rFonts w:cs="Arial"/>
          <w:b/>
          <w:color w:val="000000"/>
          <w:szCs w:val="20"/>
          <w:lang w:eastAsia="en-US"/>
        </w:rPr>
      </w:pPr>
      <w:r w:rsidRPr="00114821">
        <w:rPr>
          <w:rFonts w:cs="Arial"/>
          <w:b/>
          <w:color w:val="000000"/>
          <w:szCs w:val="20"/>
          <w:lang w:eastAsia="en-US"/>
        </w:rPr>
        <w:t>Respondent’s Response:</w:t>
      </w:r>
    </w:p>
    <w:p w14:paraId="56796F06" w14:textId="77777777" w:rsidR="00A24CF3" w:rsidRPr="00846215" w:rsidRDefault="00A24CF3" w:rsidP="00A24CF3">
      <w:pPr>
        <w:pBdr>
          <w:top w:val="single" w:sz="4" w:space="1" w:color="auto"/>
          <w:left w:val="single" w:sz="4" w:space="4" w:color="auto"/>
          <w:bottom w:val="single" w:sz="4" w:space="1" w:color="auto"/>
          <w:right w:val="single" w:sz="4" w:space="4" w:color="auto"/>
        </w:pBdr>
        <w:rPr>
          <w:rFonts w:cs="Arial"/>
          <w:color w:val="000000"/>
          <w:szCs w:val="20"/>
          <w:lang w:eastAsia="en-US"/>
        </w:rPr>
      </w:pPr>
    </w:p>
    <w:p w14:paraId="0BA50F47" w14:textId="77777777" w:rsidR="00A24CF3" w:rsidRDefault="00A24CF3" w:rsidP="00A24CF3">
      <w:pPr>
        <w:pBdr>
          <w:top w:val="single" w:sz="4" w:space="1" w:color="auto"/>
          <w:left w:val="single" w:sz="4" w:space="4" w:color="auto"/>
          <w:bottom w:val="single" w:sz="4" w:space="1" w:color="auto"/>
          <w:right w:val="single" w:sz="4" w:space="4" w:color="auto"/>
        </w:pBdr>
        <w:rPr>
          <w:rFonts w:cs="Arial"/>
          <w:color w:val="000000"/>
          <w:szCs w:val="20"/>
          <w:lang w:eastAsia="en-US"/>
        </w:rPr>
      </w:pPr>
    </w:p>
    <w:p w14:paraId="5647BEF4" w14:textId="77777777" w:rsidR="00A24CF3" w:rsidRPr="00846215" w:rsidRDefault="00A24CF3" w:rsidP="00A24CF3">
      <w:pPr>
        <w:pBdr>
          <w:top w:val="single" w:sz="4" w:space="1" w:color="auto"/>
          <w:left w:val="single" w:sz="4" w:space="4" w:color="auto"/>
          <w:bottom w:val="single" w:sz="4" w:space="1" w:color="auto"/>
          <w:right w:val="single" w:sz="4" w:space="4" w:color="auto"/>
        </w:pBdr>
        <w:rPr>
          <w:rFonts w:cs="Arial"/>
          <w:color w:val="000000"/>
          <w:szCs w:val="20"/>
          <w:lang w:eastAsia="en-US"/>
        </w:rPr>
      </w:pPr>
    </w:p>
    <w:p w14:paraId="27DE4223" w14:textId="77777777" w:rsidR="006E4B72" w:rsidRPr="00634096" w:rsidRDefault="006E4B72" w:rsidP="006E4B72">
      <w:pPr>
        <w:keepLines/>
        <w:tabs>
          <w:tab w:val="right" w:pos="9602"/>
        </w:tabs>
        <w:spacing w:before="240"/>
        <w:rPr>
          <w:rFonts w:eastAsia="Calibri" w:cs="Arial"/>
          <w:lang w:eastAsia="en-US"/>
        </w:rPr>
      </w:pPr>
      <w:r w:rsidRPr="00634096">
        <w:rPr>
          <w:rFonts w:cs="Arial"/>
          <w:b/>
          <w:bCs/>
          <w:i/>
          <w:color w:val="000000"/>
          <w:lang w:eastAsia="en-US"/>
        </w:rPr>
        <w:t>Contact Officer</w:t>
      </w:r>
    </w:p>
    <w:p w14:paraId="149C06B8" w14:textId="77777777" w:rsidR="006E4B72" w:rsidRPr="00634096" w:rsidRDefault="006E4B72" w:rsidP="006E4B72">
      <w:pPr>
        <w:keepLines/>
        <w:spacing w:after="0"/>
        <w:ind w:right="-2"/>
        <w:rPr>
          <w:rFonts w:cs="Arial"/>
          <w:szCs w:val="20"/>
          <w:lang w:eastAsia="en-US"/>
        </w:rPr>
      </w:pPr>
      <w:r w:rsidRPr="00634096">
        <w:rPr>
          <w:rFonts w:cs="Arial"/>
          <w:szCs w:val="20"/>
          <w:lang w:eastAsia="en-US"/>
        </w:rPr>
        <w:t xml:space="preserve">For </w:t>
      </w:r>
      <w:r>
        <w:rPr>
          <w:rFonts w:cs="Arial"/>
          <w:szCs w:val="20"/>
          <w:lang w:eastAsia="en-US"/>
        </w:rPr>
        <w:t>all matters relating to this Offer, the Respondent’s</w:t>
      </w:r>
      <w:r w:rsidRPr="00634096">
        <w:rPr>
          <w:rFonts w:cs="Arial"/>
          <w:szCs w:val="20"/>
          <w:lang w:eastAsia="en-US"/>
        </w:rPr>
        <w:t xml:space="preserve"> Contact Officer will be:</w:t>
      </w:r>
    </w:p>
    <w:p w14:paraId="40BA77B1" w14:textId="77777777" w:rsidR="006E4B72" w:rsidRPr="00634096" w:rsidRDefault="006E4B72" w:rsidP="006E4B72">
      <w:pPr>
        <w:keepLines/>
        <w:spacing w:after="60"/>
        <w:ind w:right="-2"/>
        <w:rPr>
          <w:rFonts w:cs="Arial"/>
          <w:szCs w:val="20"/>
          <w:lang w:eastAsia="en-US"/>
        </w:rPr>
      </w:pPr>
      <w:r w:rsidRPr="00634096">
        <w:rPr>
          <w:rFonts w:cs="Arial"/>
          <w:szCs w:val="20"/>
          <w:lang w:eastAsia="en-US"/>
        </w:rPr>
        <w:t>Name:</w:t>
      </w:r>
    </w:p>
    <w:p w14:paraId="4C8E99A4"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t>Position title:</w:t>
      </w:r>
    </w:p>
    <w:p w14:paraId="15A90857"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t>Telephone:</w:t>
      </w:r>
    </w:p>
    <w:p w14:paraId="10B1AA54"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t>Mobile:</w:t>
      </w:r>
    </w:p>
    <w:p w14:paraId="0AE01F40"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t>Email:</w:t>
      </w:r>
    </w:p>
    <w:p w14:paraId="531B9FB5" w14:textId="77777777" w:rsidR="006E4B72" w:rsidRPr="00634096" w:rsidRDefault="006E4B72" w:rsidP="006E4B72">
      <w:pPr>
        <w:keepLines/>
        <w:spacing w:before="60"/>
        <w:ind w:right="-2"/>
        <w:rPr>
          <w:rFonts w:cs="Arial"/>
          <w:szCs w:val="20"/>
          <w:lang w:eastAsia="en-US"/>
        </w:rPr>
      </w:pPr>
      <w:r w:rsidRPr="00634096">
        <w:rPr>
          <w:rFonts w:cs="Arial"/>
          <w:szCs w:val="20"/>
          <w:lang w:eastAsia="en-US"/>
        </w:rPr>
        <w:t>Postal Address:</w:t>
      </w:r>
    </w:p>
    <w:p w14:paraId="65CACB34" w14:textId="77777777" w:rsidR="006E4B72" w:rsidRPr="00634096" w:rsidRDefault="006E4B72" w:rsidP="006E4B72">
      <w:pPr>
        <w:keepLines/>
        <w:spacing w:before="240"/>
        <w:ind w:right="-2"/>
        <w:rPr>
          <w:rFonts w:cs="Arial"/>
          <w:b/>
          <w:i/>
          <w:lang w:eastAsia="en-US"/>
        </w:rPr>
      </w:pPr>
      <w:r w:rsidRPr="00634096">
        <w:rPr>
          <w:rFonts w:cs="Arial"/>
          <w:b/>
          <w:i/>
          <w:lang w:eastAsia="en-US"/>
        </w:rPr>
        <w:t xml:space="preserve">Address for Notices </w:t>
      </w:r>
      <w:r w:rsidRPr="00634096">
        <w:rPr>
          <w:rFonts w:cs="Arial"/>
          <w:lang w:eastAsia="en-US"/>
        </w:rPr>
        <w:t>(if different from the Contact Officer)</w:t>
      </w:r>
      <w:r w:rsidRPr="00634096">
        <w:rPr>
          <w:rFonts w:cs="Arial"/>
          <w:b/>
          <w:i/>
          <w:lang w:eastAsia="en-US"/>
        </w:rPr>
        <w:t>:</w:t>
      </w:r>
    </w:p>
    <w:p w14:paraId="2FE26BAC" w14:textId="77777777" w:rsidR="006E4B72" w:rsidRPr="00634096" w:rsidRDefault="006E4B72" w:rsidP="006E4B72">
      <w:pPr>
        <w:keepLines/>
        <w:spacing w:after="60"/>
        <w:ind w:right="-2"/>
        <w:rPr>
          <w:rFonts w:cs="Arial"/>
          <w:szCs w:val="20"/>
          <w:lang w:eastAsia="en-US"/>
        </w:rPr>
      </w:pPr>
      <w:r w:rsidRPr="00634096">
        <w:rPr>
          <w:rFonts w:cs="Arial"/>
          <w:szCs w:val="20"/>
          <w:lang w:eastAsia="en-US"/>
        </w:rPr>
        <w:t>Name:</w:t>
      </w:r>
    </w:p>
    <w:p w14:paraId="1C4980E6"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lastRenderedPageBreak/>
        <w:t>Position title:</w:t>
      </w:r>
    </w:p>
    <w:p w14:paraId="4AE2C21C"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t>Email:</w:t>
      </w:r>
    </w:p>
    <w:p w14:paraId="783D7BBE" w14:textId="77777777" w:rsidR="006E4B72" w:rsidRPr="00634096" w:rsidRDefault="006E4B72" w:rsidP="006E4B72">
      <w:pPr>
        <w:keepLines/>
        <w:spacing w:before="60"/>
        <w:ind w:right="-2"/>
        <w:rPr>
          <w:rFonts w:cs="Arial"/>
          <w:szCs w:val="20"/>
          <w:lang w:eastAsia="en-US"/>
        </w:rPr>
      </w:pPr>
      <w:r w:rsidRPr="00634096">
        <w:rPr>
          <w:rFonts w:cs="Arial"/>
          <w:szCs w:val="20"/>
          <w:lang w:eastAsia="en-US"/>
        </w:rPr>
        <w:t>Postal Address:</w:t>
      </w:r>
    </w:p>
    <w:p w14:paraId="69C1247A" w14:textId="77777777" w:rsidR="006E4B72" w:rsidRPr="00634096" w:rsidRDefault="006E4B72" w:rsidP="006E4B72">
      <w:pPr>
        <w:keepNext/>
        <w:keepLines/>
        <w:spacing w:before="240"/>
        <w:rPr>
          <w:rFonts w:cs="Arial"/>
          <w:b/>
          <w:bCs/>
          <w:i/>
          <w:color w:val="000000"/>
          <w:lang w:eastAsia="en-US"/>
        </w:rPr>
      </w:pPr>
      <w:r w:rsidRPr="00634096">
        <w:rPr>
          <w:rFonts w:cs="Arial"/>
          <w:b/>
          <w:bCs/>
          <w:i/>
          <w:color w:val="000000"/>
          <w:lang w:eastAsia="en-US"/>
        </w:rPr>
        <w:t xml:space="preserve">Contract Manager </w:t>
      </w:r>
      <w:r w:rsidRPr="00634096">
        <w:rPr>
          <w:rFonts w:cs="Arial"/>
          <w:bCs/>
          <w:color w:val="000000"/>
          <w:lang w:eastAsia="en-US"/>
        </w:rPr>
        <w:t>(if different from the Contact Officer)</w:t>
      </w:r>
    </w:p>
    <w:p w14:paraId="31A15149" w14:textId="77777777" w:rsidR="006E4B72" w:rsidRPr="00CC4A1D" w:rsidRDefault="006E4B72" w:rsidP="006E4B7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ind w:right="-57"/>
        <w:rPr>
          <w:rFonts w:cs="Arial"/>
          <w:b/>
          <w:i/>
          <w:iCs/>
          <w:szCs w:val="20"/>
          <w:lang w:eastAsia="en-US"/>
        </w:rPr>
      </w:pPr>
      <w:r w:rsidRPr="00CC4A1D">
        <w:rPr>
          <w:rFonts w:cs="Arial"/>
          <w:b/>
          <w:i/>
          <w:iCs/>
          <w:color w:val="000000"/>
          <w:szCs w:val="20"/>
          <w:lang w:eastAsia="en-US"/>
        </w:rPr>
        <w:t>Instruction to Respondents:</w:t>
      </w:r>
    </w:p>
    <w:p w14:paraId="14B825C1" w14:textId="7392DAC1" w:rsidR="006E4B72" w:rsidRPr="00CC4A1D"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57"/>
        <w:rPr>
          <w:rFonts w:cs="Arial"/>
          <w:i/>
          <w:iCs/>
          <w:color w:val="000000"/>
          <w:szCs w:val="20"/>
          <w:lang w:eastAsia="en-US"/>
        </w:rPr>
      </w:pPr>
      <w:r w:rsidRPr="00CC4A1D">
        <w:rPr>
          <w:rFonts w:cs="Arial"/>
          <w:i/>
          <w:iCs/>
          <w:color w:val="000000"/>
          <w:szCs w:val="20"/>
          <w:lang w:eastAsia="en-US"/>
        </w:rPr>
        <w:t xml:space="preserve">Respondents should provide the requested details of the person they propose to be their Contract Manager if a contract is awarded. That person will be responsible for general liaison with the Customer and accepting and issuing any written notices for that </w:t>
      </w:r>
      <w:r w:rsidR="00A02A3F" w:rsidRPr="00CC4A1D">
        <w:rPr>
          <w:rFonts w:cs="Arial"/>
          <w:i/>
          <w:iCs/>
          <w:color w:val="000000"/>
          <w:szCs w:val="20"/>
          <w:lang w:eastAsia="en-US"/>
        </w:rPr>
        <w:t>Contract</w:t>
      </w:r>
      <w:r w:rsidRPr="00CC4A1D">
        <w:rPr>
          <w:rFonts w:cs="Arial"/>
          <w:i/>
          <w:iCs/>
          <w:color w:val="000000"/>
          <w:szCs w:val="20"/>
          <w:lang w:eastAsia="en-US"/>
        </w:rPr>
        <w:t>.</w:t>
      </w:r>
    </w:p>
    <w:p w14:paraId="778D147B"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t>Name:</w:t>
      </w:r>
    </w:p>
    <w:p w14:paraId="7A57BBCD"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t>Position title:</w:t>
      </w:r>
    </w:p>
    <w:p w14:paraId="12CC90E6"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t>Telephone:</w:t>
      </w:r>
    </w:p>
    <w:p w14:paraId="4CDF90E9"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t>Mobile:</w:t>
      </w:r>
    </w:p>
    <w:p w14:paraId="37C70DD1" w14:textId="77777777" w:rsidR="006E4B72" w:rsidRPr="00634096" w:rsidRDefault="006E4B72" w:rsidP="006E4B72">
      <w:pPr>
        <w:keepLines/>
        <w:spacing w:before="60" w:after="60"/>
        <w:ind w:right="-2"/>
        <w:rPr>
          <w:rFonts w:cs="Arial"/>
          <w:szCs w:val="20"/>
          <w:lang w:eastAsia="en-US"/>
        </w:rPr>
      </w:pPr>
      <w:r w:rsidRPr="00634096">
        <w:rPr>
          <w:rFonts w:cs="Arial"/>
          <w:szCs w:val="20"/>
          <w:lang w:eastAsia="en-US"/>
        </w:rPr>
        <w:t>Email:</w:t>
      </w:r>
    </w:p>
    <w:p w14:paraId="6A69D63A" w14:textId="77777777" w:rsidR="006E4B72" w:rsidRPr="00634096" w:rsidRDefault="006E4B72" w:rsidP="006E4B72">
      <w:pPr>
        <w:keepLines/>
        <w:spacing w:before="60"/>
        <w:ind w:right="-2"/>
        <w:rPr>
          <w:rFonts w:cs="Arial"/>
          <w:szCs w:val="20"/>
          <w:lang w:eastAsia="en-US"/>
        </w:rPr>
      </w:pPr>
      <w:r w:rsidRPr="00634096">
        <w:rPr>
          <w:rFonts w:cs="Arial"/>
          <w:szCs w:val="20"/>
          <w:lang w:eastAsia="en-US"/>
        </w:rPr>
        <w:t xml:space="preserve">Postal Address: </w:t>
      </w:r>
    </w:p>
    <w:p w14:paraId="794C5DF6" w14:textId="77777777" w:rsidR="006E4B72" w:rsidRDefault="006E4B72" w:rsidP="006E4B72">
      <w:pPr>
        <w:keepLines/>
        <w:spacing w:before="60"/>
        <w:ind w:right="-2"/>
        <w:rPr>
          <w:rFonts w:cs="Arial"/>
          <w:szCs w:val="20"/>
          <w:lang w:eastAsia="en-US"/>
        </w:rPr>
      </w:pPr>
      <w:r w:rsidRPr="00634096">
        <w:rPr>
          <w:rFonts w:cs="Arial"/>
          <w:szCs w:val="20"/>
          <w:lang w:eastAsia="en-US"/>
        </w:rPr>
        <w:t>(if different from above)</w:t>
      </w:r>
    </w:p>
    <w:p w14:paraId="01BD9FFB" w14:textId="77777777" w:rsidR="006E4B72" w:rsidRDefault="006E4B72" w:rsidP="006E4B72">
      <w:pPr>
        <w:keepLines/>
        <w:spacing w:before="60"/>
        <w:ind w:right="-2"/>
        <w:rPr>
          <w:rFonts w:cs="Arial"/>
        </w:rPr>
      </w:pPr>
      <w:r>
        <w:rPr>
          <w:rFonts w:cs="Arial"/>
          <w:szCs w:val="20"/>
          <w:lang w:eastAsia="en-US"/>
        </w:rPr>
        <w:br w:type="page"/>
      </w:r>
    </w:p>
    <w:p w14:paraId="62AF0C2A" w14:textId="77777777" w:rsidR="006E4B72" w:rsidRPr="00634096" w:rsidRDefault="006E4B72" w:rsidP="006E4B72">
      <w:pPr>
        <w:spacing w:before="240"/>
        <w:ind w:right="-2"/>
        <w:jc w:val="left"/>
        <w:rPr>
          <w:rFonts w:cs="Arial"/>
          <w:b/>
          <w:sz w:val="28"/>
          <w:szCs w:val="28"/>
        </w:rPr>
      </w:pPr>
      <w:r>
        <w:rPr>
          <w:rFonts w:cs="Arial"/>
          <w:b/>
          <w:sz w:val="28"/>
          <w:szCs w:val="28"/>
        </w:rPr>
        <w:lastRenderedPageBreak/>
        <w:t>Part B.2</w:t>
      </w:r>
      <w:r w:rsidRPr="00634096">
        <w:rPr>
          <w:rFonts w:cs="Arial"/>
          <w:b/>
          <w:sz w:val="28"/>
          <w:szCs w:val="28"/>
        </w:rPr>
        <w:t xml:space="preserve"> – </w:t>
      </w:r>
      <w:r>
        <w:rPr>
          <w:rFonts w:cs="Arial"/>
          <w:b/>
          <w:sz w:val="28"/>
          <w:szCs w:val="28"/>
        </w:rPr>
        <w:t xml:space="preserve">Qualitative Criteria: Suitability of Proposed </w:t>
      </w:r>
      <w:r w:rsidR="00EB5E14">
        <w:rPr>
          <w:rFonts w:cs="Arial"/>
          <w:b/>
          <w:sz w:val="28"/>
          <w:szCs w:val="28"/>
        </w:rPr>
        <w:t>Goods</w:t>
      </w:r>
      <w:r>
        <w:rPr>
          <w:rFonts w:cs="Arial"/>
          <w:b/>
          <w:sz w:val="28"/>
          <w:szCs w:val="28"/>
        </w:rPr>
        <w:t xml:space="preserve"> and/or Services</w:t>
      </w:r>
    </w:p>
    <w:p w14:paraId="70729900" w14:textId="77777777" w:rsidR="006E4B72" w:rsidRPr="00BD535C"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rPr>
          <w:b/>
          <w:i/>
          <w:iCs/>
        </w:rPr>
      </w:pPr>
      <w:r w:rsidRPr="00BD535C">
        <w:rPr>
          <w:b/>
          <w:i/>
          <w:iCs/>
        </w:rPr>
        <w:t>Handy Hint</w:t>
      </w:r>
    </w:p>
    <w:p w14:paraId="77647B80" w14:textId="735C6B37" w:rsidR="006E4B72" w:rsidRPr="00BD535C"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BD535C">
        <w:rPr>
          <w:i/>
          <w:iCs/>
        </w:rPr>
        <w:t>This is your organisation’s opportunity to convince the evaluation panel that your organisation understands the Customer’s requirement</w:t>
      </w:r>
      <w:r w:rsidR="00BA04B5" w:rsidRPr="00BD535C">
        <w:rPr>
          <w:i/>
          <w:iCs/>
        </w:rPr>
        <w:t>s</w:t>
      </w:r>
      <w:r w:rsidRPr="00BD535C">
        <w:rPr>
          <w:i/>
          <w:iCs/>
        </w:rPr>
        <w:t xml:space="preserve"> and can deliver </w:t>
      </w:r>
      <w:r w:rsidR="00BA04B5" w:rsidRPr="00BD535C">
        <w:rPr>
          <w:i/>
          <w:iCs/>
        </w:rPr>
        <w:t xml:space="preserve">them </w:t>
      </w:r>
      <w:r w:rsidRPr="00BD535C">
        <w:rPr>
          <w:i/>
          <w:iCs/>
        </w:rPr>
        <w:t>to a high standard.</w:t>
      </w:r>
    </w:p>
    <w:p w14:paraId="6B693647" w14:textId="01A93A75" w:rsidR="006E4B72" w:rsidRPr="00BD535C"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BD535C">
        <w:rPr>
          <w:i/>
          <w:iCs/>
        </w:rPr>
        <w:t>This is the place to highlight your competitive advantage as well as any special or unique features of your Offer. Depending on the requirement</w:t>
      </w:r>
      <w:r w:rsidR="00BA04B5" w:rsidRPr="00BD535C">
        <w:rPr>
          <w:i/>
          <w:iCs/>
        </w:rPr>
        <w:t>s</w:t>
      </w:r>
      <w:r w:rsidRPr="00BD535C">
        <w:rPr>
          <w:i/>
          <w:iCs/>
        </w:rPr>
        <w:t>, your organisation’s Offer could propose a detailed project plan including project milestones and completion dates; timeframes; quality standards or performance indicators which demonstrate success or progress. It could also detail any critical issues or key delivery risks of which the Customer should be aware.</w:t>
      </w:r>
    </w:p>
    <w:p w14:paraId="3E542FF0" w14:textId="75AA7206" w:rsidR="006E4B72" w:rsidRPr="00BD535C" w:rsidRDefault="006E4B72" w:rsidP="006E4B72">
      <w:pP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BD535C">
        <w:rPr>
          <w:i/>
          <w:iCs/>
        </w:rPr>
        <w:t>Do not rely solely on your organisation’s reputation</w:t>
      </w:r>
      <w:r w:rsidR="00004533">
        <w:rPr>
          <w:i/>
          <w:iCs/>
        </w:rPr>
        <w:t xml:space="preserve"> </w:t>
      </w:r>
      <w:r w:rsidRPr="00BD535C">
        <w:rPr>
          <w:i/>
          <w:iCs/>
        </w:rPr>
        <w:t>– it is the opportunity to promote your organisation.</w:t>
      </w:r>
    </w:p>
    <w:p w14:paraId="62B2B12E" w14:textId="77777777" w:rsidR="006E4B72" w:rsidRPr="00536442" w:rsidRDefault="006E4B72" w:rsidP="006E4B72">
      <w:pPr>
        <w:keepLines/>
        <w:spacing w:before="240"/>
        <w:ind w:right="-2"/>
        <w:rPr>
          <w:rFonts w:eastAsia="Calibri"/>
          <w:b/>
          <w:i/>
          <w:lang w:eastAsia="en-US"/>
        </w:rPr>
      </w:pPr>
      <w:r w:rsidRPr="00634096">
        <w:rPr>
          <w:rFonts w:eastAsia="Calibri"/>
          <w:b/>
          <w:i/>
          <w:lang w:eastAsia="en-US"/>
        </w:rPr>
        <w:t>Detailed proposal to meet the Customer’s requirement</w:t>
      </w:r>
      <w:r w:rsidR="00BA04B5">
        <w:rPr>
          <w:rFonts w:eastAsia="Calibri"/>
          <w:b/>
          <w:i/>
          <w:lang w:eastAsia="en-US"/>
        </w:rPr>
        <w:t>s</w:t>
      </w:r>
    </w:p>
    <w:p w14:paraId="7C44107E" w14:textId="77777777" w:rsidR="006E4B72" w:rsidRPr="0044015B"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b/>
          <w:i/>
          <w:iCs/>
          <w:szCs w:val="20"/>
          <w:lang w:eastAsia="en-US"/>
        </w:rPr>
      </w:pPr>
      <w:r w:rsidRPr="0044015B">
        <w:rPr>
          <w:b/>
          <w:i/>
          <w:iCs/>
          <w:color w:val="000000"/>
          <w:lang w:eastAsia="en-US"/>
        </w:rPr>
        <w:t>Instruction to Respondents:</w:t>
      </w:r>
    </w:p>
    <w:p w14:paraId="5A39A95C" w14:textId="77777777" w:rsidR="006E4B72" w:rsidRPr="0044015B"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b/>
          <w:i/>
          <w:iCs/>
          <w:color w:val="000000"/>
          <w:szCs w:val="20"/>
          <w:lang w:eastAsia="en-US"/>
        </w:rPr>
      </w:pPr>
      <w:r w:rsidRPr="0044015B">
        <w:rPr>
          <w:i/>
          <w:iCs/>
          <w:lang w:eastAsia="en-US"/>
        </w:rPr>
        <w:t>The information you provide in this section will be considered in evaluating the extent to which this Offer meets the Customer’s requirement</w:t>
      </w:r>
      <w:r w:rsidR="00BA04B5" w:rsidRPr="0044015B">
        <w:rPr>
          <w:i/>
          <w:iCs/>
          <w:lang w:eastAsia="en-US"/>
        </w:rPr>
        <w:t>s</w:t>
      </w:r>
      <w:r w:rsidRPr="0044015B">
        <w:rPr>
          <w:i/>
          <w:iCs/>
          <w:lang w:eastAsia="en-US"/>
        </w:rPr>
        <w:t>, be as concise as possible. Do not provide general marketing material that does not relate to the specific requirement.</w:t>
      </w:r>
    </w:p>
    <w:p w14:paraId="7123045D" w14:textId="77777777" w:rsidR="006E4B72" w:rsidRPr="0044015B"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b/>
          <w:i/>
          <w:iCs/>
          <w:color w:val="000000"/>
          <w:szCs w:val="20"/>
          <w:lang w:eastAsia="en-US"/>
        </w:rPr>
      </w:pPr>
      <w:r w:rsidRPr="0044015B">
        <w:rPr>
          <w:i/>
          <w:iCs/>
          <w:color w:val="000000"/>
          <w:lang w:eastAsia="en-US"/>
        </w:rPr>
        <w:t>Provide a detailed description of your proposal to supply the Customer’s requirement</w:t>
      </w:r>
      <w:r w:rsidR="00BA04B5" w:rsidRPr="0044015B">
        <w:rPr>
          <w:i/>
          <w:iCs/>
          <w:color w:val="000000"/>
          <w:lang w:eastAsia="en-US"/>
        </w:rPr>
        <w:t>s</w:t>
      </w:r>
      <w:r w:rsidRPr="0044015B">
        <w:rPr>
          <w:i/>
          <w:iCs/>
          <w:color w:val="000000"/>
          <w:lang w:eastAsia="en-US"/>
        </w:rPr>
        <w:t>, including any delivery methodology.</w:t>
      </w:r>
    </w:p>
    <w:p w14:paraId="676B4ABC" w14:textId="77777777" w:rsidR="006E4B72" w:rsidRPr="00114821" w:rsidRDefault="006E4B72" w:rsidP="006E4B72">
      <w:pPr>
        <w:keepLines/>
        <w:pBdr>
          <w:top w:val="single" w:sz="4" w:space="1" w:color="auto"/>
          <w:left w:val="single" w:sz="4" w:space="4" w:color="auto"/>
          <w:bottom w:val="single" w:sz="4" w:space="1" w:color="auto"/>
          <w:right w:val="single" w:sz="4" w:space="4" w:color="auto"/>
        </w:pBdr>
        <w:rPr>
          <w:rFonts w:cs="Arial"/>
          <w:b/>
          <w:color w:val="000000"/>
          <w:szCs w:val="20"/>
          <w:lang w:eastAsia="en-US"/>
        </w:rPr>
      </w:pPr>
      <w:r w:rsidRPr="00114821">
        <w:rPr>
          <w:rFonts w:cs="Arial"/>
          <w:b/>
          <w:color w:val="000000"/>
          <w:szCs w:val="20"/>
          <w:lang w:eastAsia="en-US"/>
        </w:rPr>
        <w:t>Respondent’s Response:</w:t>
      </w:r>
    </w:p>
    <w:p w14:paraId="1A1EFE51" w14:textId="77777777" w:rsidR="006E4B72" w:rsidRPr="00376084" w:rsidRDefault="006E4B72" w:rsidP="006E4B72">
      <w:pPr>
        <w:keepLines/>
        <w:pBdr>
          <w:top w:val="single" w:sz="4" w:space="1" w:color="auto"/>
          <w:left w:val="single" w:sz="4" w:space="4" w:color="auto"/>
          <w:bottom w:val="single" w:sz="4" w:space="1" w:color="auto"/>
          <w:right w:val="single" w:sz="4" w:space="4" w:color="auto"/>
        </w:pBdr>
        <w:rPr>
          <w:rFonts w:cs="Arial"/>
          <w:color w:val="000000"/>
          <w:szCs w:val="20"/>
          <w:lang w:eastAsia="en-US"/>
        </w:rPr>
      </w:pPr>
    </w:p>
    <w:p w14:paraId="320F321B" w14:textId="77777777" w:rsidR="006E4B72" w:rsidRPr="00376084" w:rsidRDefault="006E4B72" w:rsidP="006E4B72">
      <w:pPr>
        <w:keepLines/>
        <w:pBdr>
          <w:top w:val="single" w:sz="4" w:space="1" w:color="auto"/>
          <w:left w:val="single" w:sz="4" w:space="4" w:color="auto"/>
          <w:bottom w:val="single" w:sz="4" w:space="1" w:color="auto"/>
          <w:right w:val="single" w:sz="4" w:space="4" w:color="auto"/>
        </w:pBdr>
        <w:rPr>
          <w:rFonts w:cs="Arial"/>
          <w:color w:val="000000"/>
          <w:szCs w:val="20"/>
          <w:lang w:eastAsia="en-US"/>
        </w:rPr>
      </w:pPr>
    </w:p>
    <w:p w14:paraId="0C0216FE" w14:textId="77777777" w:rsidR="006E4B72" w:rsidRPr="00376084" w:rsidRDefault="006E4B72" w:rsidP="006E4B72">
      <w:pPr>
        <w:keepLines/>
        <w:pBdr>
          <w:top w:val="single" w:sz="4" w:space="1" w:color="auto"/>
          <w:left w:val="single" w:sz="4" w:space="4" w:color="auto"/>
          <w:bottom w:val="single" w:sz="4" w:space="1" w:color="auto"/>
          <w:right w:val="single" w:sz="4" w:space="4" w:color="auto"/>
        </w:pBdr>
        <w:rPr>
          <w:rFonts w:cs="Arial"/>
          <w:color w:val="000000"/>
          <w:szCs w:val="20"/>
          <w:lang w:eastAsia="en-US"/>
        </w:rPr>
      </w:pPr>
    </w:p>
    <w:p w14:paraId="4738D84D" w14:textId="77777777" w:rsidR="006E4B72" w:rsidRDefault="006E4B72" w:rsidP="006E4B72">
      <w:pPr>
        <w:spacing w:after="0" w:line="240" w:lineRule="auto"/>
        <w:jc w:val="left"/>
        <w:rPr>
          <w:rFonts w:eastAsia="Calibri"/>
          <w:b/>
          <w:sz w:val="28"/>
          <w:szCs w:val="28"/>
          <w:lang w:eastAsia="en-US"/>
        </w:rPr>
      </w:pPr>
      <w:r>
        <w:rPr>
          <w:rFonts w:eastAsia="Calibri"/>
          <w:b/>
          <w:sz w:val="28"/>
          <w:szCs w:val="28"/>
          <w:lang w:eastAsia="en-US"/>
        </w:rPr>
        <w:br w:type="page"/>
      </w:r>
    </w:p>
    <w:p w14:paraId="6ACEED7E" w14:textId="77777777" w:rsidR="006E4B72" w:rsidRPr="00634096" w:rsidRDefault="006E4B72" w:rsidP="006E4B72">
      <w:pPr>
        <w:keepLines/>
        <w:spacing w:before="240"/>
        <w:jc w:val="left"/>
        <w:rPr>
          <w:rFonts w:eastAsia="Calibri"/>
          <w:b/>
          <w:sz w:val="28"/>
          <w:szCs w:val="28"/>
          <w:lang w:eastAsia="en-US"/>
        </w:rPr>
      </w:pPr>
      <w:r>
        <w:rPr>
          <w:rFonts w:eastAsia="Calibri"/>
          <w:b/>
          <w:sz w:val="28"/>
          <w:szCs w:val="28"/>
          <w:lang w:eastAsia="en-US"/>
        </w:rPr>
        <w:lastRenderedPageBreak/>
        <w:t>Part B.3 – Qualitative Criteria: Respondent</w:t>
      </w:r>
      <w:r w:rsidRPr="00634096">
        <w:rPr>
          <w:rFonts w:eastAsia="Calibri"/>
          <w:b/>
          <w:sz w:val="28"/>
          <w:szCs w:val="28"/>
          <w:lang w:eastAsia="en-US"/>
        </w:rPr>
        <w:t xml:space="preserve">’s </w:t>
      </w:r>
      <w:r>
        <w:rPr>
          <w:rFonts w:eastAsia="Calibri"/>
          <w:b/>
          <w:sz w:val="28"/>
          <w:szCs w:val="28"/>
          <w:lang w:eastAsia="en-US"/>
        </w:rPr>
        <w:t xml:space="preserve">Organisational </w:t>
      </w:r>
      <w:r w:rsidRPr="00634096">
        <w:rPr>
          <w:rFonts w:eastAsia="Calibri"/>
          <w:b/>
          <w:sz w:val="28"/>
          <w:szCs w:val="28"/>
          <w:lang w:eastAsia="en-US"/>
        </w:rPr>
        <w:t>Capacity</w:t>
      </w:r>
      <w:r>
        <w:rPr>
          <w:rFonts w:eastAsia="Calibri"/>
          <w:b/>
          <w:sz w:val="28"/>
          <w:szCs w:val="28"/>
          <w:lang w:eastAsia="en-US"/>
        </w:rPr>
        <w:t>, Experience and Specified Personnel</w:t>
      </w:r>
    </w:p>
    <w:p w14:paraId="1F79EDB7" w14:textId="77777777" w:rsidR="006E4B72" w:rsidRPr="005C4DAA"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b/>
          <w:i/>
          <w:iCs/>
          <w:szCs w:val="20"/>
          <w:lang w:eastAsia="en-US"/>
        </w:rPr>
      </w:pPr>
      <w:r w:rsidRPr="005C4DAA">
        <w:rPr>
          <w:rFonts w:eastAsia="Calibri" w:cs="Arial"/>
          <w:b/>
          <w:i/>
          <w:iCs/>
          <w:szCs w:val="20"/>
          <w:lang w:eastAsia="en-US"/>
        </w:rPr>
        <w:t>Handy Hint</w:t>
      </w:r>
    </w:p>
    <w:p w14:paraId="23A15189" w14:textId="77777777" w:rsidR="006E4B72" w:rsidRPr="005C4DAA" w:rsidRDefault="006E4B72" w:rsidP="006E4B72">
      <w:pPr>
        <w:keepLines/>
        <w:pBdr>
          <w:top w:val="single" w:sz="4" w:space="1" w:color="auto"/>
          <w:left w:val="single" w:sz="4" w:space="4" w:color="auto"/>
          <w:bottom w:val="single" w:sz="4" w:space="1" w:color="auto"/>
          <w:right w:val="single" w:sz="4" w:space="4" w:color="auto"/>
        </w:pBdr>
        <w:shd w:val="clear" w:color="auto" w:fill="D9D9D9"/>
        <w:tabs>
          <w:tab w:val="left" w:pos="6409"/>
        </w:tabs>
        <w:rPr>
          <w:rFonts w:eastAsia="Calibri" w:cs="Arial"/>
          <w:i/>
          <w:iCs/>
          <w:szCs w:val="20"/>
          <w:lang w:eastAsia="en-US"/>
        </w:rPr>
      </w:pPr>
      <w:r w:rsidRPr="005C4DAA">
        <w:rPr>
          <w:rFonts w:eastAsia="Calibri" w:cs="Arial"/>
          <w:i/>
          <w:iCs/>
          <w:szCs w:val="20"/>
          <w:lang w:eastAsia="en-US"/>
        </w:rPr>
        <w:t>This is your opportunity to highlight any unique capabilities.</w:t>
      </w:r>
    </w:p>
    <w:p w14:paraId="7EC1B641" w14:textId="5B5C64E8" w:rsidR="006E4B72" w:rsidRPr="005C4DAA"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i/>
          <w:iCs/>
          <w:szCs w:val="20"/>
          <w:lang w:eastAsia="en-US"/>
        </w:rPr>
      </w:pPr>
      <w:r w:rsidRPr="005C4DAA">
        <w:rPr>
          <w:rFonts w:eastAsia="Calibri" w:cs="Arial"/>
          <w:i/>
          <w:iCs/>
          <w:szCs w:val="20"/>
          <w:lang w:eastAsia="en-US"/>
        </w:rPr>
        <w:t>Depending on the requirement</w:t>
      </w:r>
      <w:r w:rsidR="00BA04B5" w:rsidRPr="005C4DAA">
        <w:rPr>
          <w:rFonts w:eastAsia="Calibri" w:cs="Arial"/>
          <w:i/>
          <w:iCs/>
          <w:szCs w:val="20"/>
          <w:lang w:eastAsia="en-US"/>
        </w:rPr>
        <w:t>s</w:t>
      </w:r>
      <w:r w:rsidRPr="005C4DAA">
        <w:rPr>
          <w:rFonts w:eastAsia="Calibri" w:cs="Arial"/>
          <w:i/>
          <w:iCs/>
          <w:szCs w:val="20"/>
          <w:lang w:eastAsia="en-US"/>
        </w:rPr>
        <w:t xml:space="preserve">, this could include a detailed description of your recent experience in successfully supplying similar </w:t>
      </w:r>
      <w:r w:rsidR="00EB5E14" w:rsidRPr="005C4DAA">
        <w:rPr>
          <w:rFonts w:cs="Arial"/>
          <w:bCs/>
          <w:i/>
          <w:iCs/>
          <w:color w:val="000000"/>
          <w:szCs w:val="20"/>
        </w:rPr>
        <w:t>Goods</w:t>
      </w:r>
      <w:r w:rsidRPr="005C4DAA">
        <w:rPr>
          <w:rFonts w:cs="Arial"/>
          <w:bCs/>
          <w:i/>
          <w:iCs/>
          <w:color w:val="000000"/>
          <w:szCs w:val="20"/>
        </w:rPr>
        <w:t xml:space="preserve"> and/or Services.</w:t>
      </w:r>
      <w:r w:rsidRPr="005C4DAA">
        <w:rPr>
          <w:rFonts w:eastAsia="Calibri" w:cs="Arial"/>
          <w:i/>
          <w:iCs/>
          <w:szCs w:val="20"/>
          <w:lang w:eastAsia="en-US"/>
        </w:rPr>
        <w:t xml:space="preserve"> It could also include your organisation’s expertise in this field, brief information about your personnel (highlighting relevant expertise and experience), details of relevant intellectual property or unique </w:t>
      </w:r>
      <w:r w:rsidR="00EB5E14" w:rsidRPr="005C4DAA">
        <w:rPr>
          <w:rFonts w:eastAsia="Calibri" w:cs="Arial"/>
          <w:i/>
          <w:iCs/>
          <w:szCs w:val="20"/>
          <w:lang w:eastAsia="en-US"/>
        </w:rPr>
        <w:t>Goods</w:t>
      </w:r>
      <w:r w:rsidRPr="005C4DAA">
        <w:rPr>
          <w:rFonts w:eastAsia="Calibri" w:cs="Arial"/>
          <w:i/>
          <w:iCs/>
          <w:szCs w:val="20"/>
          <w:lang w:eastAsia="en-US"/>
        </w:rPr>
        <w:t xml:space="preserve"> used.</w:t>
      </w:r>
    </w:p>
    <w:p w14:paraId="6879D25F" w14:textId="77777777" w:rsidR="006E4B72" w:rsidRPr="005C4DAA"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i/>
          <w:iCs/>
          <w:szCs w:val="20"/>
          <w:lang w:eastAsia="en-US"/>
        </w:rPr>
      </w:pPr>
      <w:r w:rsidRPr="005C4DAA">
        <w:rPr>
          <w:rFonts w:eastAsia="Calibri" w:cs="Arial"/>
          <w:i/>
          <w:iCs/>
          <w:szCs w:val="20"/>
          <w:lang w:eastAsia="en-US"/>
        </w:rPr>
        <w:t>You may also attach brief supporting information specific to this procurement including tailored CVs for Specified Personnel, where relevant.</w:t>
      </w:r>
    </w:p>
    <w:p w14:paraId="248882F8" w14:textId="77777777" w:rsidR="006E4B72" w:rsidRPr="00634096" w:rsidRDefault="006E4B72" w:rsidP="006E4B72">
      <w:pPr>
        <w:keepNext/>
        <w:keepLines/>
        <w:spacing w:before="240"/>
        <w:rPr>
          <w:rFonts w:cs="Arial"/>
          <w:b/>
          <w:bCs/>
          <w:i/>
          <w:color w:val="000000"/>
          <w:lang w:eastAsia="en-US"/>
        </w:rPr>
      </w:pPr>
      <w:r w:rsidRPr="00634096">
        <w:rPr>
          <w:rFonts w:cs="Arial"/>
          <w:b/>
          <w:bCs/>
          <w:i/>
          <w:color w:val="000000"/>
          <w:lang w:eastAsia="en-US"/>
        </w:rPr>
        <w:t xml:space="preserve">Statement of </w:t>
      </w:r>
      <w:r>
        <w:rPr>
          <w:rFonts w:cs="Arial"/>
          <w:b/>
          <w:bCs/>
          <w:i/>
          <w:color w:val="000000"/>
          <w:lang w:eastAsia="en-US"/>
        </w:rPr>
        <w:t>Organisational Capacity</w:t>
      </w:r>
      <w:r w:rsidRPr="00634096">
        <w:rPr>
          <w:rFonts w:cs="Arial"/>
          <w:b/>
          <w:bCs/>
          <w:i/>
          <w:color w:val="000000"/>
          <w:lang w:eastAsia="en-US"/>
        </w:rPr>
        <w:t xml:space="preserve"> and Experience</w:t>
      </w:r>
    </w:p>
    <w:p w14:paraId="2415329F" w14:textId="77777777" w:rsidR="006E4B72" w:rsidRPr="00FD25ED"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rFonts w:cs="Arial"/>
          <w:b/>
          <w:i/>
          <w:iCs/>
          <w:szCs w:val="20"/>
          <w:lang w:eastAsia="en-US"/>
        </w:rPr>
      </w:pPr>
      <w:r w:rsidRPr="00FD25ED">
        <w:rPr>
          <w:rFonts w:cs="Arial"/>
          <w:b/>
          <w:i/>
          <w:iCs/>
          <w:color w:val="000000"/>
          <w:szCs w:val="20"/>
          <w:lang w:eastAsia="en-US"/>
        </w:rPr>
        <w:t>Instruction to Respondents:</w:t>
      </w:r>
    </w:p>
    <w:p w14:paraId="5C43BF06" w14:textId="77777777" w:rsidR="006E4B72" w:rsidRPr="00FD25ED"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i/>
          <w:iCs/>
          <w:color w:val="000000"/>
          <w:szCs w:val="20"/>
          <w:lang w:eastAsia="en-US"/>
        </w:rPr>
      </w:pPr>
      <w:r w:rsidRPr="00FD25ED">
        <w:rPr>
          <w:rFonts w:cs="Arial"/>
          <w:i/>
          <w:iCs/>
          <w:szCs w:val="20"/>
          <w:lang w:eastAsia="en-US"/>
        </w:rPr>
        <w:t>The information you provide in this section will be considered in evaluating your organisation’s proven capacity to meet the Customer’s requirement</w:t>
      </w:r>
      <w:r w:rsidR="00BA04B5" w:rsidRPr="00FD25ED">
        <w:rPr>
          <w:rFonts w:cs="Arial"/>
          <w:i/>
          <w:iCs/>
          <w:szCs w:val="20"/>
          <w:lang w:eastAsia="en-US"/>
        </w:rPr>
        <w:t>s</w:t>
      </w:r>
      <w:r w:rsidRPr="00FD25ED">
        <w:rPr>
          <w:rFonts w:cs="Arial"/>
          <w:i/>
          <w:iCs/>
          <w:szCs w:val="20"/>
          <w:lang w:eastAsia="en-US"/>
        </w:rPr>
        <w:t>.</w:t>
      </w:r>
    </w:p>
    <w:p w14:paraId="2E042B0A" w14:textId="77777777" w:rsidR="006E4B72" w:rsidRPr="00FD25ED"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Cs/>
          <w:i/>
          <w:iCs/>
          <w:szCs w:val="26"/>
          <w:lang w:eastAsia="en-US"/>
        </w:rPr>
      </w:pPr>
      <w:r w:rsidRPr="00FD25ED">
        <w:rPr>
          <w:rFonts w:cs="Arial"/>
          <w:bCs/>
          <w:i/>
          <w:iCs/>
          <w:szCs w:val="26"/>
          <w:lang w:eastAsia="en-US"/>
        </w:rPr>
        <w:t>Provide clear, concise details of your relevant abilities to deliver what you have proposed above.</w:t>
      </w:r>
    </w:p>
    <w:p w14:paraId="70F3DAA6" w14:textId="77777777" w:rsidR="006E4B72" w:rsidRPr="00FD25ED"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Cs/>
          <w:i/>
          <w:iCs/>
          <w:szCs w:val="26"/>
          <w:lang w:eastAsia="en-US"/>
        </w:rPr>
      </w:pPr>
      <w:r w:rsidRPr="00FD25ED">
        <w:rPr>
          <w:rFonts w:cs="Arial"/>
          <w:bCs/>
          <w:i/>
          <w:iCs/>
          <w:szCs w:val="26"/>
          <w:lang w:eastAsia="en-US"/>
        </w:rPr>
        <w:t>This is your opportunity to prove to the evaluation panel that you can meet the Customer’s requirement</w:t>
      </w:r>
      <w:r w:rsidR="00BA04B5" w:rsidRPr="00FD25ED">
        <w:rPr>
          <w:rFonts w:cs="Arial"/>
          <w:bCs/>
          <w:i/>
          <w:iCs/>
          <w:szCs w:val="26"/>
          <w:lang w:eastAsia="en-US"/>
        </w:rPr>
        <w:t>s</w:t>
      </w:r>
      <w:r w:rsidRPr="00FD25ED">
        <w:rPr>
          <w:rFonts w:cs="Arial"/>
          <w:bCs/>
          <w:i/>
          <w:iCs/>
          <w:szCs w:val="26"/>
          <w:lang w:eastAsia="en-US"/>
        </w:rPr>
        <w:t xml:space="preserve"> to a high standard.</w:t>
      </w:r>
    </w:p>
    <w:p w14:paraId="5617FF19" w14:textId="77777777" w:rsidR="006E4B72" w:rsidRPr="00114821" w:rsidRDefault="006E4B72" w:rsidP="006E4B72">
      <w:pPr>
        <w:pBdr>
          <w:top w:val="single" w:sz="4" w:space="1" w:color="auto"/>
          <w:left w:val="single" w:sz="4" w:space="4" w:color="auto"/>
          <w:bottom w:val="single" w:sz="4" w:space="0" w:color="auto"/>
          <w:right w:val="single" w:sz="4" w:space="4" w:color="auto"/>
        </w:pBdr>
        <w:rPr>
          <w:rFonts w:cs="Arial"/>
          <w:b/>
          <w:color w:val="000000"/>
          <w:szCs w:val="20"/>
          <w:lang w:eastAsia="en-US"/>
        </w:rPr>
      </w:pPr>
      <w:r w:rsidRPr="00114821">
        <w:rPr>
          <w:rFonts w:cs="Arial"/>
          <w:b/>
          <w:color w:val="000000"/>
          <w:szCs w:val="20"/>
          <w:lang w:eastAsia="en-US"/>
        </w:rPr>
        <w:t>Respondent’s Response:</w:t>
      </w:r>
    </w:p>
    <w:p w14:paraId="71A25864" w14:textId="77777777" w:rsidR="006E4B72" w:rsidRDefault="006E4B72" w:rsidP="006E4B72">
      <w:pPr>
        <w:pBdr>
          <w:top w:val="single" w:sz="4" w:space="1" w:color="auto"/>
          <w:left w:val="single" w:sz="4" w:space="4" w:color="auto"/>
          <w:bottom w:val="single" w:sz="4" w:space="0" w:color="auto"/>
          <w:right w:val="single" w:sz="4" w:space="4" w:color="auto"/>
        </w:pBdr>
        <w:rPr>
          <w:rFonts w:cs="Arial"/>
          <w:color w:val="000000"/>
          <w:szCs w:val="20"/>
          <w:lang w:eastAsia="en-US"/>
        </w:rPr>
      </w:pPr>
    </w:p>
    <w:p w14:paraId="7C25ED42" w14:textId="77777777" w:rsidR="006E4B72" w:rsidRDefault="006E4B72" w:rsidP="006E4B72">
      <w:pPr>
        <w:pBdr>
          <w:top w:val="single" w:sz="4" w:space="1" w:color="auto"/>
          <w:left w:val="single" w:sz="4" w:space="4" w:color="auto"/>
          <w:bottom w:val="single" w:sz="4" w:space="0" w:color="auto"/>
          <w:right w:val="single" w:sz="4" w:space="4" w:color="auto"/>
        </w:pBdr>
        <w:rPr>
          <w:rFonts w:cs="Arial"/>
          <w:color w:val="000000"/>
          <w:szCs w:val="20"/>
          <w:lang w:eastAsia="en-US"/>
        </w:rPr>
      </w:pPr>
    </w:p>
    <w:p w14:paraId="560C03C6" w14:textId="77777777" w:rsidR="006E4B72" w:rsidRDefault="006E4B72" w:rsidP="006E4B72">
      <w:pPr>
        <w:pBdr>
          <w:top w:val="single" w:sz="4" w:space="1" w:color="auto"/>
          <w:left w:val="single" w:sz="4" w:space="4" w:color="auto"/>
          <w:bottom w:val="single" w:sz="4" w:space="0" w:color="auto"/>
          <w:right w:val="single" w:sz="4" w:space="4" w:color="auto"/>
        </w:pBdr>
        <w:rPr>
          <w:rFonts w:cs="Arial"/>
          <w:color w:val="000000"/>
          <w:szCs w:val="20"/>
          <w:lang w:eastAsia="en-US"/>
        </w:rPr>
      </w:pPr>
    </w:p>
    <w:p w14:paraId="25F99414" w14:textId="77777777" w:rsidR="006E4B72" w:rsidRPr="00634096" w:rsidRDefault="006E4B72" w:rsidP="006E4B72">
      <w:pPr>
        <w:pBdr>
          <w:top w:val="single" w:sz="4" w:space="1" w:color="auto"/>
          <w:left w:val="single" w:sz="4" w:space="4" w:color="auto"/>
          <w:bottom w:val="single" w:sz="4" w:space="0" w:color="auto"/>
          <w:right w:val="single" w:sz="4" w:space="4" w:color="auto"/>
        </w:pBdr>
        <w:rPr>
          <w:rFonts w:cs="Arial"/>
          <w:color w:val="000000"/>
          <w:szCs w:val="20"/>
          <w:lang w:eastAsia="en-US"/>
        </w:rPr>
      </w:pPr>
    </w:p>
    <w:p w14:paraId="72B2923D" w14:textId="77777777" w:rsidR="006E4B72" w:rsidRDefault="006E4B72" w:rsidP="006E4B72">
      <w:pPr>
        <w:keepNext/>
        <w:keepLines/>
        <w:spacing w:before="240"/>
        <w:rPr>
          <w:rFonts w:cs="Arial"/>
          <w:b/>
          <w:bCs/>
          <w:i/>
          <w:color w:val="000000"/>
          <w:lang w:eastAsia="en-US"/>
        </w:rPr>
      </w:pPr>
      <w:r w:rsidRPr="00634096">
        <w:rPr>
          <w:rFonts w:cs="Arial"/>
          <w:b/>
          <w:bCs/>
          <w:i/>
          <w:color w:val="000000"/>
          <w:lang w:eastAsia="en-US"/>
        </w:rPr>
        <w:t>Specified Personnel</w:t>
      </w:r>
    </w:p>
    <w:p w14:paraId="47A1193C" w14:textId="77777777" w:rsidR="006E4B72" w:rsidRPr="0042603C"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cs="Arial"/>
          <w:b/>
          <w:i/>
          <w:iCs/>
          <w:szCs w:val="20"/>
          <w:lang w:eastAsia="en-US"/>
        </w:rPr>
      </w:pPr>
      <w:r w:rsidRPr="0042603C">
        <w:rPr>
          <w:rFonts w:eastAsia="Calibri" w:cs="Arial"/>
          <w:b/>
          <w:i/>
          <w:iCs/>
          <w:szCs w:val="20"/>
          <w:lang w:eastAsia="en-US"/>
        </w:rPr>
        <w:t>Handy Hint</w:t>
      </w:r>
    </w:p>
    <w:p w14:paraId="0A51DC01" w14:textId="77777777" w:rsidR="006E4B72" w:rsidRPr="0042603C"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cs="Arial"/>
          <w:i/>
          <w:iCs/>
          <w:szCs w:val="20"/>
          <w:lang w:eastAsia="en-US"/>
        </w:rPr>
      </w:pPr>
      <w:r w:rsidRPr="0042603C">
        <w:rPr>
          <w:rFonts w:eastAsia="Calibri" w:cs="Arial"/>
          <w:i/>
          <w:iCs/>
          <w:szCs w:val="20"/>
          <w:lang w:eastAsia="en-US"/>
        </w:rPr>
        <w:t xml:space="preserve">Where the person proposed is a recognised expert in their field and the quality of your proposal relies on their expertise, they must be specified in the table below. Only include names for Specified Personnel where their unique skills are </w:t>
      </w:r>
      <w:proofErr w:type="gramStart"/>
      <w:r w:rsidRPr="0042603C">
        <w:rPr>
          <w:rFonts w:eastAsia="Calibri" w:cs="Arial"/>
          <w:i/>
          <w:iCs/>
          <w:szCs w:val="20"/>
          <w:lang w:eastAsia="en-US"/>
        </w:rPr>
        <w:t>relevant</w:t>
      </w:r>
      <w:proofErr w:type="gramEnd"/>
      <w:r w:rsidRPr="0042603C">
        <w:rPr>
          <w:rFonts w:eastAsia="Calibri" w:cs="Arial"/>
          <w:i/>
          <w:iCs/>
          <w:szCs w:val="20"/>
          <w:lang w:eastAsia="en-US"/>
        </w:rPr>
        <w:t xml:space="preserve"> or a security clearance is required to perform a particular role.</w:t>
      </w:r>
    </w:p>
    <w:p w14:paraId="0171D79A" w14:textId="543438ED" w:rsidR="006E4B72" w:rsidRPr="0042603C"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cs="Arial"/>
          <w:i/>
          <w:iCs/>
          <w:szCs w:val="20"/>
          <w:lang w:eastAsia="en-US"/>
        </w:rPr>
      </w:pPr>
      <w:r w:rsidRPr="0042603C">
        <w:rPr>
          <w:rFonts w:eastAsia="Calibri" w:cs="Arial"/>
          <w:i/>
          <w:iCs/>
          <w:szCs w:val="20"/>
          <w:lang w:eastAsia="en-US"/>
        </w:rPr>
        <w:t xml:space="preserve">However, where you have </w:t>
      </w:r>
      <w:proofErr w:type="gramStart"/>
      <w:r w:rsidRPr="0042603C">
        <w:rPr>
          <w:rFonts w:eastAsia="Calibri" w:cs="Arial"/>
          <w:i/>
          <w:iCs/>
          <w:szCs w:val="20"/>
          <w:lang w:eastAsia="en-US"/>
        </w:rPr>
        <w:t>a number of</w:t>
      </w:r>
      <w:proofErr w:type="gramEnd"/>
      <w:r w:rsidRPr="0042603C">
        <w:rPr>
          <w:rFonts w:eastAsia="Calibri" w:cs="Arial"/>
          <w:i/>
          <w:iCs/>
          <w:szCs w:val="20"/>
          <w:lang w:eastAsia="en-US"/>
        </w:rPr>
        <w:t xml:space="preserve"> staff who could perform a particular role, include details of the position/role, and the % of the project time which this role will perform. In these circumstances it would not be necessary to name the person.</w:t>
      </w:r>
    </w:p>
    <w:p w14:paraId="0768DC21" w14:textId="77777777" w:rsidR="006E4B72" w:rsidRPr="0042603C"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cs="Arial"/>
          <w:i/>
          <w:iCs/>
          <w:szCs w:val="20"/>
          <w:lang w:eastAsia="en-US"/>
        </w:rPr>
      </w:pPr>
      <w:r w:rsidRPr="0042603C">
        <w:rPr>
          <w:rFonts w:eastAsia="Calibri" w:cs="Arial"/>
          <w:i/>
          <w:iCs/>
          <w:szCs w:val="20"/>
          <w:lang w:eastAsia="en-US"/>
        </w:rPr>
        <w:t>The % Time column is the % of the total project time each specified person/role will provide.</w:t>
      </w:r>
    </w:p>
    <w:p w14:paraId="5CD1A5C5" w14:textId="77777777" w:rsidR="006E4B72" w:rsidRPr="0042603C"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Cs/>
          <w:i/>
          <w:iCs/>
          <w:color w:val="000000"/>
          <w:szCs w:val="20"/>
          <w:lang w:eastAsia="en-US"/>
        </w:rPr>
      </w:pPr>
      <w:r w:rsidRPr="0042603C">
        <w:rPr>
          <w:rFonts w:eastAsia="Calibri" w:cs="Arial"/>
          <w:i/>
          <w:iCs/>
          <w:szCs w:val="20"/>
          <w:lang w:eastAsia="en-US"/>
        </w:rPr>
        <w:t>Include subcontractor personnel in this table, if applicable.</w:t>
      </w:r>
    </w:p>
    <w:p w14:paraId="71D15C5B" w14:textId="77777777" w:rsidR="006E4B72" w:rsidRPr="001B3699" w:rsidRDefault="006E4B72" w:rsidP="006E4B72">
      <w:pPr>
        <w:keepNext/>
        <w:keepLines/>
        <w:pBdr>
          <w:top w:val="single" w:sz="4" w:space="1" w:color="auto"/>
          <w:left w:val="single" w:sz="4" w:space="1" w:color="auto"/>
          <w:bottom w:val="single" w:sz="4" w:space="1" w:color="auto"/>
          <w:right w:val="single" w:sz="4" w:space="7" w:color="auto"/>
        </w:pBdr>
        <w:shd w:val="clear" w:color="auto" w:fill="D9D9D9" w:themeFill="background1" w:themeFillShade="D9"/>
        <w:rPr>
          <w:rFonts w:cs="Arial"/>
          <w:b/>
          <w:i/>
          <w:iCs/>
          <w:szCs w:val="20"/>
          <w:lang w:eastAsia="en-US"/>
        </w:rPr>
      </w:pPr>
      <w:r w:rsidRPr="001B3699">
        <w:rPr>
          <w:rFonts w:cs="Arial"/>
          <w:b/>
          <w:i/>
          <w:iCs/>
          <w:color w:val="000000"/>
          <w:szCs w:val="20"/>
          <w:lang w:eastAsia="en-US"/>
        </w:rPr>
        <w:lastRenderedPageBreak/>
        <w:t>Instruction to Respondents:</w:t>
      </w:r>
    </w:p>
    <w:p w14:paraId="07D0F2DE" w14:textId="1A72E623" w:rsidR="006E4B72" w:rsidRPr="001B3699" w:rsidRDefault="006E4B72" w:rsidP="006E4B72">
      <w:pPr>
        <w:keepLines/>
        <w:pBdr>
          <w:top w:val="single" w:sz="4" w:space="1" w:color="auto"/>
          <w:left w:val="single" w:sz="4" w:space="1" w:color="auto"/>
          <w:bottom w:val="single" w:sz="4" w:space="1" w:color="auto"/>
          <w:right w:val="single" w:sz="4" w:space="7" w:color="auto"/>
        </w:pBdr>
        <w:shd w:val="clear" w:color="auto" w:fill="D9D9D9" w:themeFill="background1" w:themeFillShade="D9"/>
        <w:rPr>
          <w:rFonts w:cs="Arial"/>
          <w:bCs/>
          <w:i/>
          <w:iCs/>
          <w:color w:val="000000"/>
          <w:szCs w:val="26"/>
          <w:lang w:eastAsia="en-US"/>
        </w:rPr>
      </w:pPr>
      <w:r w:rsidRPr="001B3699">
        <w:rPr>
          <w:rFonts w:cs="Arial"/>
          <w:bCs/>
          <w:i/>
          <w:iCs/>
          <w:color w:val="000000"/>
          <w:szCs w:val="26"/>
          <w:lang w:eastAsia="en-US"/>
        </w:rPr>
        <w:t xml:space="preserve">Usually it will not be necessary to include Specified Personnel for </w:t>
      </w:r>
      <w:r w:rsidR="00EB5E14" w:rsidRPr="001B3699">
        <w:rPr>
          <w:rFonts w:cs="Arial"/>
          <w:bCs/>
          <w:i/>
          <w:iCs/>
          <w:color w:val="000000"/>
          <w:szCs w:val="20"/>
        </w:rPr>
        <w:t>Goods</w:t>
      </w:r>
      <w:r w:rsidRPr="001B3699">
        <w:rPr>
          <w:rFonts w:cs="Arial"/>
          <w:bCs/>
          <w:i/>
          <w:iCs/>
          <w:color w:val="000000"/>
          <w:szCs w:val="20"/>
        </w:rPr>
        <w:t xml:space="preserve"> and/or Services</w:t>
      </w:r>
      <w:r w:rsidRPr="001B3699">
        <w:rPr>
          <w:rFonts w:cs="Arial"/>
          <w:bCs/>
          <w:i/>
          <w:iCs/>
          <w:color w:val="000000"/>
          <w:szCs w:val="26"/>
          <w:lang w:eastAsia="en-US"/>
        </w:rPr>
        <w:t xml:space="preserve"> contracts. However, if your proposal has referenced the skills of specific personnel provide details in the table below. Include their role, the percentage of the project that they will complete (the total of all specified personnel will add to not more than 100% of the project). Only propose Specified Personnel where you can reasonably expect them to perform the roles nominated.</w:t>
      </w:r>
    </w:p>
    <w:p w14:paraId="7601E006" w14:textId="77777777" w:rsidR="006E4B72" w:rsidRPr="001B3699" w:rsidRDefault="006E4B72" w:rsidP="006E4B72">
      <w:pPr>
        <w:keepLines/>
        <w:pBdr>
          <w:top w:val="single" w:sz="4" w:space="1" w:color="auto"/>
          <w:left w:val="single" w:sz="4" w:space="1" w:color="auto"/>
          <w:bottom w:val="single" w:sz="4" w:space="1" w:color="auto"/>
          <w:right w:val="single" w:sz="4" w:space="7" w:color="auto"/>
        </w:pBdr>
        <w:shd w:val="clear" w:color="auto" w:fill="D9D9D9" w:themeFill="background1" w:themeFillShade="D9"/>
        <w:rPr>
          <w:rFonts w:cs="Arial"/>
          <w:bCs/>
          <w:i/>
          <w:iCs/>
          <w:color w:val="000000"/>
          <w:szCs w:val="26"/>
          <w:lang w:eastAsia="en-US"/>
        </w:rPr>
      </w:pPr>
      <w:r w:rsidRPr="001B3699">
        <w:rPr>
          <w:rFonts w:cs="Arial"/>
          <w:bCs/>
          <w:i/>
          <w:iCs/>
          <w:color w:val="000000"/>
          <w:szCs w:val="26"/>
          <w:lang w:eastAsia="en-US"/>
        </w:rPr>
        <w:t>Also include the same details for any subcontractor personnel, if applicable.</w:t>
      </w:r>
    </w:p>
    <w:p w14:paraId="40FC3AEB" w14:textId="44F39CD0" w:rsidR="006E4B72" w:rsidRPr="001B3699" w:rsidRDefault="006E4B72" w:rsidP="006E4B72">
      <w:pPr>
        <w:keepLines/>
        <w:pBdr>
          <w:top w:val="single" w:sz="4" w:space="1" w:color="auto"/>
          <w:left w:val="single" w:sz="4" w:space="1" w:color="auto"/>
          <w:bottom w:val="single" w:sz="4" w:space="1" w:color="auto"/>
          <w:right w:val="single" w:sz="4" w:space="7" w:color="auto"/>
        </w:pBdr>
        <w:shd w:val="clear" w:color="auto" w:fill="D9D9D9" w:themeFill="background1" w:themeFillShade="D9"/>
        <w:rPr>
          <w:rFonts w:eastAsia="Calibri" w:cs="Arial"/>
          <w:i/>
          <w:iCs/>
          <w:szCs w:val="20"/>
          <w:lang w:eastAsia="en-US"/>
        </w:rPr>
      </w:pPr>
      <w:r w:rsidRPr="001B3699">
        <w:rPr>
          <w:rFonts w:cs="Arial"/>
          <w:bCs/>
          <w:i/>
          <w:iCs/>
          <w:color w:val="000000"/>
          <w:szCs w:val="26"/>
          <w:lang w:eastAsia="en-US"/>
        </w:rPr>
        <w:t>Add extra lines to the table if required. If no Specified Personnel are proposed insert “Not Applicable” in the table.</w:t>
      </w:r>
    </w:p>
    <w:tbl>
      <w:tblPr>
        <w:tblStyle w:val="TableGrid"/>
        <w:tblW w:w="9923" w:type="dxa"/>
        <w:tblInd w:w="-5" w:type="dxa"/>
        <w:tblLayout w:type="fixed"/>
        <w:tblLook w:val="04A0" w:firstRow="1" w:lastRow="0" w:firstColumn="1" w:lastColumn="0" w:noHBand="0" w:noVBand="1"/>
      </w:tblPr>
      <w:tblGrid>
        <w:gridCol w:w="2947"/>
        <w:gridCol w:w="994"/>
        <w:gridCol w:w="5982"/>
      </w:tblGrid>
      <w:tr w:rsidR="006E4B72" w14:paraId="6C531BA7" w14:textId="77777777" w:rsidTr="009F1DA9">
        <w:tc>
          <w:tcPr>
            <w:tcW w:w="29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6D2336" w14:textId="77777777" w:rsidR="006E4B72" w:rsidRPr="009B3628" w:rsidRDefault="006E4B72" w:rsidP="009F1DA9">
            <w:pPr>
              <w:keepLines/>
              <w:spacing w:after="0"/>
              <w:ind w:right="-2"/>
              <w:jc w:val="center"/>
              <w:rPr>
                <w:rFonts w:cs="Arial"/>
                <w:i/>
                <w:color w:val="FFFFFF"/>
                <w:szCs w:val="20"/>
                <w:highlight w:val="black"/>
                <w:lang w:eastAsia="en-US"/>
              </w:rPr>
            </w:pPr>
            <w:r w:rsidRPr="009B3628">
              <w:rPr>
                <w:rFonts w:cs="Arial"/>
                <w:b/>
                <w:i/>
                <w:szCs w:val="20"/>
                <w:lang w:eastAsia="en-US"/>
              </w:rPr>
              <w:t>Position/Role</w:t>
            </w:r>
          </w:p>
        </w:tc>
        <w:tc>
          <w:tcPr>
            <w:tcW w:w="9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0ECA04B" w14:textId="77777777" w:rsidR="006E4B72" w:rsidRPr="009B3628" w:rsidRDefault="006E4B72" w:rsidP="009F1DA9">
            <w:pPr>
              <w:keepLines/>
              <w:spacing w:after="0"/>
              <w:ind w:right="-2"/>
              <w:jc w:val="center"/>
              <w:rPr>
                <w:rFonts w:cs="Arial"/>
                <w:i/>
                <w:color w:val="FFFFFF"/>
                <w:szCs w:val="20"/>
                <w:highlight w:val="black"/>
                <w:lang w:eastAsia="en-US"/>
              </w:rPr>
            </w:pPr>
            <w:r w:rsidRPr="009B3628">
              <w:rPr>
                <w:rFonts w:cs="Arial"/>
                <w:b/>
                <w:i/>
                <w:szCs w:val="20"/>
                <w:lang w:eastAsia="en-US"/>
              </w:rPr>
              <w:t>% Time</w:t>
            </w:r>
          </w:p>
        </w:tc>
        <w:tc>
          <w:tcPr>
            <w:tcW w:w="5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0CE1046" w14:textId="77777777" w:rsidR="006E4B72" w:rsidRPr="009B3628" w:rsidRDefault="006E4B72" w:rsidP="009F1DA9">
            <w:pPr>
              <w:keepLines/>
              <w:spacing w:after="0"/>
              <w:ind w:left="-44" w:right="-2"/>
              <w:jc w:val="center"/>
              <w:rPr>
                <w:rFonts w:cs="Arial"/>
                <w:b/>
                <w:i/>
                <w:szCs w:val="20"/>
                <w:lang w:eastAsia="en-US"/>
              </w:rPr>
            </w:pPr>
            <w:r w:rsidRPr="009B3628">
              <w:rPr>
                <w:rFonts w:cs="Arial"/>
                <w:b/>
                <w:i/>
                <w:szCs w:val="20"/>
                <w:lang w:eastAsia="en-US"/>
              </w:rPr>
              <w:t>Name</w:t>
            </w:r>
          </w:p>
        </w:tc>
      </w:tr>
      <w:tr w:rsidR="006E4B72" w14:paraId="730824B9" w14:textId="77777777" w:rsidTr="009F1DA9">
        <w:trPr>
          <w:trHeight w:val="363"/>
        </w:trPr>
        <w:tc>
          <w:tcPr>
            <w:tcW w:w="2947" w:type="dxa"/>
            <w:tcBorders>
              <w:top w:val="single" w:sz="4" w:space="0" w:color="000000"/>
              <w:left w:val="single" w:sz="4" w:space="0" w:color="000000"/>
              <w:bottom w:val="single" w:sz="4" w:space="0" w:color="000000"/>
              <w:right w:val="single" w:sz="4" w:space="0" w:color="000000"/>
            </w:tcBorders>
          </w:tcPr>
          <w:p w14:paraId="4B58C7C9" w14:textId="77777777" w:rsidR="006E4B72" w:rsidRPr="00166F1E" w:rsidRDefault="006E4B72" w:rsidP="009F1DA9">
            <w:pPr>
              <w:rPr>
                <w:rFonts w:cs="Arial"/>
                <w:color w:val="000000"/>
                <w:szCs w:val="20"/>
              </w:rPr>
            </w:pPr>
          </w:p>
        </w:tc>
        <w:tc>
          <w:tcPr>
            <w:tcW w:w="994" w:type="dxa"/>
            <w:tcBorders>
              <w:top w:val="single" w:sz="4" w:space="0" w:color="000000"/>
              <w:left w:val="single" w:sz="4" w:space="0" w:color="000000"/>
              <w:bottom w:val="single" w:sz="4" w:space="0" w:color="000000"/>
              <w:right w:val="single" w:sz="4" w:space="0" w:color="000000"/>
            </w:tcBorders>
          </w:tcPr>
          <w:p w14:paraId="27F53613" w14:textId="77777777" w:rsidR="006E4B72" w:rsidRPr="00166F1E" w:rsidRDefault="006E4B72" w:rsidP="009F1DA9">
            <w:pPr>
              <w:rPr>
                <w:rFonts w:cs="Arial"/>
                <w:color w:val="000000"/>
                <w:szCs w:val="20"/>
              </w:rPr>
            </w:pPr>
          </w:p>
        </w:tc>
        <w:tc>
          <w:tcPr>
            <w:tcW w:w="5982" w:type="dxa"/>
            <w:tcBorders>
              <w:top w:val="single" w:sz="4" w:space="0" w:color="000000"/>
              <w:left w:val="single" w:sz="4" w:space="0" w:color="000000"/>
              <w:bottom w:val="single" w:sz="4" w:space="0" w:color="000000"/>
              <w:right w:val="single" w:sz="4" w:space="0" w:color="000000"/>
            </w:tcBorders>
          </w:tcPr>
          <w:p w14:paraId="05283865" w14:textId="77777777" w:rsidR="006E4B72" w:rsidRPr="00166F1E" w:rsidRDefault="006E4B72" w:rsidP="009F1DA9">
            <w:pPr>
              <w:rPr>
                <w:rFonts w:cs="Arial"/>
                <w:color w:val="000000"/>
                <w:szCs w:val="20"/>
              </w:rPr>
            </w:pPr>
          </w:p>
        </w:tc>
      </w:tr>
      <w:tr w:rsidR="006E4B72" w14:paraId="744B4C4F" w14:textId="77777777" w:rsidTr="009F1DA9">
        <w:trPr>
          <w:trHeight w:val="395"/>
        </w:trPr>
        <w:tc>
          <w:tcPr>
            <w:tcW w:w="2947" w:type="dxa"/>
            <w:tcBorders>
              <w:top w:val="single" w:sz="4" w:space="0" w:color="000000"/>
              <w:left w:val="single" w:sz="4" w:space="0" w:color="000000"/>
              <w:bottom w:val="single" w:sz="4" w:space="0" w:color="000000"/>
              <w:right w:val="single" w:sz="4" w:space="0" w:color="000000"/>
            </w:tcBorders>
          </w:tcPr>
          <w:p w14:paraId="1A75C997" w14:textId="77777777" w:rsidR="006E4B72" w:rsidRPr="00166F1E" w:rsidRDefault="006E4B72" w:rsidP="009F1DA9">
            <w:pPr>
              <w:rPr>
                <w:rFonts w:cs="Arial"/>
                <w:color w:val="000000"/>
                <w:szCs w:val="20"/>
              </w:rPr>
            </w:pPr>
          </w:p>
        </w:tc>
        <w:tc>
          <w:tcPr>
            <w:tcW w:w="994" w:type="dxa"/>
            <w:tcBorders>
              <w:top w:val="single" w:sz="4" w:space="0" w:color="000000"/>
              <w:left w:val="single" w:sz="4" w:space="0" w:color="000000"/>
              <w:bottom w:val="single" w:sz="4" w:space="0" w:color="000000"/>
              <w:right w:val="single" w:sz="4" w:space="0" w:color="000000"/>
            </w:tcBorders>
          </w:tcPr>
          <w:p w14:paraId="33C36D6A" w14:textId="77777777" w:rsidR="006E4B72" w:rsidRPr="00166F1E" w:rsidRDefault="006E4B72" w:rsidP="009F1DA9">
            <w:pPr>
              <w:rPr>
                <w:rFonts w:cs="Arial"/>
                <w:color w:val="000000"/>
                <w:szCs w:val="20"/>
              </w:rPr>
            </w:pPr>
          </w:p>
        </w:tc>
        <w:tc>
          <w:tcPr>
            <w:tcW w:w="5982" w:type="dxa"/>
            <w:tcBorders>
              <w:top w:val="single" w:sz="4" w:space="0" w:color="000000"/>
              <w:left w:val="single" w:sz="4" w:space="0" w:color="000000"/>
              <w:bottom w:val="single" w:sz="4" w:space="0" w:color="000000"/>
              <w:right w:val="single" w:sz="4" w:space="0" w:color="000000"/>
            </w:tcBorders>
          </w:tcPr>
          <w:p w14:paraId="6B4940E4" w14:textId="77777777" w:rsidR="006E4B72" w:rsidRPr="00166F1E" w:rsidRDefault="006E4B72" w:rsidP="009F1DA9">
            <w:pPr>
              <w:rPr>
                <w:rFonts w:cs="Arial"/>
                <w:color w:val="000000"/>
                <w:szCs w:val="20"/>
              </w:rPr>
            </w:pPr>
          </w:p>
        </w:tc>
      </w:tr>
      <w:tr w:rsidR="006E4B72" w14:paraId="62F0B508" w14:textId="77777777" w:rsidTr="009F1DA9">
        <w:trPr>
          <w:trHeight w:val="363"/>
        </w:trPr>
        <w:tc>
          <w:tcPr>
            <w:tcW w:w="2947" w:type="dxa"/>
            <w:tcBorders>
              <w:top w:val="single" w:sz="4" w:space="0" w:color="000000"/>
              <w:left w:val="single" w:sz="4" w:space="0" w:color="000000"/>
              <w:bottom w:val="single" w:sz="4" w:space="0" w:color="000000"/>
              <w:right w:val="single" w:sz="4" w:space="0" w:color="000000"/>
            </w:tcBorders>
          </w:tcPr>
          <w:p w14:paraId="07BB58AE" w14:textId="77777777" w:rsidR="006E4B72" w:rsidRPr="00166F1E" w:rsidRDefault="006E4B72" w:rsidP="009F1DA9">
            <w:pPr>
              <w:rPr>
                <w:rFonts w:cs="Arial"/>
                <w:color w:val="000000"/>
                <w:szCs w:val="20"/>
              </w:rPr>
            </w:pPr>
          </w:p>
        </w:tc>
        <w:tc>
          <w:tcPr>
            <w:tcW w:w="994" w:type="dxa"/>
            <w:tcBorders>
              <w:top w:val="single" w:sz="4" w:space="0" w:color="000000"/>
              <w:left w:val="single" w:sz="4" w:space="0" w:color="000000"/>
              <w:bottom w:val="single" w:sz="4" w:space="0" w:color="000000"/>
              <w:right w:val="single" w:sz="4" w:space="0" w:color="000000"/>
            </w:tcBorders>
          </w:tcPr>
          <w:p w14:paraId="3945C6EE" w14:textId="77777777" w:rsidR="006E4B72" w:rsidRPr="00166F1E" w:rsidRDefault="006E4B72" w:rsidP="009F1DA9">
            <w:pPr>
              <w:rPr>
                <w:rFonts w:cs="Arial"/>
                <w:color w:val="000000"/>
                <w:szCs w:val="20"/>
              </w:rPr>
            </w:pPr>
          </w:p>
        </w:tc>
        <w:tc>
          <w:tcPr>
            <w:tcW w:w="5982" w:type="dxa"/>
            <w:tcBorders>
              <w:top w:val="single" w:sz="4" w:space="0" w:color="000000"/>
              <w:left w:val="single" w:sz="4" w:space="0" w:color="000000"/>
              <w:bottom w:val="single" w:sz="4" w:space="0" w:color="000000"/>
              <w:right w:val="single" w:sz="4" w:space="0" w:color="000000"/>
            </w:tcBorders>
          </w:tcPr>
          <w:p w14:paraId="44ED6962" w14:textId="77777777" w:rsidR="006E4B72" w:rsidRPr="00166F1E" w:rsidRDefault="006E4B72" w:rsidP="009F1DA9">
            <w:pPr>
              <w:rPr>
                <w:rFonts w:cs="Arial"/>
                <w:color w:val="000000"/>
                <w:szCs w:val="20"/>
              </w:rPr>
            </w:pPr>
          </w:p>
        </w:tc>
      </w:tr>
      <w:tr w:rsidR="006E4B72" w14:paraId="22EC386D" w14:textId="77777777" w:rsidTr="009F1DA9">
        <w:trPr>
          <w:trHeight w:val="395"/>
        </w:trPr>
        <w:tc>
          <w:tcPr>
            <w:tcW w:w="2947" w:type="dxa"/>
            <w:tcBorders>
              <w:top w:val="single" w:sz="4" w:space="0" w:color="000000"/>
              <w:left w:val="single" w:sz="4" w:space="0" w:color="000000"/>
              <w:bottom w:val="single" w:sz="4" w:space="0" w:color="auto"/>
              <w:right w:val="single" w:sz="4" w:space="0" w:color="000000"/>
            </w:tcBorders>
            <w:hideMark/>
          </w:tcPr>
          <w:p w14:paraId="475DEB58" w14:textId="77777777" w:rsidR="006E4B72" w:rsidRPr="00166F1E" w:rsidRDefault="006E4B72" w:rsidP="009F1DA9">
            <w:pPr>
              <w:rPr>
                <w:rFonts w:cs="Arial"/>
                <w:b/>
                <w:color w:val="000000"/>
                <w:szCs w:val="20"/>
              </w:rPr>
            </w:pPr>
            <w:r w:rsidRPr="00166F1E">
              <w:rPr>
                <w:rFonts w:cs="Arial"/>
                <w:b/>
                <w:color w:val="000000"/>
                <w:szCs w:val="20"/>
              </w:rPr>
              <w:t>Total all project personnel</w:t>
            </w:r>
          </w:p>
        </w:tc>
        <w:tc>
          <w:tcPr>
            <w:tcW w:w="994" w:type="dxa"/>
            <w:tcBorders>
              <w:top w:val="single" w:sz="4" w:space="0" w:color="000000"/>
              <w:left w:val="single" w:sz="4" w:space="0" w:color="000000"/>
              <w:bottom w:val="single" w:sz="4" w:space="0" w:color="auto"/>
              <w:right w:val="single" w:sz="4" w:space="0" w:color="000000"/>
            </w:tcBorders>
            <w:hideMark/>
          </w:tcPr>
          <w:p w14:paraId="791A56F9" w14:textId="77777777" w:rsidR="006E4B72" w:rsidRPr="00166F1E" w:rsidRDefault="006E4B72" w:rsidP="009F1DA9">
            <w:pPr>
              <w:rPr>
                <w:rFonts w:cs="Arial"/>
                <w:b/>
                <w:color w:val="000000"/>
                <w:szCs w:val="20"/>
              </w:rPr>
            </w:pPr>
            <w:r w:rsidRPr="00166F1E">
              <w:rPr>
                <w:rFonts w:cs="Arial"/>
                <w:b/>
                <w:color w:val="000000"/>
                <w:szCs w:val="20"/>
              </w:rPr>
              <w:t>100%</w:t>
            </w:r>
          </w:p>
        </w:tc>
        <w:tc>
          <w:tcPr>
            <w:tcW w:w="5982" w:type="dxa"/>
            <w:tcBorders>
              <w:top w:val="single" w:sz="4" w:space="0" w:color="000000"/>
              <w:left w:val="single" w:sz="4" w:space="0" w:color="000000"/>
              <w:bottom w:val="single" w:sz="4" w:space="0" w:color="auto"/>
              <w:right w:val="single" w:sz="4" w:space="0" w:color="auto"/>
            </w:tcBorders>
          </w:tcPr>
          <w:p w14:paraId="02877DA8" w14:textId="77777777" w:rsidR="006E4B72" w:rsidRPr="00166F1E" w:rsidRDefault="006E4B72" w:rsidP="009F1DA9">
            <w:pPr>
              <w:rPr>
                <w:rFonts w:cs="Arial"/>
                <w:b/>
                <w:color w:val="000000"/>
                <w:szCs w:val="20"/>
              </w:rPr>
            </w:pPr>
          </w:p>
        </w:tc>
      </w:tr>
    </w:tbl>
    <w:p w14:paraId="5B3D6F63" w14:textId="77777777" w:rsidR="006E4B72" w:rsidRDefault="006E4B72" w:rsidP="006E4B72">
      <w:pPr>
        <w:keepNext/>
        <w:keepLines/>
        <w:spacing w:before="240"/>
        <w:rPr>
          <w:rFonts w:cs="Arial"/>
          <w:b/>
          <w:bCs/>
          <w:i/>
          <w:color w:val="000000"/>
          <w:lang w:eastAsia="en-US"/>
        </w:rPr>
      </w:pPr>
      <w:r w:rsidRPr="00007B28">
        <w:rPr>
          <w:rFonts w:cs="Arial"/>
          <w:b/>
          <w:bCs/>
          <w:i/>
          <w:color w:val="000000"/>
          <w:lang w:eastAsia="en-US"/>
        </w:rPr>
        <w:t>Subcontractors</w:t>
      </w:r>
    </w:p>
    <w:p w14:paraId="5EE705E0" w14:textId="77777777" w:rsidR="006E4B72" w:rsidRPr="00286CF6" w:rsidRDefault="006E4B72" w:rsidP="006E4B72">
      <w:pPr>
        <w:pBdr>
          <w:top w:val="single" w:sz="4" w:space="1" w:color="auto"/>
          <w:left w:val="single" w:sz="4" w:space="4" w:color="auto"/>
          <w:bottom w:val="single" w:sz="4" w:space="1" w:color="auto"/>
          <w:right w:val="single" w:sz="4" w:space="4" w:color="auto"/>
        </w:pBdr>
        <w:shd w:val="clear" w:color="auto" w:fill="D9D9D9"/>
        <w:spacing w:before="120"/>
        <w:rPr>
          <w:rFonts w:eastAsia="Calibri" w:cs="Arial"/>
          <w:b/>
          <w:i/>
          <w:iCs/>
          <w:szCs w:val="20"/>
          <w:lang w:eastAsia="en-US"/>
        </w:rPr>
      </w:pPr>
      <w:r w:rsidRPr="00286CF6">
        <w:rPr>
          <w:rFonts w:eastAsia="Calibri" w:cs="Arial"/>
          <w:b/>
          <w:i/>
          <w:iCs/>
          <w:szCs w:val="20"/>
          <w:lang w:eastAsia="en-US"/>
        </w:rPr>
        <w:t>Handy Hint</w:t>
      </w:r>
    </w:p>
    <w:p w14:paraId="5FD94534" w14:textId="50D3B812" w:rsidR="006E4B72" w:rsidRPr="00286CF6" w:rsidRDefault="006E4B72" w:rsidP="006E4B72">
      <w:pPr>
        <w:pBdr>
          <w:top w:val="single" w:sz="4" w:space="1" w:color="auto"/>
          <w:left w:val="single" w:sz="4" w:space="4" w:color="auto"/>
          <w:bottom w:val="single" w:sz="4" w:space="1" w:color="auto"/>
          <w:right w:val="single" w:sz="4" w:space="4" w:color="auto"/>
        </w:pBdr>
        <w:shd w:val="clear" w:color="auto" w:fill="D9D9D9"/>
        <w:rPr>
          <w:rFonts w:eastAsia="Calibri" w:cs="Arial"/>
          <w:i/>
          <w:iCs/>
          <w:szCs w:val="20"/>
          <w:lang w:eastAsia="en-US"/>
        </w:rPr>
      </w:pPr>
      <w:r w:rsidRPr="00286CF6">
        <w:rPr>
          <w:rFonts w:eastAsia="Calibri" w:cs="Arial"/>
          <w:i/>
          <w:iCs/>
          <w:szCs w:val="20"/>
          <w:lang w:eastAsia="en-US"/>
        </w:rPr>
        <w:t xml:space="preserve">The </w:t>
      </w:r>
      <w:r w:rsidR="00C436FC" w:rsidRPr="00286CF6">
        <w:rPr>
          <w:rFonts w:eastAsia="Calibri" w:cs="Arial"/>
          <w:i/>
          <w:iCs/>
          <w:szCs w:val="20"/>
          <w:lang w:eastAsia="en-US"/>
        </w:rPr>
        <w:t xml:space="preserve">Supplier </w:t>
      </w:r>
      <w:r w:rsidRPr="00286CF6">
        <w:rPr>
          <w:rFonts w:eastAsia="Calibri" w:cs="Arial"/>
          <w:i/>
          <w:iCs/>
          <w:szCs w:val="20"/>
          <w:lang w:eastAsia="en-US"/>
        </w:rPr>
        <w:t xml:space="preserve">remains solely responsible to the Customer for all obligations under the </w:t>
      </w:r>
      <w:r w:rsidR="00A02A3F" w:rsidRPr="00286CF6">
        <w:rPr>
          <w:rFonts w:eastAsia="Calibri" w:cs="Arial"/>
          <w:i/>
          <w:iCs/>
          <w:szCs w:val="20"/>
          <w:lang w:eastAsia="en-US"/>
        </w:rPr>
        <w:t>Contract</w:t>
      </w:r>
      <w:r w:rsidRPr="00286CF6">
        <w:rPr>
          <w:rFonts w:eastAsia="Calibri" w:cs="Arial"/>
          <w:i/>
          <w:iCs/>
          <w:szCs w:val="20"/>
          <w:lang w:eastAsia="en-US"/>
        </w:rPr>
        <w:t xml:space="preserve"> and therefore is responsible for subcontractor performance and management. The </w:t>
      </w:r>
      <w:r w:rsidR="00C436FC" w:rsidRPr="00286CF6">
        <w:rPr>
          <w:rFonts w:eastAsia="Calibri" w:cs="Arial"/>
          <w:i/>
          <w:iCs/>
          <w:szCs w:val="20"/>
          <w:lang w:eastAsia="en-US"/>
        </w:rPr>
        <w:t xml:space="preserve">Supplier </w:t>
      </w:r>
      <w:r w:rsidRPr="00286CF6">
        <w:rPr>
          <w:rFonts w:eastAsia="Calibri" w:cs="Arial"/>
          <w:i/>
          <w:iCs/>
          <w:szCs w:val="20"/>
          <w:lang w:eastAsia="en-US"/>
        </w:rPr>
        <w:t xml:space="preserve">must ensure that any subcontract the </w:t>
      </w:r>
      <w:r w:rsidR="00C436FC" w:rsidRPr="00286CF6">
        <w:rPr>
          <w:rFonts w:eastAsia="Calibri" w:cs="Arial"/>
          <w:i/>
          <w:iCs/>
          <w:szCs w:val="20"/>
          <w:lang w:eastAsia="en-US"/>
        </w:rPr>
        <w:t xml:space="preserve">Supplier </w:t>
      </w:r>
      <w:r w:rsidRPr="00286CF6">
        <w:rPr>
          <w:rFonts w:eastAsia="Calibri" w:cs="Arial"/>
          <w:i/>
          <w:iCs/>
          <w:szCs w:val="20"/>
          <w:lang w:eastAsia="en-US"/>
        </w:rPr>
        <w:t xml:space="preserve">enters into for the purpose of fulfilling their obligations under the Contract imposes any necessary obligations on the subcontractor (including this requirement </w:t>
      </w:r>
      <w:r w:rsidR="00E83BD8">
        <w:rPr>
          <w:rFonts w:eastAsia="Calibri" w:cs="Arial"/>
          <w:i/>
          <w:iCs/>
          <w:szCs w:val="20"/>
          <w:lang w:eastAsia="en-US"/>
        </w:rPr>
        <w:t>on any subcontracts by</w:t>
      </w:r>
      <w:r w:rsidRPr="00286CF6">
        <w:rPr>
          <w:rFonts w:eastAsia="Calibri" w:cs="Arial"/>
          <w:i/>
          <w:iCs/>
          <w:szCs w:val="20"/>
          <w:lang w:eastAsia="en-US"/>
        </w:rPr>
        <w:t xml:space="preserve"> </w:t>
      </w:r>
      <w:r w:rsidR="00E83BD8">
        <w:rPr>
          <w:rFonts w:eastAsia="Calibri" w:cs="Arial"/>
          <w:i/>
          <w:iCs/>
          <w:szCs w:val="20"/>
          <w:lang w:eastAsia="en-US"/>
        </w:rPr>
        <w:t>a</w:t>
      </w:r>
      <w:r w:rsidRPr="00286CF6">
        <w:rPr>
          <w:rFonts w:eastAsia="Calibri" w:cs="Arial"/>
          <w:i/>
          <w:iCs/>
          <w:szCs w:val="20"/>
          <w:lang w:eastAsia="en-US"/>
        </w:rPr>
        <w:t xml:space="preserve"> subcontract</w:t>
      </w:r>
      <w:r w:rsidR="00511401">
        <w:rPr>
          <w:rFonts w:eastAsia="Calibri" w:cs="Arial"/>
          <w:i/>
          <w:iCs/>
          <w:szCs w:val="20"/>
          <w:lang w:eastAsia="en-US"/>
        </w:rPr>
        <w:t>or</w:t>
      </w:r>
      <w:r w:rsidRPr="00286CF6">
        <w:rPr>
          <w:rFonts w:eastAsia="Calibri" w:cs="Arial"/>
          <w:i/>
          <w:iCs/>
          <w:szCs w:val="20"/>
          <w:lang w:eastAsia="en-US"/>
        </w:rPr>
        <w:t>).</w:t>
      </w:r>
    </w:p>
    <w:p w14:paraId="29E411F0" w14:textId="65496294" w:rsidR="006E4B72" w:rsidRPr="00286CF6" w:rsidRDefault="006E4B72" w:rsidP="006E4B72">
      <w:pPr>
        <w:pBdr>
          <w:top w:val="single" w:sz="4" w:space="1" w:color="auto"/>
          <w:left w:val="single" w:sz="4" w:space="4" w:color="auto"/>
          <w:bottom w:val="single" w:sz="4" w:space="1" w:color="auto"/>
          <w:right w:val="single" w:sz="4" w:space="4" w:color="auto"/>
        </w:pBdr>
        <w:shd w:val="clear" w:color="auto" w:fill="D9D9D9"/>
        <w:rPr>
          <w:rFonts w:eastAsia="Calibri" w:cs="Arial"/>
          <w:i/>
          <w:iCs/>
          <w:szCs w:val="20"/>
          <w:lang w:eastAsia="en-US"/>
        </w:rPr>
      </w:pPr>
      <w:r w:rsidRPr="00286CF6">
        <w:rPr>
          <w:rFonts w:eastAsia="Calibri" w:cs="Arial"/>
          <w:i/>
          <w:iCs/>
          <w:szCs w:val="20"/>
          <w:lang w:eastAsia="en-US"/>
        </w:rPr>
        <w:t>If you are intending to include subcontractors</w:t>
      </w:r>
      <w:r w:rsidR="0076386F">
        <w:rPr>
          <w:rFonts w:eastAsia="Calibri" w:cs="Arial"/>
          <w:i/>
          <w:iCs/>
          <w:szCs w:val="20"/>
          <w:lang w:eastAsia="en-US"/>
        </w:rPr>
        <w:t xml:space="preserve">, </w:t>
      </w:r>
      <w:r w:rsidR="0076386F" w:rsidRPr="0076386F">
        <w:rPr>
          <w:rFonts w:eastAsia="Calibri" w:cs="Arial"/>
          <w:i/>
          <w:iCs/>
          <w:szCs w:val="20"/>
          <w:lang w:eastAsia="en-US"/>
        </w:rPr>
        <w:t xml:space="preserve">ensure that you undertake reasonable enquiries to determine their suitability to supply the subcontracted goods or services. This includes consulting the public register of debarred suppliers to ensure that the subcontractor is not currently debarred under the Procurement (Debarment of Suppliers) Regulations </w:t>
      </w:r>
      <w:proofErr w:type="gramStart"/>
      <w:r w:rsidR="0076386F" w:rsidRPr="0076386F">
        <w:rPr>
          <w:rFonts w:eastAsia="Calibri" w:cs="Arial"/>
          <w:i/>
          <w:iCs/>
          <w:szCs w:val="20"/>
          <w:lang w:eastAsia="en-US"/>
        </w:rPr>
        <w:t>2021, and</w:t>
      </w:r>
      <w:proofErr w:type="gramEnd"/>
      <w:r w:rsidR="0076386F" w:rsidRPr="0076386F">
        <w:rPr>
          <w:rFonts w:eastAsia="Calibri" w:cs="Arial"/>
          <w:i/>
          <w:iCs/>
          <w:szCs w:val="20"/>
          <w:lang w:eastAsia="en-US"/>
        </w:rPr>
        <w:t xml:space="preserve"> inquiring with the subcontractor as to their suspension status to ensure that they are not suspended under the Procurement (Debarment of Suppliers) Regulations 2021. </w:t>
      </w:r>
      <w:r w:rsidR="0076386F">
        <w:rPr>
          <w:rFonts w:eastAsia="Calibri" w:cs="Arial"/>
          <w:i/>
          <w:iCs/>
          <w:szCs w:val="20"/>
          <w:lang w:eastAsia="en-US"/>
        </w:rPr>
        <w:t>You should</w:t>
      </w:r>
      <w:r w:rsidRPr="00286CF6">
        <w:rPr>
          <w:rFonts w:eastAsia="Calibri" w:cs="Arial"/>
          <w:i/>
          <w:iCs/>
          <w:szCs w:val="20"/>
          <w:lang w:eastAsia="en-US"/>
        </w:rPr>
        <w:t xml:space="preserve"> read and understand what your obligations would be under the Simple Contract Terms; including in particular the obligations set out in Subcontracting [Clause 8</w:t>
      </w:r>
      <w:r w:rsidR="00AF73B4" w:rsidRPr="00286CF6">
        <w:rPr>
          <w:rFonts w:eastAsia="Calibri" w:cs="Arial"/>
          <w:i/>
          <w:iCs/>
          <w:szCs w:val="20"/>
          <w:lang w:eastAsia="en-US"/>
        </w:rPr>
        <w:t>.4</w:t>
      </w:r>
      <w:r w:rsidRPr="00286CF6">
        <w:rPr>
          <w:rFonts w:eastAsia="Calibri" w:cs="Arial"/>
          <w:i/>
          <w:iCs/>
          <w:szCs w:val="20"/>
          <w:lang w:eastAsia="en-US"/>
        </w:rPr>
        <w:t>]</w:t>
      </w:r>
      <w:r w:rsidR="006D3C7F" w:rsidRPr="00286CF6">
        <w:rPr>
          <w:rFonts w:eastAsia="Calibri" w:cs="Arial"/>
          <w:i/>
          <w:iCs/>
          <w:szCs w:val="20"/>
          <w:lang w:eastAsia="en-US"/>
        </w:rPr>
        <w:t>.</w:t>
      </w:r>
      <w:r w:rsidRPr="00286CF6">
        <w:rPr>
          <w:rFonts w:eastAsia="Calibri" w:cs="Arial"/>
          <w:i/>
          <w:iCs/>
          <w:szCs w:val="20"/>
          <w:lang w:eastAsia="en-US"/>
        </w:rPr>
        <w:t xml:space="preserve"> </w:t>
      </w:r>
      <w:r w:rsidR="00AF73B4" w:rsidRPr="00286CF6">
        <w:rPr>
          <w:rFonts w:eastAsia="Calibri" w:cs="Arial"/>
          <w:i/>
          <w:iCs/>
          <w:szCs w:val="20"/>
          <w:lang w:eastAsia="en-US"/>
        </w:rPr>
        <w:t>The written consent of the Customer is required if the Supplier proposes to subcontract any obligations under the Contract.</w:t>
      </w:r>
    </w:p>
    <w:p w14:paraId="2D90F902" w14:textId="77777777" w:rsidR="006E4B72" w:rsidRPr="00206B90"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b/>
          <w:i/>
          <w:iCs/>
          <w:color w:val="000000"/>
          <w:szCs w:val="20"/>
          <w:lang w:eastAsia="en-US"/>
        </w:rPr>
      </w:pPr>
      <w:r w:rsidRPr="00206B90">
        <w:rPr>
          <w:rFonts w:cs="Arial"/>
          <w:b/>
          <w:i/>
          <w:iCs/>
          <w:color w:val="000000"/>
          <w:szCs w:val="20"/>
          <w:lang w:eastAsia="en-US"/>
        </w:rPr>
        <w:t>Instruction to Respondents:</w:t>
      </w:r>
    </w:p>
    <w:p w14:paraId="2DAD8CE2" w14:textId="4B57B203" w:rsidR="006E4B72" w:rsidRPr="00206B90"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i/>
          <w:iCs/>
          <w:color w:val="000000"/>
          <w:szCs w:val="20"/>
          <w:lang w:eastAsia="en-US"/>
        </w:rPr>
      </w:pPr>
      <w:r w:rsidRPr="00206B90">
        <w:rPr>
          <w:rFonts w:cs="Arial"/>
          <w:bCs/>
          <w:i/>
          <w:iCs/>
          <w:color w:val="000000"/>
          <w:szCs w:val="26"/>
          <w:lang w:eastAsia="en-US"/>
        </w:rPr>
        <w:t xml:space="preserve">Provide details of each subcontractor </w:t>
      </w:r>
      <w:r w:rsidR="00D83254" w:rsidRPr="00206B90">
        <w:rPr>
          <w:rFonts w:cs="Arial"/>
          <w:bCs/>
          <w:i/>
          <w:iCs/>
          <w:color w:val="000000"/>
          <w:szCs w:val="26"/>
          <w:lang w:eastAsia="en-US"/>
        </w:rPr>
        <w:t xml:space="preserve">individual or </w:t>
      </w:r>
      <w:r w:rsidRPr="00206B90">
        <w:rPr>
          <w:rFonts w:cs="Arial"/>
          <w:bCs/>
          <w:i/>
          <w:iCs/>
          <w:color w:val="000000"/>
          <w:szCs w:val="26"/>
          <w:lang w:eastAsia="en-US"/>
        </w:rPr>
        <w:t>organisation you will use below.</w:t>
      </w:r>
      <w:r w:rsidRPr="00206B90">
        <w:rPr>
          <w:rFonts w:cs="Arial"/>
          <w:b/>
          <w:bCs/>
          <w:i/>
          <w:iCs/>
          <w:color w:val="000000"/>
          <w:szCs w:val="26"/>
          <w:lang w:eastAsia="en-US"/>
        </w:rPr>
        <w:t xml:space="preserve"> </w:t>
      </w:r>
      <w:r w:rsidRPr="00206B90">
        <w:rPr>
          <w:rFonts w:cs="Arial"/>
          <w:bCs/>
          <w:i/>
          <w:iCs/>
          <w:color w:val="000000"/>
          <w:szCs w:val="26"/>
          <w:lang w:eastAsia="en-US"/>
        </w:rPr>
        <w:t>If no subcontractors are proposed write “Not Applicable”.</w:t>
      </w:r>
    </w:p>
    <w:p w14:paraId="5743AC27" w14:textId="77777777" w:rsidR="006E4B72" w:rsidRPr="00206B90"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i/>
          <w:iCs/>
          <w:color w:val="000000"/>
          <w:szCs w:val="20"/>
          <w:lang w:eastAsia="en-US"/>
        </w:rPr>
      </w:pPr>
      <w:r w:rsidRPr="00206B90">
        <w:rPr>
          <w:rFonts w:cs="Arial"/>
          <w:bCs/>
          <w:i/>
          <w:iCs/>
          <w:color w:val="000000"/>
          <w:szCs w:val="26"/>
          <w:lang w:eastAsia="en-US"/>
        </w:rPr>
        <w:lastRenderedPageBreak/>
        <w:t>Note that the Customer is required to publicly disclose information about subcontractors.</w:t>
      </w:r>
    </w:p>
    <w:p w14:paraId="5A3025C3" w14:textId="6E227C61" w:rsidR="006E4B72"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i/>
          <w:iCs/>
          <w:color w:val="000000"/>
          <w:szCs w:val="20"/>
          <w:lang w:eastAsia="en-US"/>
        </w:rPr>
      </w:pPr>
      <w:r w:rsidRPr="00206B90">
        <w:rPr>
          <w:rFonts w:cs="Arial"/>
          <w:i/>
          <w:iCs/>
          <w:color w:val="000000"/>
          <w:szCs w:val="20"/>
          <w:lang w:eastAsia="en-US"/>
        </w:rPr>
        <w:t>Respondents must identify the roles or the specific parts of the contract each subcontractor will perform.</w:t>
      </w:r>
    </w:p>
    <w:p w14:paraId="3C0A99DD" w14:textId="109B3B04" w:rsidR="00E331B7" w:rsidRPr="00206B90" w:rsidRDefault="007B09F6"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i/>
          <w:iCs/>
          <w:color w:val="000000"/>
          <w:szCs w:val="20"/>
          <w:lang w:eastAsia="en-US"/>
        </w:rPr>
      </w:pPr>
      <w:r w:rsidRPr="007B09F6">
        <w:rPr>
          <w:rFonts w:cs="Arial"/>
          <w:i/>
          <w:iCs/>
          <w:color w:val="000000"/>
          <w:szCs w:val="20"/>
          <w:lang w:eastAsia="en-US"/>
        </w:rPr>
        <w:t>You must obtain consent from each subcontractor permitting the Customer to disclose information to you as to whether the subcontractor is suspended under the Procurement (Debarment of Suppliers) Regulations 2021.</w:t>
      </w:r>
    </w:p>
    <w:p w14:paraId="0425A2A1" w14:textId="77777777" w:rsidR="006E4B72" w:rsidRPr="00114821" w:rsidRDefault="006E4B72" w:rsidP="006E4B72">
      <w:pPr>
        <w:keepNext/>
        <w:keepLines/>
        <w:pBdr>
          <w:top w:val="single" w:sz="4" w:space="1" w:color="auto"/>
          <w:left w:val="single" w:sz="4" w:space="4" w:color="auto"/>
          <w:bottom w:val="single" w:sz="4" w:space="1" w:color="auto"/>
          <w:right w:val="single" w:sz="4" w:space="4" w:color="auto"/>
        </w:pBdr>
        <w:rPr>
          <w:rFonts w:cs="Arial"/>
          <w:b/>
          <w:color w:val="000000"/>
          <w:szCs w:val="20"/>
          <w:lang w:eastAsia="en-US"/>
        </w:rPr>
      </w:pPr>
      <w:r w:rsidRPr="00114821">
        <w:rPr>
          <w:rFonts w:cs="Arial"/>
          <w:b/>
          <w:color w:val="000000"/>
          <w:szCs w:val="20"/>
          <w:lang w:eastAsia="en-US"/>
        </w:rPr>
        <w:t>Respondent’s Response:</w:t>
      </w:r>
    </w:p>
    <w:p w14:paraId="32DCA679" w14:textId="2E33D21C" w:rsidR="006E4B72" w:rsidRDefault="006E4B72" w:rsidP="006E4B72">
      <w:pPr>
        <w:keepNext/>
        <w:keepLines/>
        <w:pBdr>
          <w:top w:val="single" w:sz="4" w:space="1" w:color="auto"/>
          <w:left w:val="single" w:sz="4" w:space="4" w:color="auto"/>
          <w:bottom w:val="single" w:sz="4" w:space="1" w:color="auto"/>
          <w:right w:val="single" w:sz="4" w:space="4" w:color="auto"/>
        </w:pBdr>
        <w:rPr>
          <w:rFonts w:cs="Arial"/>
          <w:bCs/>
          <w:color w:val="000000"/>
          <w:szCs w:val="26"/>
          <w:lang w:eastAsia="en-US"/>
        </w:rPr>
      </w:pPr>
      <w:r w:rsidRPr="003B552C">
        <w:rPr>
          <w:rFonts w:cs="Arial"/>
          <w:bCs/>
          <w:color w:val="000000"/>
          <w:szCs w:val="26"/>
          <w:lang w:eastAsia="en-US"/>
        </w:rPr>
        <w:t>Full legal name</w:t>
      </w:r>
      <w:r>
        <w:rPr>
          <w:rFonts w:cs="Arial"/>
          <w:bCs/>
          <w:color w:val="000000"/>
          <w:szCs w:val="26"/>
          <w:lang w:eastAsia="en-US"/>
        </w:rPr>
        <w:t xml:space="preserve"> of subcontractor</w:t>
      </w:r>
      <w:r w:rsidRPr="003B552C">
        <w:rPr>
          <w:rFonts w:cs="Arial"/>
          <w:bCs/>
          <w:color w:val="000000"/>
          <w:szCs w:val="26"/>
          <w:lang w:eastAsia="en-US"/>
        </w:rPr>
        <w:t>:</w:t>
      </w:r>
    </w:p>
    <w:p w14:paraId="35032487" w14:textId="77777777" w:rsidR="00560B54" w:rsidRPr="00114821" w:rsidRDefault="00560B54" w:rsidP="00560B54">
      <w:pPr>
        <w:keepNext/>
        <w:keepLines/>
        <w:pBdr>
          <w:top w:val="single" w:sz="4" w:space="1" w:color="auto"/>
          <w:left w:val="single" w:sz="4" w:space="4" w:color="auto"/>
          <w:bottom w:val="single" w:sz="4" w:space="1" w:color="auto"/>
          <w:right w:val="single" w:sz="4" w:space="4" w:color="auto"/>
        </w:pBdr>
        <w:rPr>
          <w:rFonts w:cs="Arial"/>
          <w:b/>
          <w:color w:val="000000"/>
          <w:szCs w:val="20"/>
          <w:lang w:eastAsia="en-US"/>
        </w:rPr>
      </w:pPr>
      <w:r w:rsidRPr="00CF56CE">
        <w:rPr>
          <w:rFonts w:cs="Arial"/>
          <w:bCs/>
          <w:color w:val="000000"/>
          <w:szCs w:val="26"/>
          <w:lang w:eastAsia="en-US"/>
        </w:rPr>
        <w:t>Business name of the subcontractor</w:t>
      </w:r>
      <w:r w:rsidRPr="00C04381">
        <w:rPr>
          <w:rFonts w:cs="Arial"/>
          <w:bCs/>
          <w:color w:val="000000"/>
          <w:szCs w:val="26"/>
          <w:lang w:eastAsia="en-US"/>
        </w:rPr>
        <w:t>:</w:t>
      </w:r>
    </w:p>
    <w:p w14:paraId="3C5021BE" w14:textId="213398D9" w:rsidR="006E4B72" w:rsidRDefault="006E4B72" w:rsidP="006E4B72">
      <w:pPr>
        <w:keepNext/>
        <w:keepLines/>
        <w:pBdr>
          <w:top w:val="single" w:sz="4" w:space="1" w:color="auto"/>
          <w:left w:val="single" w:sz="4" w:space="4" w:color="auto"/>
          <w:bottom w:val="single" w:sz="4" w:space="1" w:color="auto"/>
          <w:right w:val="single" w:sz="4" w:space="4" w:color="auto"/>
        </w:pBdr>
        <w:rPr>
          <w:lang w:eastAsia="en-US"/>
        </w:rPr>
      </w:pPr>
      <w:r w:rsidRPr="003B552C">
        <w:rPr>
          <w:lang w:eastAsia="en-US"/>
        </w:rPr>
        <w:t>ACN/ARBN (if applicable):</w:t>
      </w:r>
    </w:p>
    <w:p w14:paraId="59B6BE93" w14:textId="77777777" w:rsidR="00560B54" w:rsidRPr="00114821" w:rsidRDefault="00560B54" w:rsidP="00560B54">
      <w:pPr>
        <w:keepNext/>
        <w:keepLines/>
        <w:pBdr>
          <w:top w:val="single" w:sz="4" w:space="1" w:color="auto"/>
          <w:left w:val="single" w:sz="4" w:space="4" w:color="auto"/>
          <w:bottom w:val="single" w:sz="4" w:space="1" w:color="auto"/>
          <w:right w:val="single" w:sz="4" w:space="4" w:color="auto"/>
        </w:pBdr>
        <w:rPr>
          <w:rFonts w:cs="Arial"/>
          <w:b/>
          <w:color w:val="000000"/>
          <w:szCs w:val="20"/>
          <w:lang w:eastAsia="en-US"/>
        </w:rPr>
      </w:pPr>
      <w:r w:rsidRPr="003B552C">
        <w:rPr>
          <w:lang w:eastAsia="en-US"/>
        </w:rPr>
        <w:t>Postal address:</w:t>
      </w:r>
    </w:p>
    <w:p w14:paraId="692B4525" w14:textId="3D138C23" w:rsidR="006E4B72" w:rsidRDefault="006E4B72" w:rsidP="006E4B72">
      <w:pPr>
        <w:keepNext/>
        <w:keepLines/>
        <w:pBdr>
          <w:top w:val="single" w:sz="4" w:space="1" w:color="auto"/>
          <w:left w:val="single" w:sz="4" w:space="4" w:color="auto"/>
          <w:bottom w:val="single" w:sz="4" w:space="1" w:color="auto"/>
          <w:right w:val="single" w:sz="4" w:space="4" w:color="auto"/>
        </w:pBdr>
        <w:rPr>
          <w:lang w:eastAsia="en-US"/>
        </w:rPr>
      </w:pPr>
      <w:r>
        <w:rPr>
          <w:lang w:eastAsia="en-US"/>
        </w:rPr>
        <w:t>Requirements to be subcontracted:</w:t>
      </w:r>
    </w:p>
    <w:p w14:paraId="305A4408" w14:textId="2A3C3A49" w:rsidR="006E4B72" w:rsidRPr="00443847" w:rsidRDefault="008F7691" w:rsidP="006E4B72">
      <w:pPr>
        <w:keepNext/>
        <w:keepLines/>
        <w:pBdr>
          <w:top w:val="single" w:sz="4" w:space="1" w:color="auto"/>
          <w:left w:val="single" w:sz="4" w:space="4" w:color="auto"/>
          <w:bottom w:val="single" w:sz="4" w:space="1" w:color="auto"/>
          <w:right w:val="single" w:sz="4" w:space="4" w:color="auto"/>
        </w:pBdr>
        <w:rPr>
          <w:rFonts w:cs="Arial"/>
          <w:color w:val="000000"/>
          <w:szCs w:val="20"/>
          <w:lang w:eastAsia="en-US"/>
        </w:rPr>
      </w:pPr>
      <w:r w:rsidRPr="007C6D3A">
        <w:rPr>
          <w:lang w:eastAsia="en-US"/>
        </w:rPr>
        <w:fldChar w:fldCharType="begin">
          <w:ffData>
            <w:name w:val=""/>
            <w:enabled/>
            <w:calcOnExit w:val="0"/>
            <w:checkBox>
              <w:sizeAuto/>
              <w:default w:val="0"/>
            </w:checkBox>
          </w:ffData>
        </w:fldChar>
      </w:r>
      <w:r w:rsidRPr="007C6D3A">
        <w:rPr>
          <w:lang w:eastAsia="en-US"/>
        </w:rPr>
        <w:instrText xml:space="preserve"> FORMCHECKBOX </w:instrText>
      </w:r>
      <w:r w:rsidR="00424020">
        <w:rPr>
          <w:lang w:eastAsia="en-US"/>
        </w:rPr>
      </w:r>
      <w:r w:rsidR="00424020">
        <w:rPr>
          <w:lang w:eastAsia="en-US"/>
        </w:rPr>
        <w:fldChar w:fldCharType="separate"/>
      </w:r>
      <w:r w:rsidRPr="007C6D3A">
        <w:rPr>
          <w:lang w:eastAsia="en-US"/>
        </w:rPr>
        <w:fldChar w:fldCharType="end"/>
      </w:r>
      <w:r>
        <w:rPr>
          <w:lang w:eastAsia="en-US"/>
        </w:rPr>
        <w:t xml:space="preserve"> </w:t>
      </w:r>
      <w:r>
        <w:rPr>
          <w:rFonts w:eastAsia="Calibri" w:cs="Arial"/>
          <w:szCs w:val="22"/>
          <w:lang w:eastAsia="en-US"/>
        </w:rPr>
        <w:t xml:space="preserve">I warrant that I have obtained consent from each above-named subcontractor permitting me to receive information from the Customer as to whether the subcontractor is a suspended supplier within the meaning of the </w:t>
      </w:r>
      <w:r w:rsidRPr="002403D6">
        <w:rPr>
          <w:rFonts w:eastAsia="Calibri" w:cs="Arial"/>
          <w:i/>
          <w:iCs/>
          <w:szCs w:val="20"/>
          <w:lang w:eastAsia="en-US"/>
        </w:rPr>
        <w:t>Procurement (Debarment of Suppliers) Regulations 2021</w:t>
      </w:r>
      <w:r>
        <w:rPr>
          <w:rFonts w:eastAsia="Calibri" w:cs="Arial"/>
          <w:iCs/>
          <w:szCs w:val="20"/>
          <w:lang w:eastAsia="en-US"/>
        </w:rPr>
        <w:t xml:space="preserve">, for the purposes of this procurement process and any resulting Contract. </w:t>
      </w:r>
    </w:p>
    <w:p w14:paraId="11F0A5ED" w14:textId="77777777" w:rsidR="006E4B72" w:rsidRDefault="006E4B72" w:rsidP="006E4B72">
      <w:pPr>
        <w:keepNext/>
        <w:keepLines/>
        <w:spacing w:before="240"/>
        <w:rPr>
          <w:rFonts w:cs="Arial"/>
          <w:b/>
          <w:bCs/>
          <w:i/>
          <w:color w:val="000000"/>
          <w:lang w:eastAsia="en-US"/>
        </w:rPr>
      </w:pPr>
      <w:r w:rsidRPr="00007B28">
        <w:rPr>
          <w:rFonts w:cs="Arial"/>
          <w:b/>
          <w:bCs/>
          <w:i/>
          <w:color w:val="000000"/>
          <w:lang w:eastAsia="en-US"/>
        </w:rPr>
        <w:t>Conflict of Interest</w:t>
      </w:r>
    </w:p>
    <w:p w14:paraId="581A1F5B" w14:textId="77777777" w:rsidR="006E4B72" w:rsidRPr="009B2715"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b/>
          <w:i/>
          <w:iCs/>
          <w:szCs w:val="20"/>
          <w:lang w:eastAsia="en-US"/>
        </w:rPr>
      </w:pPr>
      <w:r w:rsidRPr="009B2715">
        <w:rPr>
          <w:rFonts w:eastAsia="Calibri" w:cs="Arial"/>
          <w:b/>
          <w:i/>
          <w:iCs/>
          <w:szCs w:val="20"/>
          <w:lang w:eastAsia="en-US"/>
        </w:rPr>
        <w:t>Handy Hint</w:t>
      </w:r>
    </w:p>
    <w:p w14:paraId="7D31D0FA" w14:textId="77777777" w:rsidR="006E4B72" w:rsidRPr="009B2715"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i/>
          <w:iCs/>
          <w:szCs w:val="20"/>
          <w:lang w:eastAsia="en-US"/>
        </w:rPr>
      </w:pPr>
      <w:r w:rsidRPr="009B2715">
        <w:rPr>
          <w:rFonts w:eastAsia="Calibri" w:cs="Arial"/>
          <w:i/>
          <w:iCs/>
          <w:szCs w:val="20"/>
          <w:lang w:eastAsia="en-US"/>
        </w:rPr>
        <w:t>A perceived Conflict of Interest is one in which a reasonable person would think that the person’s judgement and/or actions may be compromised.</w:t>
      </w:r>
    </w:p>
    <w:p w14:paraId="7B2B0EBD" w14:textId="77777777" w:rsidR="006E4B72" w:rsidRPr="009B2715"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i/>
          <w:iCs/>
          <w:szCs w:val="20"/>
          <w:lang w:eastAsia="en-US"/>
        </w:rPr>
      </w:pPr>
      <w:r w:rsidRPr="009B2715">
        <w:rPr>
          <w:rFonts w:eastAsia="Calibri" w:cs="Arial"/>
          <w:i/>
          <w:iCs/>
          <w:szCs w:val="20"/>
          <w:lang w:eastAsia="en-US"/>
        </w:rPr>
        <w:t xml:space="preserve">It is important that the Respondent notify the Customer immediately if an actual, </w:t>
      </w:r>
      <w:proofErr w:type="gramStart"/>
      <w:r w:rsidRPr="009B2715">
        <w:rPr>
          <w:rFonts w:eastAsia="Calibri" w:cs="Arial"/>
          <w:i/>
          <w:iCs/>
          <w:szCs w:val="20"/>
          <w:lang w:eastAsia="en-US"/>
        </w:rPr>
        <w:t>perceived</w:t>
      </w:r>
      <w:proofErr w:type="gramEnd"/>
      <w:r w:rsidRPr="009B2715">
        <w:rPr>
          <w:rFonts w:eastAsia="Calibri" w:cs="Arial"/>
          <w:i/>
          <w:iCs/>
          <w:szCs w:val="20"/>
          <w:lang w:eastAsia="en-US"/>
        </w:rPr>
        <w:t xml:space="preserve"> or potential conflict of interest arises or may arise after the Offer has been submitted or during the </w:t>
      </w:r>
      <w:r w:rsidR="00A02A3F" w:rsidRPr="009B2715">
        <w:rPr>
          <w:rFonts w:eastAsia="Calibri" w:cs="Arial"/>
          <w:i/>
          <w:iCs/>
          <w:szCs w:val="20"/>
          <w:lang w:eastAsia="en-US"/>
        </w:rPr>
        <w:t>Contract</w:t>
      </w:r>
      <w:r w:rsidRPr="009B2715">
        <w:rPr>
          <w:rFonts w:eastAsia="Calibri" w:cs="Arial"/>
          <w:i/>
          <w:iCs/>
          <w:szCs w:val="20"/>
          <w:lang w:eastAsia="en-US"/>
        </w:rPr>
        <w:t xml:space="preserve"> period.</w:t>
      </w:r>
    </w:p>
    <w:p w14:paraId="3DE155AE" w14:textId="77777777" w:rsidR="006E4B72" w:rsidRPr="0024150D"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b/>
          <w:i/>
          <w:iCs/>
          <w:szCs w:val="20"/>
          <w:lang w:eastAsia="en-US"/>
        </w:rPr>
      </w:pPr>
      <w:r w:rsidRPr="0024150D">
        <w:rPr>
          <w:rFonts w:cs="Arial"/>
          <w:b/>
          <w:i/>
          <w:iCs/>
          <w:color w:val="000000"/>
          <w:szCs w:val="20"/>
          <w:lang w:eastAsia="en-US"/>
        </w:rPr>
        <w:t>Instruction to Respondents:</w:t>
      </w:r>
    </w:p>
    <w:p w14:paraId="08A0D925" w14:textId="7E550CA8" w:rsidR="006E4B72" w:rsidRPr="0024150D"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b/>
          <w:i/>
          <w:iCs/>
          <w:color w:val="000000"/>
          <w:szCs w:val="20"/>
          <w:lang w:eastAsia="en-US"/>
        </w:rPr>
      </w:pPr>
      <w:r w:rsidRPr="0024150D">
        <w:rPr>
          <w:rFonts w:cs="Arial"/>
          <w:i/>
          <w:iCs/>
          <w:color w:val="000000"/>
          <w:szCs w:val="20"/>
          <w:lang w:eastAsia="en-US"/>
        </w:rPr>
        <w:t xml:space="preserve">Would a real or perceived conflict of interest exist, or a potential conflict arise, if the Respondent </w:t>
      </w:r>
      <w:r w:rsidR="00D83254" w:rsidRPr="0024150D">
        <w:rPr>
          <w:rFonts w:cs="Arial"/>
          <w:i/>
          <w:iCs/>
          <w:color w:val="000000"/>
          <w:szCs w:val="20"/>
          <w:lang w:eastAsia="en-US"/>
        </w:rPr>
        <w:t>(</w:t>
      </w:r>
      <w:r w:rsidRPr="0024150D">
        <w:rPr>
          <w:rFonts w:cs="Arial"/>
          <w:i/>
          <w:iCs/>
          <w:color w:val="000000"/>
          <w:szCs w:val="20"/>
          <w:lang w:eastAsia="en-US"/>
        </w:rPr>
        <w:t>or where applicable the subcontractor</w:t>
      </w:r>
      <w:r w:rsidR="00D83254" w:rsidRPr="0024150D">
        <w:rPr>
          <w:rFonts w:cs="Arial"/>
          <w:i/>
          <w:iCs/>
          <w:color w:val="000000"/>
          <w:szCs w:val="20"/>
          <w:lang w:eastAsia="en-US"/>
        </w:rPr>
        <w:t>)</w:t>
      </w:r>
      <w:r w:rsidRPr="0024150D">
        <w:rPr>
          <w:rFonts w:cs="Arial"/>
          <w:i/>
          <w:iCs/>
          <w:color w:val="000000"/>
          <w:szCs w:val="20"/>
          <w:lang w:eastAsia="en-US"/>
        </w:rPr>
        <w:t xml:space="preserve"> entered into a contract with the Customer? If so, include full details and strategies to manage the conflict here.</w:t>
      </w:r>
    </w:p>
    <w:p w14:paraId="1DB70742" w14:textId="1FD374A1" w:rsidR="006E4B72" w:rsidRPr="0024150D"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b/>
          <w:i/>
          <w:iCs/>
          <w:color w:val="000000"/>
          <w:szCs w:val="20"/>
          <w:lang w:eastAsia="en-US"/>
        </w:rPr>
      </w:pPr>
      <w:r w:rsidRPr="0024150D">
        <w:rPr>
          <w:rFonts w:cs="Arial"/>
          <w:i/>
          <w:iCs/>
          <w:color w:val="000000"/>
          <w:szCs w:val="20"/>
          <w:lang w:eastAsia="en-US"/>
        </w:rPr>
        <w:t>Has this Offer been prepared with any assistance from a current or former employee of the Customer? If so, include full details here.</w:t>
      </w:r>
    </w:p>
    <w:p w14:paraId="119E25E7" w14:textId="77777777" w:rsidR="006E4B72" w:rsidRPr="0024150D" w:rsidRDefault="006E4B72" w:rsidP="006E4B72">
      <w:pPr>
        <w:pBdr>
          <w:top w:val="single" w:sz="4" w:space="1" w:color="auto"/>
          <w:left w:val="single" w:sz="4" w:space="4" w:color="auto"/>
          <w:bottom w:val="single" w:sz="4" w:space="0" w:color="auto"/>
          <w:right w:val="single" w:sz="4" w:space="4" w:color="auto"/>
        </w:pBdr>
        <w:shd w:val="clear" w:color="auto" w:fill="D9D9D9" w:themeFill="background1" w:themeFillShade="D9"/>
        <w:rPr>
          <w:rFonts w:cs="Arial"/>
          <w:b/>
          <w:i/>
          <w:iCs/>
          <w:color w:val="000000"/>
          <w:szCs w:val="20"/>
          <w:lang w:eastAsia="en-US"/>
        </w:rPr>
      </w:pPr>
      <w:r w:rsidRPr="0024150D">
        <w:rPr>
          <w:rFonts w:cs="Arial"/>
          <w:i/>
          <w:iCs/>
          <w:color w:val="000000"/>
          <w:szCs w:val="20"/>
          <w:lang w:eastAsia="en-US"/>
        </w:rPr>
        <w:t>If none, write “Nil”.</w:t>
      </w:r>
    </w:p>
    <w:p w14:paraId="7B20C7DC" w14:textId="77777777" w:rsidR="006E4B72" w:rsidRPr="00114821" w:rsidRDefault="006E4B72" w:rsidP="006E4B72">
      <w:pPr>
        <w:keepLines/>
        <w:pBdr>
          <w:top w:val="single" w:sz="4" w:space="1" w:color="auto"/>
          <w:left w:val="single" w:sz="4" w:space="4" w:color="auto"/>
          <w:bottom w:val="single" w:sz="4" w:space="1" w:color="auto"/>
          <w:right w:val="single" w:sz="4" w:space="4" w:color="auto"/>
        </w:pBdr>
        <w:rPr>
          <w:rFonts w:cs="Arial"/>
          <w:b/>
          <w:color w:val="000000"/>
          <w:szCs w:val="20"/>
          <w:lang w:eastAsia="en-US"/>
        </w:rPr>
      </w:pPr>
      <w:r w:rsidRPr="00114821">
        <w:rPr>
          <w:rFonts w:cs="Arial"/>
          <w:b/>
          <w:color w:val="000000"/>
          <w:szCs w:val="20"/>
          <w:lang w:eastAsia="en-US"/>
        </w:rPr>
        <w:t>Respondent’s Response:</w:t>
      </w:r>
    </w:p>
    <w:p w14:paraId="33A044EC" w14:textId="77777777" w:rsidR="006E4B72" w:rsidRDefault="006E4B72" w:rsidP="006E4B72">
      <w:pPr>
        <w:keepLines/>
        <w:pBdr>
          <w:top w:val="single" w:sz="4" w:space="1" w:color="auto"/>
          <w:left w:val="single" w:sz="4" w:space="4" w:color="auto"/>
          <w:bottom w:val="single" w:sz="4" w:space="1" w:color="auto"/>
          <w:right w:val="single" w:sz="4" w:space="4" w:color="auto"/>
        </w:pBdr>
        <w:rPr>
          <w:rFonts w:cs="Arial"/>
          <w:color w:val="000000"/>
          <w:szCs w:val="20"/>
          <w:lang w:eastAsia="en-US"/>
        </w:rPr>
      </w:pPr>
    </w:p>
    <w:p w14:paraId="2680F145" w14:textId="77777777" w:rsidR="006E4B72" w:rsidRPr="00944936" w:rsidRDefault="006E4B72" w:rsidP="006E4B72">
      <w:pPr>
        <w:keepLines/>
        <w:pBdr>
          <w:top w:val="single" w:sz="4" w:space="1" w:color="auto"/>
          <w:left w:val="single" w:sz="4" w:space="4" w:color="auto"/>
          <w:bottom w:val="single" w:sz="4" w:space="1" w:color="auto"/>
          <w:right w:val="single" w:sz="4" w:space="4" w:color="auto"/>
        </w:pBdr>
        <w:rPr>
          <w:rFonts w:cs="Arial"/>
          <w:color w:val="000000"/>
          <w:szCs w:val="20"/>
          <w:lang w:eastAsia="en-US"/>
        </w:rPr>
      </w:pPr>
    </w:p>
    <w:p w14:paraId="3BB4AE3F" w14:textId="77777777" w:rsidR="006E4B72" w:rsidRPr="00007B28" w:rsidRDefault="006E4B72" w:rsidP="006E4B72">
      <w:pPr>
        <w:keepNext/>
        <w:keepLines/>
        <w:spacing w:before="240"/>
        <w:rPr>
          <w:rFonts w:cs="Arial"/>
          <w:b/>
          <w:bCs/>
          <w:i/>
          <w:color w:val="000000"/>
          <w:lang w:eastAsia="en-US"/>
        </w:rPr>
      </w:pPr>
      <w:r w:rsidRPr="00007B28">
        <w:rPr>
          <w:rFonts w:cs="Arial"/>
          <w:b/>
          <w:bCs/>
          <w:i/>
          <w:color w:val="000000"/>
          <w:lang w:eastAsia="en-US"/>
        </w:rPr>
        <w:lastRenderedPageBreak/>
        <w:t>Referees</w:t>
      </w:r>
    </w:p>
    <w:p w14:paraId="1D8D79FC" w14:textId="77777777" w:rsidR="006E4B72" w:rsidRPr="00AF25B0"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b/>
          <w:i/>
          <w:iCs/>
          <w:szCs w:val="20"/>
          <w:lang w:eastAsia="en-US"/>
        </w:rPr>
      </w:pPr>
      <w:r w:rsidRPr="00AF25B0">
        <w:rPr>
          <w:rFonts w:eastAsia="Calibri" w:cs="Arial"/>
          <w:b/>
          <w:i/>
          <w:iCs/>
          <w:szCs w:val="20"/>
          <w:lang w:eastAsia="en-US"/>
        </w:rPr>
        <w:t>Handy Hint</w:t>
      </w:r>
    </w:p>
    <w:p w14:paraId="578D7CE1" w14:textId="33553736" w:rsidR="006E4B72" w:rsidRPr="00AF25B0"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i/>
          <w:iCs/>
          <w:szCs w:val="20"/>
          <w:lang w:eastAsia="en-US"/>
        </w:rPr>
      </w:pPr>
      <w:r w:rsidRPr="00AF25B0">
        <w:rPr>
          <w:rFonts w:eastAsia="Calibri" w:cs="Arial"/>
          <w:i/>
          <w:iCs/>
          <w:szCs w:val="20"/>
          <w:lang w:eastAsia="en-US"/>
        </w:rPr>
        <w:t xml:space="preserve">A reference is stronger if your organisation and/or </w:t>
      </w:r>
      <w:r w:rsidR="00B028B6" w:rsidRPr="00AF25B0">
        <w:rPr>
          <w:rFonts w:eastAsia="Calibri" w:cs="Arial"/>
          <w:i/>
          <w:iCs/>
          <w:szCs w:val="20"/>
          <w:lang w:eastAsia="en-US"/>
        </w:rPr>
        <w:t>S</w:t>
      </w:r>
      <w:r w:rsidRPr="00AF25B0">
        <w:rPr>
          <w:rFonts w:eastAsia="Calibri" w:cs="Arial"/>
          <w:i/>
          <w:iCs/>
          <w:szCs w:val="20"/>
          <w:lang w:eastAsia="en-US"/>
        </w:rPr>
        <w:t xml:space="preserve">pecified </w:t>
      </w:r>
      <w:r w:rsidR="00B028B6" w:rsidRPr="00AF25B0">
        <w:rPr>
          <w:rFonts w:eastAsia="Calibri" w:cs="Arial"/>
          <w:i/>
          <w:iCs/>
          <w:szCs w:val="20"/>
          <w:lang w:eastAsia="en-US"/>
        </w:rPr>
        <w:t>P</w:t>
      </w:r>
      <w:r w:rsidRPr="00AF25B0">
        <w:rPr>
          <w:rFonts w:eastAsia="Calibri" w:cs="Arial"/>
          <w:i/>
          <w:iCs/>
          <w:szCs w:val="20"/>
          <w:lang w:eastAsia="en-US"/>
        </w:rPr>
        <w:t xml:space="preserve">ersonnel has recently provided the referee with similar </w:t>
      </w:r>
      <w:r w:rsidR="00EB5E14" w:rsidRPr="00AF25B0">
        <w:rPr>
          <w:rFonts w:cs="Arial"/>
          <w:bCs/>
          <w:i/>
          <w:iCs/>
          <w:color w:val="000000"/>
          <w:szCs w:val="20"/>
        </w:rPr>
        <w:t>Goods</w:t>
      </w:r>
      <w:r w:rsidRPr="00AF25B0">
        <w:rPr>
          <w:rFonts w:cs="Arial"/>
          <w:bCs/>
          <w:i/>
          <w:iCs/>
          <w:color w:val="000000"/>
          <w:szCs w:val="20"/>
        </w:rPr>
        <w:t xml:space="preserve"> and/or Services</w:t>
      </w:r>
      <w:r w:rsidRPr="00AF25B0">
        <w:rPr>
          <w:rFonts w:eastAsia="Calibri" w:cs="Arial"/>
          <w:i/>
          <w:iCs/>
          <w:szCs w:val="20"/>
          <w:lang w:eastAsia="en-US"/>
        </w:rPr>
        <w:t>.</w:t>
      </w:r>
    </w:p>
    <w:p w14:paraId="69FCB6C0" w14:textId="77777777" w:rsidR="006E4B72" w:rsidRPr="00AF25B0"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i/>
          <w:iCs/>
          <w:szCs w:val="20"/>
          <w:lang w:eastAsia="en-US"/>
        </w:rPr>
      </w:pPr>
      <w:r w:rsidRPr="00AF25B0">
        <w:rPr>
          <w:rFonts w:eastAsia="Calibri" w:cs="Arial"/>
          <w:i/>
          <w:iCs/>
          <w:szCs w:val="20"/>
          <w:lang w:eastAsia="en-US"/>
        </w:rPr>
        <w:t>It is also good practice to make sure that any referees nominated are aware they might be contacted.</w:t>
      </w:r>
    </w:p>
    <w:p w14:paraId="1EFBDCFC" w14:textId="77777777" w:rsidR="006E4B72" w:rsidRPr="00AF25B0" w:rsidRDefault="006E4B72" w:rsidP="006E4B7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i/>
          <w:iCs/>
          <w:szCs w:val="20"/>
          <w:lang w:eastAsia="en-US"/>
        </w:rPr>
      </w:pPr>
      <w:r w:rsidRPr="00AF25B0">
        <w:rPr>
          <w:rFonts w:cs="Arial"/>
          <w:b/>
          <w:i/>
          <w:iCs/>
          <w:color w:val="000000"/>
          <w:szCs w:val="20"/>
          <w:lang w:eastAsia="en-US"/>
        </w:rPr>
        <w:t>Instruction to Respondents:</w:t>
      </w:r>
    </w:p>
    <w:p w14:paraId="3F598557" w14:textId="77777777" w:rsidR="006E4B72" w:rsidRPr="00AF25B0" w:rsidRDefault="006E4B72" w:rsidP="006E4B7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Cs/>
          <w:i/>
          <w:iCs/>
          <w:szCs w:val="26"/>
          <w:lang w:eastAsia="en-US"/>
        </w:rPr>
      </w:pPr>
      <w:r w:rsidRPr="00AF25B0">
        <w:rPr>
          <w:rFonts w:cs="Arial"/>
          <w:bCs/>
          <w:i/>
          <w:iCs/>
          <w:szCs w:val="26"/>
          <w:lang w:eastAsia="en-US"/>
        </w:rPr>
        <w:t>Provide daytime contact details for two (2) referees who can attest to your capacity to meet the Customer’s requirement</w:t>
      </w:r>
      <w:r w:rsidR="00A41214" w:rsidRPr="00AF25B0">
        <w:rPr>
          <w:rFonts w:cs="Arial"/>
          <w:bCs/>
          <w:i/>
          <w:iCs/>
          <w:szCs w:val="26"/>
          <w:lang w:eastAsia="en-US"/>
        </w:rPr>
        <w:t>s</w:t>
      </w:r>
      <w:r w:rsidRPr="00AF25B0">
        <w:rPr>
          <w:rFonts w:cs="Arial"/>
          <w:bCs/>
          <w:i/>
          <w:iCs/>
          <w:szCs w:val="26"/>
          <w:lang w:eastAsia="en-US"/>
        </w:rPr>
        <w:t>.</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808"/>
        <w:gridCol w:w="2508"/>
        <w:gridCol w:w="1963"/>
        <w:gridCol w:w="2757"/>
      </w:tblGrid>
      <w:tr w:rsidR="006E4B72" w14:paraId="02DCBCB7" w14:textId="77777777" w:rsidTr="009F1DA9">
        <w:trPr>
          <w:trHeight w:val="340"/>
        </w:trPr>
        <w:tc>
          <w:tcPr>
            <w:tcW w:w="2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5D339E" w14:textId="77777777" w:rsidR="006E4B72" w:rsidRPr="00D23C54" w:rsidRDefault="006E4B72" w:rsidP="009F1DA9">
            <w:pPr>
              <w:keepNext/>
              <w:keepLines/>
              <w:jc w:val="center"/>
              <w:rPr>
                <w:rFonts w:cs="Arial"/>
                <w:i/>
                <w:szCs w:val="20"/>
                <w:lang w:eastAsia="en-US"/>
              </w:rPr>
            </w:pPr>
            <w:r w:rsidRPr="00D23C54">
              <w:rPr>
                <w:rFonts w:cs="Arial"/>
                <w:b/>
                <w:bCs/>
                <w:i/>
                <w:szCs w:val="20"/>
                <w:lang w:eastAsia="en-US"/>
              </w:rPr>
              <w:t>Referee Name</w:t>
            </w:r>
          </w:p>
        </w:tc>
        <w:tc>
          <w:tcPr>
            <w:tcW w:w="25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922C82" w14:textId="77777777" w:rsidR="006E4B72" w:rsidRPr="00D23C54" w:rsidRDefault="006E4B72" w:rsidP="009F1DA9">
            <w:pPr>
              <w:keepNext/>
              <w:keepLines/>
              <w:jc w:val="center"/>
              <w:rPr>
                <w:rFonts w:cs="Arial"/>
                <w:b/>
                <w:bCs/>
                <w:i/>
                <w:szCs w:val="20"/>
                <w:lang w:eastAsia="en-US"/>
              </w:rPr>
            </w:pPr>
            <w:r w:rsidRPr="00D23C54">
              <w:rPr>
                <w:rFonts w:cs="Arial"/>
                <w:b/>
                <w:bCs/>
                <w:i/>
                <w:szCs w:val="20"/>
                <w:lang w:eastAsia="en-US"/>
              </w:rPr>
              <w:t>Position/Company</w:t>
            </w:r>
            <w:r>
              <w:rPr>
                <w:rFonts w:cs="Arial"/>
                <w:b/>
                <w:bCs/>
                <w:i/>
                <w:szCs w:val="20"/>
                <w:lang w:eastAsia="en-US"/>
              </w:rPr>
              <w:t>/Agency</w:t>
            </w:r>
          </w:p>
        </w:tc>
        <w:tc>
          <w:tcPr>
            <w:tcW w:w="19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C25796" w14:textId="77777777" w:rsidR="006E4B72" w:rsidRPr="00D23C54" w:rsidRDefault="006E4B72" w:rsidP="009F1DA9">
            <w:pPr>
              <w:keepNext/>
              <w:keepLines/>
              <w:jc w:val="center"/>
              <w:rPr>
                <w:rFonts w:cs="Arial"/>
                <w:b/>
                <w:bCs/>
                <w:i/>
                <w:szCs w:val="20"/>
                <w:lang w:eastAsia="en-US"/>
              </w:rPr>
            </w:pPr>
            <w:r w:rsidRPr="00D23C54">
              <w:rPr>
                <w:rFonts w:cs="Arial"/>
                <w:b/>
                <w:bCs/>
                <w:i/>
                <w:szCs w:val="20"/>
                <w:lang w:eastAsia="en-US"/>
              </w:rPr>
              <w:t>Phone No</w:t>
            </w:r>
          </w:p>
        </w:tc>
        <w:tc>
          <w:tcPr>
            <w:tcW w:w="2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A6DF99" w14:textId="77777777" w:rsidR="006E4B72" w:rsidRPr="00D23C54" w:rsidRDefault="006E4B72" w:rsidP="009F1DA9">
            <w:pPr>
              <w:keepNext/>
              <w:keepLines/>
              <w:jc w:val="center"/>
              <w:rPr>
                <w:rFonts w:cs="Arial"/>
                <w:b/>
                <w:bCs/>
                <w:i/>
                <w:szCs w:val="20"/>
                <w:lang w:eastAsia="en-US"/>
              </w:rPr>
            </w:pPr>
            <w:r w:rsidRPr="00D23C54">
              <w:rPr>
                <w:rFonts w:cs="Arial"/>
                <w:b/>
                <w:bCs/>
                <w:i/>
                <w:szCs w:val="20"/>
                <w:lang w:eastAsia="en-US"/>
              </w:rPr>
              <w:t>Email Address</w:t>
            </w:r>
          </w:p>
        </w:tc>
      </w:tr>
      <w:tr w:rsidR="006E4B72" w14:paraId="2729D39F" w14:textId="77777777" w:rsidTr="009F1DA9">
        <w:trPr>
          <w:trHeight w:val="340"/>
        </w:trPr>
        <w:tc>
          <w:tcPr>
            <w:tcW w:w="2808" w:type="dxa"/>
            <w:tcBorders>
              <w:top w:val="single" w:sz="4" w:space="0" w:color="auto"/>
              <w:left w:val="single" w:sz="4" w:space="0" w:color="auto"/>
              <w:bottom w:val="single" w:sz="4" w:space="0" w:color="auto"/>
              <w:right w:val="single" w:sz="4" w:space="0" w:color="auto"/>
            </w:tcBorders>
            <w:vAlign w:val="center"/>
          </w:tcPr>
          <w:p w14:paraId="69405A92" w14:textId="77777777" w:rsidR="006E4B72" w:rsidRPr="00D23C54" w:rsidRDefault="006E4B72" w:rsidP="009F1DA9">
            <w:pPr>
              <w:rPr>
                <w:rFonts w:cs="Arial"/>
                <w:szCs w:val="20"/>
              </w:rPr>
            </w:pPr>
          </w:p>
        </w:tc>
        <w:tc>
          <w:tcPr>
            <w:tcW w:w="2508" w:type="dxa"/>
            <w:tcBorders>
              <w:top w:val="single" w:sz="4" w:space="0" w:color="auto"/>
              <w:left w:val="single" w:sz="4" w:space="0" w:color="auto"/>
              <w:bottom w:val="single" w:sz="4" w:space="0" w:color="auto"/>
              <w:right w:val="single" w:sz="4" w:space="0" w:color="auto"/>
            </w:tcBorders>
            <w:vAlign w:val="center"/>
          </w:tcPr>
          <w:p w14:paraId="64DF85AE" w14:textId="77777777" w:rsidR="006E4B72" w:rsidRPr="00D23C54" w:rsidRDefault="006E4B72" w:rsidP="009F1DA9">
            <w:pPr>
              <w:rPr>
                <w:rFonts w:cs="Arial"/>
                <w:szCs w:val="20"/>
              </w:rPr>
            </w:pPr>
          </w:p>
        </w:tc>
        <w:tc>
          <w:tcPr>
            <w:tcW w:w="1963" w:type="dxa"/>
            <w:tcBorders>
              <w:top w:val="single" w:sz="4" w:space="0" w:color="auto"/>
              <w:left w:val="single" w:sz="4" w:space="0" w:color="auto"/>
              <w:bottom w:val="single" w:sz="4" w:space="0" w:color="auto"/>
              <w:right w:val="single" w:sz="4" w:space="0" w:color="auto"/>
            </w:tcBorders>
            <w:vAlign w:val="center"/>
          </w:tcPr>
          <w:p w14:paraId="6E18519B" w14:textId="77777777" w:rsidR="006E4B72" w:rsidRPr="00D23C54" w:rsidRDefault="006E4B72" w:rsidP="009F1DA9">
            <w:pPr>
              <w:rPr>
                <w:rFonts w:cs="Arial"/>
                <w:szCs w:val="20"/>
              </w:rPr>
            </w:pPr>
          </w:p>
        </w:tc>
        <w:tc>
          <w:tcPr>
            <w:tcW w:w="2757" w:type="dxa"/>
            <w:tcBorders>
              <w:top w:val="single" w:sz="4" w:space="0" w:color="auto"/>
              <w:left w:val="single" w:sz="4" w:space="0" w:color="auto"/>
              <w:bottom w:val="single" w:sz="4" w:space="0" w:color="auto"/>
              <w:right w:val="single" w:sz="4" w:space="0" w:color="auto"/>
            </w:tcBorders>
            <w:vAlign w:val="center"/>
          </w:tcPr>
          <w:p w14:paraId="35FF88A4" w14:textId="77777777" w:rsidR="006E4B72" w:rsidRPr="00D23C54" w:rsidRDefault="006E4B72" w:rsidP="009F1DA9">
            <w:pPr>
              <w:rPr>
                <w:rFonts w:cs="Arial"/>
                <w:szCs w:val="20"/>
              </w:rPr>
            </w:pPr>
          </w:p>
        </w:tc>
      </w:tr>
      <w:tr w:rsidR="006E4B72" w14:paraId="47F4D74F" w14:textId="77777777" w:rsidTr="009F1DA9">
        <w:trPr>
          <w:trHeight w:val="340"/>
        </w:trPr>
        <w:tc>
          <w:tcPr>
            <w:tcW w:w="2808" w:type="dxa"/>
            <w:tcBorders>
              <w:top w:val="single" w:sz="4" w:space="0" w:color="auto"/>
              <w:left w:val="single" w:sz="4" w:space="0" w:color="auto"/>
              <w:bottom w:val="single" w:sz="4" w:space="0" w:color="auto"/>
              <w:right w:val="single" w:sz="4" w:space="0" w:color="auto"/>
            </w:tcBorders>
            <w:vAlign w:val="center"/>
          </w:tcPr>
          <w:p w14:paraId="0AA83EA6" w14:textId="77777777" w:rsidR="006E4B72" w:rsidRPr="00D23C54" w:rsidRDefault="006E4B72" w:rsidP="009F1DA9">
            <w:pPr>
              <w:rPr>
                <w:rFonts w:cs="Arial"/>
                <w:szCs w:val="20"/>
              </w:rPr>
            </w:pPr>
          </w:p>
        </w:tc>
        <w:tc>
          <w:tcPr>
            <w:tcW w:w="2508" w:type="dxa"/>
            <w:tcBorders>
              <w:top w:val="single" w:sz="4" w:space="0" w:color="auto"/>
              <w:left w:val="single" w:sz="4" w:space="0" w:color="auto"/>
              <w:bottom w:val="single" w:sz="4" w:space="0" w:color="auto"/>
              <w:right w:val="single" w:sz="4" w:space="0" w:color="auto"/>
            </w:tcBorders>
            <w:vAlign w:val="center"/>
          </w:tcPr>
          <w:p w14:paraId="73782F82" w14:textId="77777777" w:rsidR="006E4B72" w:rsidRPr="00D23C54" w:rsidRDefault="006E4B72" w:rsidP="009F1DA9">
            <w:pPr>
              <w:rPr>
                <w:rFonts w:cs="Arial"/>
                <w:szCs w:val="20"/>
              </w:rPr>
            </w:pPr>
          </w:p>
        </w:tc>
        <w:tc>
          <w:tcPr>
            <w:tcW w:w="1963" w:type="dxa"/>
            <w:tcBorders>
              <w:top w:val="single" w:sz="4" w:space="0" w:color="auto"/>
              <w:left w:val="single" w:sz="4" w:space="0" w:color="auto"/>
              <w:bottom w:val="single" w:sz="4" w:space="0" w:color="auto"/>
              <w:right w:val="single" w:sz="4" w:space="0" w:color="auto"/>
            </w:tcBorders>
            <w:vAlign w:val="center"/>
          </w:tcPr>
          <w:p w14:paraId="64C379D2" w14:textId="77777777" w:rsidR="006E4B72" w:rsidRPr="00D23C54" w:rsidRDefault="006E4B72" w:rsidP="009F1DA9">
            <w:pPr>
              <w:rPr>
                <w:rFonts w:cs="Arial"/>
                <w:szCs w:val="20"/>
              </w:rPr>
            </w:pPr>
          </w:p>
        </w:tc>
        <w:tc>
          <w:tcPr>
            <w:tcW w:w="2757" w:type="dxa"/>
            <w:tcBorders>
              <w:top w:val="single" w:sz="4" w:space="0" w:color="auto"/>
              <w:left w:val="single" w:sz="4" w:space="0" w:color="auto"/>
              <w:bottom w:val="single" w:sz="4" w:space="0" w:color="auto"/>
              <w:right w:val="single" w:sz="4" w:space="0" w:color="auto"/>
            </w:tcBorders>
            <w:vAlign w:val="center"/>
          </w:tcPr>
          <w:p w14:paraId="3A256733" w14:textId="77777777" w:rsidR="006E4B72" w:rsidRPr="00D23C54" w:rsidRDefault="006E4B72" w:rsidP="009F1DA9">
            <w:pPr>
              <w:rPr>
                <w:rFonts w:cs="Arial"/>
                <w:szCs w:val="20"/>
              </w:rPr>
            </w:pPr>
          </w:p>
        </w:tc>
      </w:tr>
    </w:tbl>
    <w:p w14:paraId="16F4CBFE" w14:textId="77777777" w:rsidR="006E4B72" w:rsidRPr="00007B28" w:rsidRDefault="006E4B72" w:rsidP="006E4B72">
      <w:pPr>
        <w:keepNext/>
        <w:keepLines/>
        <w:spacing w:before="240"/>
        <w:rPr>
          <w:rFonts w:eastAsia="Calibri"/>
          <w:b/>
          <w:i/>
          <w:lang w:eastAsia="en-US"/>
        </w:rPr>
      </w:pPr>
      <w:r w:rsidRPr="00007B28">
        <w:rPr>
          <w:rFonts w:eastAsia="Calibri"/>
          <w:b/>
          <w:i/>
          <w:lang w:eastAsia="en-US"/>
        </w:rPr>
        <w:t>Additional Information</w:t>
      </w:r>
    </w:p>
    <w:p w14:paraId="48427E07" w14:textId="77777777" w:rsidR="006E4B72" w:rsidRPr="0070747E"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b/>
          <w:i/>
          <w:iCs/>
          <w:szCs w:val="20"/>
          <w:lang w:eastAsia="en-US"/>
        </w:rPr>
      </w:pPr>
      <w:r w:rsidRPr="0070747E">
        <w:rPr>
          <w:rFonts w:eastAsia="Calibri" w:cs="Arial"/>
          <w:b/>
          <w:i/>
          <w:iCs/>
          <w:szCs w:val="20"/>
          <w:lang w:eastAsia="en-US"/>
        </w:rPr>
        <w:t>Handy Hint</w:t>
      </w:r>
    </w:p>
    <w:p w14:paraId="39E9B992" w14:textId="0E2E1809" w:rsidR="006E4B72" w:rsidRPr="0070747E"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i/>
          <w:iCs/>
          <w:szCs w:val="20"/>
          <w:lang w:eastAsia="en-US"/>
        </w:rPr>
      </w:pPr>
      <w:r w:rsidRPr="0070747E">
        <w:rPr>
          <w:rFonts w:eastAsia="Calibri" w:cs="Arial"/>
          <w:i/>
          <w:iCs/>
          <w:szCs w:val="20"/>
          <w:lang w:eastAsia="en-US"/>
        </w:rPr>
        <w:t>Respondents may use this opportunity to identify any pre</w:t>
      </w:r>
      <w:r w:rsidRPr="0070747E">
        <w:rPr>
          <w:rFonts w:eastAsia="Calibri" w:cs="Arial"/>
          <w:i/>
          <w:iCs/>
          <w:szCs w:val="20"/>
          <w:lang w:eastAsia="en-US"/>
        </w:rPr>
        <w:noBreakHyphen/>
        <w:t xml:space="preserve">existing intellectual property or unique methodology. This section should not be used to include generic marketing information that is not specific to the </w:t>
      </w:r>
      <w:r w:rsidR="00A41214" w:rsidRPr="0070747E">
        <w:rPr>
          <w:rFonts w:eastAsia="Calibri" w:cs="Arial"/>
          <w:i/>
          <w:iCs/>
          <w:szCs w:val="20"/>
          <w:lang w:eastAsia="en-US"/>
        </w:rPr>
        <w:t>r</w:t>
      </w:r>
      <w:r w:rsidRPr="0070747E">
        <w:rPr>
          <w:rFonts w:eastAsia="Calibri" w:cs="Arial"/>
          <w:i/>
          <w:iCs/>
          <w:szCs w:val="20"/>
          <w:lang w:eastAsia="en-US"/>
        </w:rPr>
        <w:t>equirement</w:t>
      </w:r>
      <w:r w:rsidR="00A41214" w:rsidRPr="0070747E">
        <w:rPr>
          <w:rFonts w:eastAsia="Calibri" w:cs="Arial"/>
          <w:i/>
          <w:iCs/>
          <w:szCs w:val="20"/>
          <w:lang w:eastAsia="en-US"/>
        </w:rPr>
        <w:t>s</w:t>
      </w:r>
      <w:r w:rsidRPr="0070747E">
        <w:rPr>
          <w:rFonts w:eastAsia="Calibri" w:cs="Arial"/>
          <w:i/>
          <w:iCs/>
          <w:szCs w:val="20"/>
          <w:lang w:eastAsia="en-US"/>
        </w:rPr>
        <w:t>. Be as concise as possible.</w:t>
      </w:r>
    </w:p>
    <w:p w14:paraId="5680E683" w14:textId="77777777" w:rsidR="006E4B72" w:rsidRPr="0070747E" w:rsidRDefault="006E4B72" w:rsidP="006E4B72">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cs="Arial"/>
          <w:b/>
          <w:i/>
          <w:iCs/>
          <w:szCs w:val="20"/>
          <w:lang w:eastAsia="en-US"/>
        </w:rPr>
      </w:pPr>
      <w:r w:rsidRPr="0070747E">
        <w:rPr>
          <w:rFonts w:cs="Arial"/>
          <w:b/>
          <w:i/>
          <w:iCs/>
          <w:color w:val="000000"/>
          <w:szCs w:val="20"/>
          <w:lang w:eastAsia="en-US"/>
        </w:rPr>
        <w:t>Instruction to Respondents:</w:t>
      </w:r>
    </w:p>
    <w:p w14:paraId="2A180C94" w14:textId="195CD90E" w:rsidR="006E4B72" w:rsidRPr="0070747E"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cs="Arial"/>
          <w:i/>
          <w:iCs/>
          <w:szCs w:val="20"/>
          <w:lang w:eastAsia="en-US"/>
        </w:rPr>
      </w:pPr>
      <w:r w:rsidRPr="0070747E">
        <w:rPr>
          <w:rFonts w:cs="Arial"/>
          <w:i/>
          <w:iCs/>
          <w:szCs w:val="20"/>
          <w:lang w:eastAsia="en-US"/>
        </w:rPr>
        <w:t>Are there additional details relevant to this Offer that you have not already included but want the Customer to consider? Any information included here should be relevant to this Offer and be as concise as possible.</w:t>
      </w:r>
    </w:p>
    <w:p w14:paraId="77A74D33" w14:textId="77777777" w:rsidR="006E4B72" w:rsidRPr="00114821" w:rsidRDefault="006E4B72" w:rsidP="006E4B72">
      <w:pPr>
        <w:keepLines/>
        <w:pBdr>
          <w:top w:val="single" w:sz="4" w:space="1" w:color="auto"/>
          <w:left w:val="single" w:sz="4" w:space="4" w:color="auto"/>
          <w:bottom w:val="single" w:sz="4" w:space="1" w:color="auto"/>
          <w:right w:val="single" w:sz="4" w:space="4" w:color="auto"/>
        </w:pBdr>
        <w:rPr>
          <w:rFonts w:cs="Arial"/>
          <w:b/>
          <w:color w:val="000000"/>
          <w:szCs w:val="20"/>
          <w:lang w:eastAsia="en-US"/>
        </w:rPr>
      </w:pPr>
      <w:r w:rsidRPr="00114821">
        <w:rPr>
          <w:rFonts w:cs="Arial"/>
          <w:b/>
          <w:color w:val="000000"/>
          <w:szCs w:val="20"/>
          <w:lang w:eastAsia="en-US"/>
        </w:rPr>
        <w:t>Respondent’s Response:</w:t>
      </w:r>
    </w:p>
    <w:p w14:paraId="684989A6" w14:textId="77777777" w:rsidR="006E4B72" w:rsidRDefault="006E4B72" w:rsidP="006E4B72">
      <w:pPr>
        <w:keepLines/>
        <w:pBdr>
          <w:top w:val="single" w:sz="4" w:space="1" w:color="auto"/>
          <w:left w:val="single" w:sz="4" w:space="4" w:color="auto"/>
          <w:bottom w:val="single" w:sz="4" w:space="1" w:color="auto"/>
          <w:right w:val="single" w:sz="4" w:space="4" w:color="auto"/>
        </w:pBdr>
        <w:rPr>
          <w:rFonts w:cs="Arial"/>
          <w:color w:val="000000"/>
          <w:szCs w:val="20"/>
          <w:lang w:eastAsia="en-US"/>
        </w:rPr>
      </w:pPr>
    </w:p>
    <w:p w14:paraId="68328356" w14:textId="77777777" w:rsidR="006E4B72" w:rsidRPr="00944936" w:rsidRDefault="006E4B72" w:rsidP="006E4B72">
      <w:pPr>
        <w:keepLines/>
        <w:pBdr>
          <w:top w:val="single" w:sz="4" w:space="1" w:color="auto"/>
          <w:left w:val="single" w:sz="4" w:space="4" w:color="auto"/>
          <w:bottom w:val="single" w:sz="4" w:space="1" w:color="auto"/>
          <w:right w:val="single" w:sz="4" w:space="4" w:color="auto"/>
        </w:pBdr>
        <w:rPr>
          <w:rFonts w:cs="Arial"/>
          <w:color w:val="000000"/>
          <w:szCs w:val="20"/>
          <w:lang w:eastAsia="en-US"/>
        </w:rPr>
      </w:pPr>
    </w:p>
    <w:p w14:paraId="74E578DE" w14:textId="77777777" w:rsidR="006E4B72" w:rsidRDefault="006E4B72" w:rsidP="006E4B72">
      <w:r>
        <w:br w:type="page"/>
      </w:r>
    </w:p>
    <w:p w14:paraId="225ADBCE" w14:textId="77777777" w:rsidR="006E4B72" w:rsidRPr="00831E5B" w:rsidRDefault="006E4B72" w:rsidP="006E4B72">
      <w:pPr>
        <w:spacing w:before="240"/>
        <w:jc w:val="left"/>
        <w:rPr>
          <w:rFonts w:cs="Arial"/>
          <w:color w:val="000000"/>
          <w:sz w:val="28"/>
          <w:szCs w:val="28"/>
        </w:rPr>
      </w:pPr>
      <w:r w:rsidRPr="00831E5B">
        <w:rPr>
          <w:rFonts w:cs="Arial"/>
          <w:b/>
          <w:bCs/>
          <w:sz w:val="28"/>
          <w:szCs w:val="28"/>
        </w:rPr>
        <w:lastRenderedPageBreak/>
        <w:t xml:space="preserve">Part B.4 – Total Costs to be incurred by the </w:t>
      </w:r>
      <w:proofErr w:type="gramStart"/>
      <w:r w:rsidRPr="00831E5B">
        <w:rPr>
          <w:rFonts w:cs="Arial"/>
          <w:b/>
          <w:bCs/>
          <w:sz w:val="28"/>
          <w:szCs w:val="28"/>
        </w:rPr>
        <w:t>Customer</w:t>
      </w:r>
      <w:proofErr w:type="gramEnd"/>
    </w:p>
    <w:p w14:paraId="12AF2AC1" w14:textId="77777777" w:rsidR="006E4B72" w:rsidRPr="00C41BB8" w:rsidRDefault="006E4B72" w:rsidP="006E4B72">
      <w:pPr>
        <w:keepNext/>
        <w:keepLines/>
        <w:pBdr>
          <w:top w:val="single" w:sz="4" w:space="1" w:color="auto"/>
          <w:left w:val="single" w:sz="4" w:space="3" w:color="auto"/>
          <w:bottom w:val="single" w:sz="4" w:space="1" w:color="auto"/>
          <w:right w:val="single" w:sz="4" w:space="4" w:color="auto"/>
        </w:pBdr>
        <w:shd w:val="clear" w:color="auto" w:fill="D9D9D9" w:themeFill="background1" w:themeFillShade="D9"/>
        <w:rPr>
          <w:rFonts w:cs="Arial"/>
          <w:b/>
          <w:i/>
          <w:iCs/>
          <w:szCs w:val="20"/>
          <w:lang w:eastAsia="en-US"/>
        </w:rPr>
      </w:pPr>
      <w:r w:rsidRPr="00C41BB8">
        <w:rPr>
          <w:rFonts w:cs="Arial"/>
          <w:b/>
          <w:i/>
          <w:iCs/>
          <w:color w:val="000000"/>
          <w:szCs w:val="20"/>
          <w:lang w:eastAsia="en-US"/>
        </w:rPr>
        <w:t>Instruction to Respondents:</w:t>
      </w:r>
    </w:p>
    <w:p w14:paraId="6507FB70" w14:textId="77777777" w:rsidR="006E4B72" w:rsidRPr="00C41BB8" w:rsidRDefault="006E4B72" w:rsidP="006E4B72">
      <w:pPr>
        <w:keepNext/>
        <w:keepLines/>
        <w:pBdr>
          <w:top w:val="single" w:sz="4" w:space="1" w:color="auto"/>
          <w:left w:val="single" w:sz="4" w:space="3" w:color="auto"/>
          <w:bottom w:val="single" w:sz="4" w:space="1" w:color="auto"/>
          <w:right w:val="single" w:sz="4" w:space="4" w:color="auto"/>
        </w:pBdr>
        <w:shd w:val="clear" w:color="auto" w:fill="D9D9D9" w:themeFill="background1" w:themeFillShade="D9"/>
        <w:rPr>
          <w:rFonts w:cs="Arial"/>
          <w:b/>
          <w:i/>
          <w:iCs/>
          <w:color w:val="000000"/>
          <w:szCs w:val="20"/>
          <w:lang w:eastAsia="en-US"/>
        </w:rPr>
      </w:pPr>
      <w:r w:rsidRPr="00C41BB8">
        <w:rPr>
          <w:rFonts w:cs="Arial"/>
          <w:i/>
          <w:iCs/>
          <w:szCs w:val="20"/>
          <w:lang w:eastAsia="en-US"/>
        </w:rPr>
        <w:t>The information you provide in this section will be considered in assessing the total costs the Customer will incur if it accepts your Offer.</w:t>
      </w:r>
    </w:p>
    <w:p w14:paraId="7E45E2E8" w14:textId="77777777" w:rsidR="006E4B72" w:rsidRPr="00007B28" w:rsidRDefault="006E4B72" w:rsidP="006E4B72">
      <w:pPr>
        <w:keepNext/>
        <w:keepLines/>
        <w:spacing w:before="240"/>
        <w:ind w:right="-2"/>
        <w:rPr>
          <w:rFonts w:eastAsia="Calibri"/>
          <w:b/>
          <w:lang w:eastAsia="en-US"/>
        </w:rPr>
      </w:pPr>
      <w:r w:rsidRPr="00007B28">
        <w:rPr>
          <w:rFonts w:eastAsia="Calibri"/>
          <w:b/>
          <w:lang w:eastAsia="en-US"/>
        </w:rPr>
        <w:t>Pricing</w:t>
      </w:r>
    </w:p>
    <w:p w14:paraId="5A1EDBB6" w14:textId="77777777" w:rsidR="006E4B72" w:rsidRPr="00007B28" w:rsidRDefault="006E4B72" w:rsidP="006E4B72">
      <w:pPr>
        <w:keepNext/>
        <w:keepLines/>
        <w:spacing w:before="240"/>
        <w:rPr>
          <w:rFonts w:cs="Arial"/>
          <w:b/>
          <w:bCs/>
          <w:i/>
          <w:color w:val="000000"/>
          <w:lang w:eastAsia="en-US"/>
        </w:rPr>
      </w:pPr>
      <w:r>
        <w:rPr>
          <w:rFonts w:cs="Arial"/>
          <w:b/>
          <w:bCs/>
          <w:i/>
          <w:color w:val="000000"/>
          <w:lang w:eastAsia="en-US"/>
        </w:rPr>
        <w:t>Lump Sum</w:t>
      </w:r>
      <w:r w:rsidRPr="00007B28">
        <w:rPr>
          <w:rFonts w:cs="Arial"/>
          <w:b/>
          <w:bCs/>
          <w:i/>
          <w:color w:val="000000"/>
          <w:lang w:eastAsia="en-US"/>
        </w:rPr>
        <w:t xml:space="preserve"> Fees and Charges</w:t>
      </w:r>
    </w:p>
    <w:p w14:paraId="6CDFB1A7" w14:textId="77777777" w:rsidR="006E4B72" w:rsidRPr="00C41BB8" w:rsidRDefault="006E4B72" w:rsidP="006E4B72">
      <w:pPr>
        <w:keepLines/>
        <w:pBdr>
          <w:top w:val="single" w:sz="4" w:space="1" w:color="auto"/>
          <w:left w:val="single" w:sz="4" w:space="3" w:color="auto"/>
          <w:bottom w:val="single" w:sz="4" w:space="1" w:color="auto"/>
          <w:right w:val="single" w:sz="4" w:space="4" w:color="auto"/>
        </w:pBdr>
        <w:shd w:val="clear" w:color="auto" w:fill="D9D9D9" w:themeFill="background1" w:themeFillShade="D9"/>
        <w:rPr>
          <w:rFonts w:eastAsia="Calibri" w:cs="Arial"/>
          <w:b/>
          <w:i/>
          <w:iCs/>
          <w:szCs w:val="20"/>
          <w:lang w:eastAsia="en-US"/>
        </w:rPr>
      </w:pPr>
      <w:r w:rsidRPr="00C41BB8">
        <w:rPr>
          <w:rFonts w:eastAsia="Calibri" w:cs="Arial"/>
          <w:b/>
          <w:i/>
          <w:iCs/>
          <w:szCs w:val="20"/>
          <w:lang w:eastAsia="en-US"/>
        </w:rPr>
        <w:t>Handy Hint</w:t>
      </w:r>
    </w:p>
    <w:p w14:paraId="5CAF3A05" w14:textId="77777777" w:rsidR="006E4B72" w:rsidRPr="00C41BB8" w:rsidRDefault="006E4B72" w:rsidP="006E4B72">
      <w:pPr>
        <w:keepLines/>
        <w:pBdr>
          <w:top w:val="single" w:sz="4" w:space="1" w:color="auto"/>
          <w:left w:val="single" w:sz="4" w:space="3" w:color="auto"/>
          <w:bottom w:val="single" w:sz="4" w:space="1" w:color="auto"/>
          <w:right w:val="single" w:sz="4" w:space="4" w:color="auto"/>
        </w:pBdr>
        <w:shd w:val="clear" w:color="auto" w:fill="D9D9D9" w:themeFill="background1" w:themeFillShade="D9"/>
        <w:rPr>
          <w:rFonts w:eastAsia="Calibri" w:cs="Arial"/>
          <w:i/>
          <w:iCs/>
          <w:szCs w:val="20"/>
          <w:lang w:eastAsia="en-US"/>
        </w:rPr>
      </w:pPr>
      <w:r w:rsidRPr="00C41BB8">
        <w:rPr>
          <w:rFonts w:eastAsia="Calibri" w:cs="Arial"/>
          <w:i/>
          <w:iCs/>
          <w:szCs w:val="20"/>
          <w:lang w:eastAsia="en-US"/>
        </w:rPr>
        <w:t xml:space="preserve">Include in the table(s) below all the known costs for the </w:t>
      </w:r>
      <w:r w:rsidR="00EB5E14" w:rsidRPr="00C41BB8">
        <w:rPr>
          <w:rFonts w:cs="Arial"/>
          <w:bCs/>
          <w:i/>
          <w:iCs/>
          <w:color w:val="000000"/>
          <w:szCs w:val="20"/>
        </w:rPr>
        <w:t>Goods</w:t>
      </w:r>
      <w:r w:rsidRPr="00C41BB8">
        <w:rPr>
          <w:rFonts w:cs="Arial"/>
          <w:bCs/>
          <w:i/>
          <w:iCs/>
          <w:color w:val="000000"/>
          <w:szCs w:val="20"/>
        </w:rPr>
        <w:t xml:space="preserve"> and/or Services</w:t>
      </w:r>
      <w:r w:rsidRPr="00C41BB8">
        <w:rPr>
          <w:rFonts w:eastAsia="Calibri" w:cs="Arial"/>
          <w:i/>
          <w:iCs/>
          <w:szCs w:val="20"/>
          <w:lang w:eastAsia="en-US"/>
        </w:rPr>
        <w:t xml:space="preserve"> on a lump sum price basis.</w:t>
      </w:r>
    </w:p>
    <w:p w14:paraId="4951B073" w14:textId="77777777" w:rsidR="006E4B72" w:rsidRPr="00772836" w:rsidRDefault="006E4B72" w:rsidP="006E4B72">
      <w:pPr>
        <w:keepNext/>
        <w:keepLines/>
        <w:pBdr>
          <w:top w:val="single" w:sz="4" w:space="1" w:color="auto"/>
          <w:left w:val="single" w:sz="4" w:space="0" w:color="auto"/>
          <w:bottom w:val="single" w:sz="4" w:space="1" w:color="auto"/>
          <w:right w:val="single" w:sz="4" w:space="4" w:color="auto"/>
        </w:pBdr>
        <w:shd w:val="clear" w:color="auto" w:fill="D9D9D9" w:themeFill="background1" w:themeFillShade="D9"/>
        <w:rPr>
          <w:rFonts w:cs="Arial"/>
          <w:b/>
          <w:i/>
          <w:iCs/>
          <w:color w:val="000000"/>
          <w:szCs w:val="20"/>
          <w:lang w:eastAsia="en-US"/>
        </w:rPr>
      </w:pPr>
      <w:r w:rsidRPr="00772836">
        <w:rPr>
          <w:rFonts w:cs="Arial"/>
          <w:b/>
          <w:i/>
          <w:iCs/>
          <w:color w:val="000000"/>
          <w:szCs w:val="20"/>
          <w:lang w:eastAsia="en-US"/>
        </w:rPr>
        <w:t>Instruction to Respondents:</w:t>
      </w:r>
    </w:p>
    <w:p w14:paraId="5DEB156D" w14:textId="77777777" w:rsidR="006E4B72" w:rsidRPr="00772836" w:rsidRDefault="006E4B72" w:rsidP="006E4B72">
      <w:pPr>
        <w:keepNext/>
        <w:keepLines/>
        <w:pBdr>
          <w:top w:val="single" w:sz="4" w:space="1" w:color="auto"/>
          <w:left w:val="single" w:sz="4" w:space="0" w:color="auto"/>
          <w:bottom w:val="single" w:sz="4" w:space="1" w:color="auto"/>
          <w:right w:val="single" w:sz="4" w:space="4" w:color="auto"/>
        </w:pBdr>
        <w:shd w:val="clear" w:color="auto" w:fill="D9D9D9" w:themeFill="background1" w:themeFillShade="D9"/>
        <w:rPr>
          <w:rFonts w:cs="Arial"/>
          <w:i/>
          <w:iCs/>
          <w:color w:val="000000"/>
          <w:szCs w:val="20"/>
          <w:lang w:eastAsia="en-US"/>
        </w:rPr>
      </w:pPr>
      <w:r w:rsidRPr="00772836">
        <w:rPr>
          <w:rFonts w:cs="Arial"/>
          <w:i/>
          <w:iCs/>
          <w:color w:val="000000"/>
          <w:szCs w:val="20"/>
          <w:lang w:eastAsia="en-US"/>
        </w:rPr>
        <w:t xml:space="preserve">Fill out table A if the specification only requires the delivery of </w:t>
      </w:r>
      <w:r w:rsidR="00EB5E14" w:rsidRPr="00772836">
        <w:rPr>
          <w:rFonts w:cs="Arial"/>
          <w:i/>
          <w:iCs/>
          <w:color w:val="000000"/>
          <w:szCs w:val="20"/>
          <w:lang w:eastAsia="en-US"/>
        </w:rPr>
        <w:t>Goods</w:t>
      </w:r>
      <w:r w:rsidRPr="00772836">
        <w:rPr>
          <w:rFonts w:cs="Arial"/>
          <w:i/>
          <w:iCs/>
          <w:color w:val="000000"/>
          <w:szCs w:val="20"/>
          <w:lang w:eastAsia="en-US"/>
        </w:rPr>
        <w:t>.</w:t>
      </w:r>
    </w:p>
    <w:p w14:paraId="1EA1D4C9" w14:textId="77777777" w:rsidR="006E4B72" w:rsidRPr="00772836" w:rsidRDefault="006E4B72" w:rsidP="006E4B72">
      <w:pPr>
        <w:keepNext/>
        <w:keepLines/>
        <w:pBdr>
          <w:top w:val="single" w:sz="4" w:space="1" w:color="auto"/>
          <w:left w:val="single" w:sz="4" w:space="0" w:color="auto"/>
          <w:bottom w:val="single" w:sz="4" w:space="1" w:color="auto"/>
          <w:right w:val="single" w:sz="4" w:space="4" w:color="auto"/>
        </w:pBdr>
        <w:shd w:val="clear" w:color="auto" w:fill="D9D9D9" w:themeFill="background1" w:themeFillShade="D9"/>
        <w:rPr>
          <w:rFonts w:cs="Arial"/>
          <w:i/>
          <w:iCs/>
          <w:color w:val="000000"/>
          <w:szCs w:val="20"/>
          <w:lang w:eastAsia="en-US"/>
        </w:rPr>
      </w:pPr>
      <w:r w:rsidRPr="00772836">
        <w:rPr>
          <w:rFonts w:cs="Arial"/>
          <w:i/>
          <w:iCs/>
          <w:color w:val="000000"/>
          <w:szCs w:val="20"/>
          <w:lang w:eastAsia="en-US"/>
        </w:rPr>
        <w:t>Fill out table B if the specification only requires the delivery of Services.</w:t>
      </w:r>
    </w:p>
    <w:p w14:paraId="416CE2DC" w14:textId="77777777" w:rsidR="006E4B72" w:rsidRPr="00772836" w:rsidRDefault="006E4B72" w:rsidP="006E4B72">
      <w:pPr>
        <w:keepNext/>
        <w:keepLines/>
        <w:pBdr>
          <w:top w:val="single" w:sz="4" w:space="1" w:color="auto"/>
          <w:left w:val="single" w:sz="4" w:space="0" w:color="auto"/>
          <w:bottom w:val="single" w:sz="4" w:space="1" w:color="auto"/>
          <w:right w:val="single" w:sz="4" w:space="4" w:color="auto"/>
        </w:pBdr>
        <w:shd w:val="clear" w:color="auto" w:fill="D9D9D9" w:themeFill="background1" w:themeFillShade="D9"/>
        <w:rPr>
          <w:rFonts w:cs="Arial"/>
          <w:i/>
          <w:iCs/>
          <w:color w:val="000000"/>
          <w:szCs w:val="20"/>
          <w:lang w:eastAsia="en-US"/>
        </w:rPr>
      </w:pPr>
      <w:r w:rsidRPr="00772836">
        <w:rPr>
          <w:rFonts w:cs="Arial"/>
          <w:i/>
          <w:iCs/>
          <w:color w:val="000000"/>
          <w:szCs w:val="20"/>
          <w:lang w:eastAsia="en-US"/>
        </w:rPr>
        <w:t xml:space="preserve">Fill out both table A and B if both </w:t>
      </w:r>
      <w:r w:rsidR="00EB5E14" w:rsidRPr="00772836">
        <w:rPr>
          <w:rFonts w:cs="Arial"/>
          <w:i/>
          <w:iCs/>
          <w:color w:val="000000"/>
          <w:szCs w:val="20"/>
          <w:lang w:eastAsia="en-US"/>
        </w:rPr>
        <w:t>Goods</w:t>
      </w:r>
      <w:r w:rsidRPr="00772836">
        <w:rPr>
          <w:rFonts w:cs="Arial"/>
          <w:i/>
          <w:iCs/>
          <w:color w:val="000000"/>
          <w:szCs w:val="20"/>
          <w:lang w:eastAsia="en-US"/>
        </w:rPr>
        <w:t xml:space="preserve"> and Services are required.</w:t>
      </w:r>
    </w:p>
    <w:p w14:paraId="0947E279" w14:textId="7EF72234" w:rsidR="006E4B72" w:rsidRPr="00772836" w:rsidRDefault="006E4B72" w:rsidP="006E4B72">
      <w:pPr>
        <w:keepNext/>
        <w:keepLines/>
        <w:pBdr>
          <w:top w:val="single" w:sz="4" w:space="1" w:color="auto"/>
          <w:left w:val="single" w:sz="4" w:space="0" w:color="auto"/>
          <w:bottom w:val="single" w:sz="4" w:space="1" w:color="auto"/>
          <w:right w:val="single" w:sz="4" w:space="4" w:color="auto"/>
        </w:pBdr>
        <w:shd w:val="clear" w:color="auto" w:fill="D9D9D9" w:themeFill="background1" w:themeFillShade="D9"/>
        <w:rPr>
          <w:rFonts w:cs="Arial"/>
          <w:i/>
          <w:iCs/>
          <w:color w:val="000000"/>
          <w:szCs w:val="20"/>
          <w:lang w:eastAsia="en-US"/>
        </w:rPr>
      </w:pPr>
      <w:r w:rsidRPr="00772836">
        <w:rPr>
          <w:rFonts w:cs="Arial"/>
          <w:i/>
          <w:iCs/>
          <w:color w:val="000000"/>
          <w:szCs w:val="20"/>
          <w:lang w:eastAsia="en-US"/>
        </w:rPr>
        <w:t>Fill out the table(s) below including lump sum prices for each item. These lump sum prices must include any taxes, duties and any other government charges which may be imposed or levied in Australia or overseas. Add extra rows to the table if required.</w:t>
      </w:r>
    </w:p>
    <w:p w14:paraId="25C7F98D" w14:textId="5C58F53E" w:rsidR="006E4B72" w:rsidRPr="00772836" w:rsidRDefault="006E4B72" w:rsidP="006E4B72">
      <w:pPr>
        <w:keepNext/>
        <w:keepLines/>
        <w:pBdr>
          <w:top w:val="single" w:sz="4" w:space="1" w:color="auto"/>
          <w:left w:val="single" w:sz="4" w:space="0" w:color="auto"/>
          <w:bottom w:val="single" w:sz="4" w:space="1" w:color="auto"/>
          <w:right w:val="single" w:sz="4" w:space="4" w:color="auto"/>
        </w:pBdr>
        <w:shd w:val="clear" w:color="auto" w:fill="D9D9D9" w:themeFill="background1" w:themeFillShade="D9"/>
        <w:rPr>
          <w:rFonts w:cs="Arial"/>
          <w:b/>
          <w:i/>
          <w:iCs/>
          <w:color w:val="000000"/>
          <w:szCs w:val="20"/>
          <w:lang w:eastAsia="en-US"/>
        </w:rPr>
      </w:pPr>
      <w:r w:rsidRPr="00772836">
        <w:rPr>
          <w:rFonts w:cs="Arial"/>
          <w:i/>
          <w:iCs/>
          <w:color w:val="000000"/>
          <w:szCs w:val="20"/>
          <w:lang w:eastAsia="en-US"/>
        </w:rPr>
        <w:t xml:space="preserve">The Item Descriptions and Milestone Descriptions should reflect those contained in </w:t>
      </w:r>
      <w:r w:rsidR="000B3294">
        <w:rPr>
          <w:rFonts w:cs="Arial"/>
          <w:i/>
          <w:iCs/>
          <w:color w:val="000000"/>
          <w:szCs w:val="20"/>
          <w:lang w:eastAsia="en-US"/>
        </w:rPr>
        <w:t>the De</w:t>
      </w:r>
      <w:r w:rsidR="00B70D29">
        <w:rPr>
          <w:rFonts w:cs="Arial"/>
          <w:i/>
          <w:iCs/>
          <w:color w:val="000000"/>
          <w:szCs w:val="20"/>
          <w:lang w:eastAsia="en-US"/>
        </w:rPr>
        <w:t>livery and Acceptance section</w:t>
      </w:r>
      <w:r w:rsidRPr="00772836">
        <w:rPr>
          <w:rFonts w:cs="Arial"/>
          <w:i/>
          <w:iCs/>
          <w:color w:val="000000"/>
          <w:szCs w:val="20"/>
          <w:lang w:eastAsia="en-US"/>
        </w:rPr>
        <w:t xml:space="preserve"> </w:t>
      </w:r>
      <w:r w:rsidR="000B3294">
        <w:rPr>
          <w:rFonts w:cs="Arial"/>
          <w:i/>
          <w:iCs/>
          <w:color w:val="000000"/>
          <w:szCs w:val="20"/>
          <w:lang w:eastAsia="en-US"/>
        </w:rPr>
        <w:t>at</w:t>
      </w:r>
      <w:r w:rsidRPr="00772836">
        <w:rPr>
          <w:rFonts w:cs="Arial"/>
          <w:i/>
          <w:iCs/>
          <w:color w:val="000000"/>
          <w:szCs w:val="20"/>
          <w:lang w:eastAsia="en-US"/>
        </w:rPr>
        <w:t xml:space="preserve"> Part A of this Request.</w:t>
      </w:r>
    </w:p>
    <w:tbl>
      <w:tblPr>
        <w:tblW w:w="9923" w:type="dxa"/>
        <w:tblInd w:w="-67" w:type="dxa"/>
        <w:tblLayout w:type="fixed"/>
        <w:tblCellMar>
          <w:top w:w="15" w:type="dxa"/>
          <w:left w:w="15" w:type="dxa"/>
          <w:bottom w:w="15" w:type="dxa"/>
          <w:right w:w="15" w:type="dxa"/>
        </w:tblCellMar>
        <w:tblLook w:val="04A0" w:firstRow="1" w:lastRow="0" w:firstColumn="1" w:lastColumn="0" w:noHBand="0" w:noVBand="1"/>
      </w:tblPr>
      <w:tblGrid>
        <w:gridCol w:w="1105"/>
        <w:gridCol w:w="2865"/>
        <w:gridCol w:w="992"/>
        <w:gridCol w:w="1701"/>
        <w:gridCol w:w="1559"/>
        <w:gridCol w:w="1701"/>
      </w:tblGrid>
      <w:tr w:rsidR="008571FB" w:rsidRPr="008571FB" w14:paraId="11875545" w14:textId="77777777" w:rsidTr="009F1DA9">
        <w:tc>
          <w:tcPr>
            <w:tcW w:w="9923" w:type="dxa"/>
            <w:gridSpan w:val="6"/>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03BD558B" w14:textId="77777777" w:rsidR="006E4B72" w:rsidRPr="008571FB" w:rsidRDefault="006E4B72" w:rsidP="009F1DA9">
            <w:pPr>
              <w:jc w:val="left"/>
              <w:outlineLvl w:val="4"/>
              <w:rPr>
                <w:rFonts w:cs="Arial"/>
                <w:b/>
                <w:bCs/>
                <w:iCs/>
                <w:color w:val="0000FF"/>
                <w:szCs w:val="20"/>
              </w:rPr>
            </w:pPr>
            <w:r w:rsidRPr="008571FB">
              <w:rPr>
                <w:rFonts w:cs="Arial"/>
                <w:b/>
                <w:bCs/>
                <w:iCs/>
                <w:color w:val="0000FF"/>
                <w:szCs w:val="20"/>
              </w:rPr>
              <w:t xml:space="preserve">Table A: For </w:t>
            </w:r>
            <w:r w:rsidR="00EB5E14" w:rsidRPr="008571FB">
              <w:rPr>
                <w:rFonts w:cs="Arial"/>
                <w:b/>
                <w:bCs/>
                <w:iCs/>
                <w:color w:val="0000FF"/>
                <w:szCs w:val="20"/>
              </w:rPr>
              <w:t>Goods</w:t>
            </w:r>
            <w:r w:rsidRPr="008571FB">
              <w:rPr>
                <w:rFonts w:cs="Arial"/>
                <w:b/>
                <w:bCs/>
                <w:iCs/>
                <w:color w:val="0000FF"/>
                <w:szCs w:val="20"/>
              </w:rPr>
              <w:t xml:space="preserve"> only</w:t>
            </w:r>
          </w:p>
        </w:tc>
      </w:tr>
      <w:tr w:rsidR="008571FB" w:rsidRPr="008571FB" w14:paraId="57224A42" w14:textId="77777777" w:rsidTr="009F1DA9">
        <w:tc>
          <w:tcPr>
            <w:tcW w:w="11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0FDEEC25" w14:textId="77777777" w:rsidR="006E4B72" w:rsidRPr="008571FB" w:rsidRDefault="006E4B72" w:rsidP="009F1DA9">
            <w:pPr>
              <w:jc w:val="center"/>
              <w:outlineLvl w:val="4"/>
              <w:rPr>
                <w:rFonts w:cs="Arial"/>
                <w:i/>
                <w:iCs/>
                <w:color w:val="0000FF"/>
                <w:szCs w:val="20"/>
              </w:rPr>
            </w:pPr>
            <w:r w:rsidRPr="008571FB">
              <w:rPr>
                <w:rFonts w:cs="Arial"/>
                <w:b/>
                <w:bCs/>
                <w:i/>
                <w:iCs/>
                <w:color w:val="0000FF"/>
                <w:szCs w:val="20"/>
              </w:rPr>
              <w:t>Due Date</w:t>
            </w:r>
          </w:p>
        </w:tc>
        <w:tc>
          <w:tcPr>
            <w:tcW w:w="28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76160421" w14:textId="77777777" w:rsidR="006E4B72" w:rsidRPr="008571FB" w:rsidRDefault="006E4B72" w:rsidP="009F1DA9">
            <w:pPr>
              <w:jc w:val="center"/>
              <w:outlineLvl w:val="4"/>
              <w:rPr>
                <w:rFonts w:cs="Arial"/>
                <w:i/>
                <w:iCs/>
                <w:color w:val="0000FF"/>
                <w:szCs w:val="20"/>
              </w:rPr>
            </w:pPr>
            <w:r w:rsidRPr="008571FB">
              <w:rPr>
                <w:rFonts w:cs="Arial"/>
                <w:b/>
                <w:bCs/>
                <w:i/>
                <w:iCs/>
                <w:color w:val="0000FF"/>
                <w:szCs w:val="20"/>
              </w:rPr>
              <w:t>Item Description</w:t>
            </w:r>
          </w:p>
        </w:tc>
        <w:tc>
          <w:tcPr>
            <w:tcW w:w="99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45A96B23" w14:textId="77777777" w:rsidR="006E4B72" w:rsidRPr="008571FB" w:rsidRDefault="006E4B72" w:rsidP="009F1DA9">
            <w:pPr>
              <w:jc w:val="center"/>
              <w:outlineLvl w:val="4"/>
              <w:rPr>
                <w:rFonts w:cs="Arial"/>
                <w:i/>
                <w:iCs/>
                <w:color w:val="0000FF"/>
                <w:szCs w:val="20"/>
              </w:rPr>
            </w:pPr>
            <w:r w:rsidRPr="008571FB">
              <w:rPr>
                <w:rFonts w:cs="Arial"/>
                <w:b/>
                <w:bCs/>
                <w:i/>
                <w:iCs/>
                <w:color w:val="0000FF"/>
                <w:szCs w:val="20"/>
              </w:rPr>
              <w:t>Qty</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0F7FEF04" w14:textId="77777777" w:rsidR="006E4B72" w:rsidRPr="008571FB" w:rsidRDefault="006E4B72" w:rsidP="009F1DA9">
            <w:pPr>
              <w:jc w:val="center"/>
              <w:outlineLvl w:val="4"/>
              <w:rPr>
                <w:rFonts w:cs="Arial"/>
                <w:i/>
                <w:iCs/>
                <w:color w:val="0000FF"/>
                <w:szCs w:val="20"/>
              </w:rPr>
            </w:pPr>
            <w:r w:rsidRPr="008571FB">
              <w:rPr>
                <w:rFonts w:cs="Arial"/>
                <w:b/>
                <w:bCs/>
                <w:i/>
                <w:iCs/>
                <w:color w:val="0000FF"/>
                <w:szCs w:val="20"/>
              </w:rPr>
              <w:t>Price</w:t>
            </w:r>
            <w:r w:rsidRPr="008571FB">
              <w:rPr>
                <w:rFonts w:cs="Arial"/>
                <w:b/>
                <w:bCs/>
                <w:i/>
                <w:iCs/>
                <w:color w:val="0000FF"/>
                <w:szCs w:val="20"/>
              </w:rPr>
              <w:br/>
              <w:t>(GST Exclusive)</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3A012300" w14:textId="77777777" w:rsidR="006E4B72" w:rsidRPr="008571FB" w:rsidRDefault="006E4B72" w:rsidP="009F1DA9">
            <w:pPr>
              <w:jc w:val="center"/>
              <w:outlineLvl w:val="4"/>
              <w:rPr>
                <w:rFonts w:cs="Arial"/>
                <w:i/>
                <w:iCs/>
                <w:color w:val="0000FF"/>
                <w:szCs w:val="20"/>
              </w:rPr>
            </w:pPr>
            <w:r w:rsidRPr="008571FB">
              <w:rPr>
                <w:rFonts w:cs="Arial"/>
                <w:b/>
                <w:bCs/>
                <w:i/>
                <w:iCs/>
                <w:color w:val="0000FF"/>
                <w:szCs w:val="20"/>
              </w:rPr>
              <w:t>GST</w:t>
            </w:r>
            <w:r w:rsidRPr="008571FB">
              <w:rPr>
                <w:rFonts w:cs="Arial"/>
                <w:b/>
                <w:bCs/>
                <w:i/>
                <w:iCs/>
                <w:color w:val="0000FF"/>
                <w:szCs w:val="20"/>
              </w:rPr>
              <w:br/>
              <w:t>component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58A899D4" w14:textId="77777777" w:rsidR="006E4B72" w:rsidRPr="008571FB" w:rsidRDefault="006E4B72" w:rsidP="009F1DA9">
            <w:pPr>
              <w:jc w:val="center"/>
              <w:outlineLvl w:val="4"/>
              <w:rPr>
                <w:rFonts w:cs="Arial"/>
                <w:i/>
                <w:iCs/>
                <w:color w:val="0000FF"/>
                <w:szCs w:val="20"/>
              </w:rPr>
            </w:pPr>
            <w:r w:rsidRPr="008571FB">
              <w:rPr>
                <w:rFonts w:cs="Arial"/>
                <w:b/>
                <w:bCs/>
                <w:i/>
                <w:iCs/>
                <w:color w:val="0000FF"/>
                <w:szCs w:val="20"/>
              </w:rPr>
              <w:t xml:space="preserve">Total Price </w:t>
            </w:r>
            <w:r w:rsidRPr="008571FB">
              <w:rPr>
                <w:rFonts w:cs="Arial"/>
                <w:b/>
                <w:bCs/>
                <w:i/>
                <w:iCs/>
                <w:color w:val="0000FF"/>
                <w:szCs w:val="20"/>
              </w:rPr>
              <w:br/>
              <w:t>(GST Inclusive)</w:t>
            </w:r>
          </w:p>
        </w:tc>
      </w:tr>
      <w:tr w:rsidR="008571FB" w:rsidRPr="008571FB" w14:paraId="398DFB61" w14:textId="77777777" w:rsidTr="009F1DA9">
        <w:trPr>
          <w:trHeight w:val="336"/>
        </w:trPr>
        <w:tc>
          <w:tcPr>
            <w:tcW w:w="110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5987A390" w14:textId="77777777" w:rsidR="006E4B72" w:rsidRPr="008571FB" w:rsidRDefault="006E4B72" w:rsidP="009F1DA9">
            <w:pPr>
              <w:rPr>
                <w:rFonts w:cs="Arial"/>
                <w:color w:val="0000FF"/>
                <w:szCs w:val="20"/>
              </w:rPr>
            </w:pPr>
          </w:p>
        </w:tc>
        <w:tc>
          <w:tcPr>
            <w:tcW w:w="28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439AA022" w14:textId="77777777" w:rsidR="006E4B72" w:rsidRPr="008571FB" w:rsidRDefault="006E4B72" w:rsidP="009F1DA9">
            <w:pPr>
              <w:rPr>
                <w:rFonts w:cs="Arial"/>
                <w:color w:val="0000FF"/>
                <w:szCs w:val="20"/>
              </w:rPr>
            </w:pPr>
          </w:p>
        </w:tc>
        <w:tc>
          <w:tcPr>
            <w:tcW w:w="99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1DFE0382" w14:textId="77777777" w:rsidR="006E4B72" w:rsidRPr="008571FB" w:rsidRDefault="006E4B72" w:rsidP="009F1DA9">
            <w:pPr>
              <w:rPr>
                <w:rFonts w:cs="Arial"/>
                <w:color w:val="0000FF"/>
                <w:szCs w:val="20"/>
              </w:rPr>
            </w:pP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hideMark/>
          </w:tcPr>
          <w:p w14:paraId="34D94CD2" w14:textId="77777777" w:rsidR="006E4B72" w:rsidRPr="008571FB" w:rsidRDefault="006E4B72" w:rsidP="009F1DA9">
            <w:pPr>
              <w:jc w:val="right"/>
              <w:rPr>
                <w:rFonts w:cs="Arial"/>
                <w:color w:val="0000FF"/>
                <w:szCs w:val="20"/>
              </w:rPr>
            </w:pPr>
            <w:r w:rsidRPr="008571FB">
              <w:rPr>
                <w:rFonts w:cs="Arial"/>
                <w:color w:val="0000FF"/>
                <w:szCs w:val="20"/>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hideMark/>
          </w:tcPr>
          <w:p w14:paraId="0F64EFC8" w14:textId="77777777" w:rsidR="006E4B72" w:rsidRPr="008571FB" w:rsidRDefault="006E4B72" w:rsidP="009F1DA9">
            <w:pPr>
              <w:jc w:val="right"/>
              <w:rPr>
                <w:rFonts w:cs="Arial"/>
                <w:color w:val="0000FF"/>
                <w:szCs w:val="20"/>
              </w:rPr>
            </w:pPr>
            <w:r w:rsidRPr="008571FB">
              <w:rPr>
                <w:rFonts w:cs="Arial"/>
                <w:color w:val="0000FF"/>
                <w:szCs w:val="20"/>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hideMark/>
          </w:tcPr>
          <w:p w14:paraId="2E4F76D1" w14:textId="77777777" w:rsidR="006E4B72" w:rsidRPr="008571FB" w:rsidRDefault="006E4B72" w:rsidP="009F1DA9">
            <w:pPr>
              <w:jc w:val="right"/>
              <w:rPr>
                <w:rFonts w:cs="Arial"/>
                <w:color w:val="0000FF"/>
                <w:szCs w:val="20"/>
              </w:rPr>
            </w:pPr>
            <w:r w:rsidRPr="008571FB">
              <w:rPr>
                <w:rFonts w:cs="Arial"/>
                <w:color w:val="0000FF"/>
                <w:szCs w:val="20"/>
              </w:rPr>
              <w:t>$</w:t>
            </w:r>
          </w:p>
        </w:tc>
      </w:tr>
      <w:tr w:rsidR="008571FB" w:rsidRPr="008571FB" w14:paraId="61D8C53F" w14:textId="77777777" w:rsidTr="009F1DA9">
        <w:trPr>
          <w:trHeight w:val="336"/>
        </w:trPr>
        <w:tc>
          <w:tcPr>
            <w:tcW w:w="110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6F18EB5" w14:textId="77777777" w:rsidR="006E4B72" w:rsidRPr="008571FB" w:rsidRDefault="006E4B72" w:rsidP="009F1DA9">
            <w:pPr>
              <w:rPr>
                <w:rFonts w:cs="Arial"/>
                <w:color w:val="0000FF"/>
                <w:szCs w:val="20"/>
              </w:rPr>
            </w:pPr>
          </w:p>
        </w:tc>
        <w:tc>
          <w:tcPr>
            <w:tcW w:w="28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BFC80C2" w14:textId="77777777" w:rsidR="006E4B72" w:rsidRPr="008571FB" w:rsidRDefault="006E4B72" w:rsidP="009F1DA9">
            <w:pPr>
              <w:rPr>
                <w:rFonts w:cs="Arial"/>
                <w:color w:val="0000FF"/>
                <w:szCs w:val="20"/>
              </w:rPr>
            </w:pPr>
          </w:p>
        </w:tc>
        <w:tc>
          <w:tcPr>
            <w:tcW w:w="99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0E46580" w14:textId="77777777" w:rsidR="006E4B72" w:rsidRPr="008571FB" w:rsidRDefault="006E4B72" w:rsidP="009F1DA9">
            <w:pPr>
              <w:rPr>
                <w:rFonts w:cs="Arial"/>
                <w:color w:val="0000FF"/>
                <w:szCs w:val="20"/>
              </w:rPr>
            </w:pP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5169CDE" w14:textId="77777777" w:rsidR="006E4B72" w:rsidRPr="008571FB" w:rsidRDefault="006E4B72" w:rsidP="009F1DA9">
            <w:pPr>
              <w:jc w:val="right"/>
              <w:rPr>
                <w:rFonts w:cs="Arial"/>
                <w:color w:val="0000FF"/>
                <w:szCs w:val="20"/>
              </w:rPr>
            </w:pPr>
            <w:r w:rsidRPr="008571FB">
              <w:rPr>
                <w:rFonts w:cs="Arial"/>
                <w:color w:val="0000FF"/>
                <w:szCs w:val="20"/>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F8CC16D" w14:textId="77777777" w:rsidR="006E4B72" w:rsidRPr="008571FB" w:rsidRDefault="006E4B72" w:rsidP="009F1DA9">
            <w:pPr>
              <w:jc w:val="right"/>
              <w:rPr>
                <w:rFonts w:cs="Arial"/>
                <w:color w:val="0000FF"/>
                <w:szCs w:val="20"/>
              </w:rPr>
            </w:pPr>
            <w:r w:rsidRPr="008571FB">
              <w:rPr>
                <w:rFonts w:cs="Arial"/>
                <w:color w:val="0000FF"/>
                <w:szCs w:val="20"/>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5E51EBB" w14:textId="77777777" w:rsidR="006E4B72" w:rsidRPr="008571FB" w:rsidRDefault="006E4B72" w:rsidP="009F1DA9">
            <w:pPr>
              <w:jc w:val="right"/>
              <w:rPr>
                <w:rFonts w:cs="Arial"/>
                <w:color w:val="0000FF"/>
                <w:szCs w:val="20"/>
              </w:rPr>
            </w:pPr>
            <w:r w:rsidRPr="008571FB">
              <w:rPr>
                <w:rFonts w:cs="Arial"/>
                <w:color w:val="0000FF"/>
                <w:szCs w:val="20"/>
              </w:rPr>
              <w:t>$</w:t>
            </w:r>
          </w:p>
        </w:tc>
      </w:tr>
      <w:tr w:rsidR="008571FB" w:rsidRPr="008571FB" w14:paraId="5152C630" w14:textId="77777777" w:rsidTr="009F1DA9">
        <w:trPr>
          <w:trHeight w:val="336"/>
        </w:trPr>
        <w:tc>
          <w:tcPr>
            <w:tcW w:w="110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413EF82" w14:textId="77777777" w:rsidR="006E4B72" w:rsidRPr="008571FB" w:rsidRDefault="006E4B72" w:rsidP="009F1DA9">
            <w:pPr>
              <w:rPr>
                <w:rFonts w:cs="Arial"/>
                <w:color w:val="0000FF"/>
                <w:szCs w:val="20"/>
              </w:rPr>
            </w:pPr>
          </w:p>
        </w:tc>
        <w:tc>
          <w:tcPr>
            <w:tcW w:w="28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BD81E1A" w14:textId="77777777" w:rsidR="006E4B72" w:rsidRPr="008571FB" w:rsidRDefault="006E4B72" w:rsidP="009F1DA9">
            <w:pPr>
              <w:rPr>
                <w:rFonts w:cs="Arial"/>
                <w:color w:val="0000FF"/>
                <w:szCs w:val="20"/>
              </w:rPr>
            </w:pPr>
          </w:p>
        </w:tc>
        <w:tc>
          <w:tcPr>
            <w:tcW w:w="99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D07970C" w14:textId="77777777" w:rsidR="006E4B72" w:rsidRPr="008571FB" w:rsidRDefault="006E4B72" w:rsidP="009F1DA9">
            <w:pPr>
              <w:rPr>
                <w:rFonts w:cs="Arial"/>
                <w:color w:val="0000FF"/>
                <w:szCs w:val="20"/>
              </w:rPr>
            </w:pP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73A8BC4" w14:textId="77777777" w:rsidR="006E4B72" w:rsidRPr="008571FB" w:rsidRDefault="006E4B72" w:rsidP="009F1DA9">
            <w:pPr>
              <w:jc w:val="right"/>
              <w:rPr>
                <w:rFonts w:cs="Arial"/>
                <w:color w:val="0000FF"/>
                <w:szCs w:val="20"/>
              </w:rPr>
            </w:pPr>
            <w:r w:rsidRPr="008571FB">
              <w:rPr>
                <w:rFonts w:cs="Arial"/>
                <w:color w:val="0000FF"/>
                <w:szCs w:val="20"/>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C10A0F6" w14:textId="77777777" w:rsidR="006E4B72" w:rsidRPr="008571FB" w:rsidRDefault="006E4B72" w:rsidP="009F1DA9">
            <w:pPr>
              <w:jc w:val="right"/>
              <w:rPr>
                <w:rFonts w:cs="Arial"/>
                <w:color w:val="0000FF"/>
                <w:szCs w:val="20"/>
              </w:rPr>
            </w:pPr>
            <w:r w:rsidRPr="008571FB">
              <w:rPr>
                <w:rFonts w:cs="Arial"/>
                <w:color w:val="0000FF"/>
                <w:szCs w:val="20"/>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4FBF781" w14:textId="77777777" w:rsidR="006E4B72" w:rsidRPr="008571FB" w:rsidRDefault="006E4B72" w:rsidP="009F1DA9">
            <w:pPr>
              <w:jc w:val="right"/>
              <w:rPr>
                <w:rFonts w:cs="Arial"/>
                <w:color w:val="0000FF"/>
                <w:szCs w:val="20"/>
              </w:rPr>
            </w:pPr>
            <w:r w:rsidRPr="008571FB">
              <w:rPr>
                <w:rFonts w:cs="Arial"/>
                <w:color w:val="0000FF"/>
                <w:szCs w:val="20"/>
              </w:rPr>
              <w:t>$</w:t>
            </w:r>
          </w:p>
        </w:tc>
      </w:tr>
      <w:tr w:rsidR="008571FB" w:rsidRPr="008571FB" w14:paraId="55768EFD" w14:textId="77777777" w:rsidTr="009F1DA9">
        <w:trPr>
          <w:trHeight w:val="336"/>
        </w:trPr>
        <w:tc>
          <w:tcPr>
            <w:tcW w:w="110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F89ED5C" w14:textId="77777777" w:rsidR="006E4B72" w:rsidRPr="008571FB" w:rsidRDefault="006E4B72" w:rsidP="009F1DA9">
            <w:pPr>
              <w:rPr>
                <w:rFonts w:cs="Arial"/>
                <w:color w:val="0000FF"/>
                <w:szCs w:val="20"/>
              </w:rPr>
            </w:pPr>
          </w:p>
        </w:tc>
        <w:tc>
          <w:tcPr>
            <w:tcW w:w="28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963DF08" w14:textId="77777777" w:rsidR="006E4B72" w:rsidRPr="008571FB" w:rsidRDefault="006E4B72" w:rsidP="009F1DA9">
            <w:pPr>
              <w:rPr>
                <w:rFonts w:cs="Arial"/>
                <w:color w:val="0000FF"/>
                <w:szCs w:val="20"/>
              </w:rPr>
            </w:pPr>
          </w:p>
        </w:tc>
        <w:tc>
          <w:tcPr>
            <w:tcW w:w="99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76FEC15" w14:textId="77777777" w:rsidR="006E4B72" w:rsidRPr="008571FB" w:rsidRDefault="006E4B72" w:rsidP="009F1DA9">
            <w:pPr>
              <w:rPr>
                <w:rFonts w:cs="Arial"/>
                <w:color w:val="0000FF"/>
                <w:szCs w:val="20"/>
              </w:rPr>
            </w:pP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BC0A19F" w14:textId="77777777" w:rsidR="006E4B72" w:rsidRPr="008571FB" w:rsidRDefault="006E4B72" w:rsidP="009F1DA9">
            <w:pPr>
              <w:jc w:val="right"/>
              <w:rPr>
                <w:rFonts w:cs="Arial"/>
                <w:color w:val="0000FF"/>
                <w:szCs w:val="20"/>
              </w:rPr>
            </w:pPr>
            <w:r w:rsidRPr="008571FB">
              <w:rPr>
                <w:rFonts w:cs="Arial"/>
                <w:color w:val="0000FF"/>
                <w:szCs w:val="20"/>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80508E1" w14:textId="77777777" w:rsidR="006E4B72" w:rsidRPr="008571FB" w:rsidRDefault="006E4B72" w:rsidP="009F1DA9">
            <w:pPr>
              <w:jc w:val="right"/>
              <w:rPr>
                <w:rFonts w:cs="Arial"/>
                <w:color w:val="0000FF"/>
                <w:szCs w:val="20"/>
              </w:rPr>
            </w:pPr>
            <w:r w:rsidRPr="008571FB">
              <w:rPr>
                <w:rFonts w:cs="Arial"/>
                <w:color w:val="0000FF"/>
                <w:szCs w:val="20"/>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432A1D0" w14:textId="77777777" w:rsidR="006E4B72" w:rsidRPr="008571FB" w:rsidRDefault="006E4B72" w:rsidP="009F1DA9">
            <w:pPr>
              <w:jc w:val="right"/>
              <w:rPr>
                <w:rFonts w:cs="Arial"/>
                <w:color w:val="0000FF"/>
                <w:szCs w:val="20"/>
              </w:rPr>
            </w:pPr>
            <w:r w:rsidRPr="008571FB">
              <w:rPr>
                <w:rFonts w:cs="Arial"/>
                <w:color w:val="0000FF"/>
                <w:szCs w:val="20"/>
              </w:rPr>
              <w:t>$</w:t>
            </w:r>
          </w:p>
        </w:tc>
      </w:tr>
      <w:tr w:rsidR="008571FB" w:rsidRPr="008571FB" w14:paraId="5EC4E417" w14:textId="77777777" w:rsidTr="009F1DA9">
        <w:trPr>
          <w:trHeight w:val="336"/>
        </w:trPr>
        <w:tc>
          <w:tcPr>
            <w:tcW w:w="110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0586570" w14:textId="77777777" w:rsidR="006E4B72" w:rsidRPr="008571FB" w:rsidRDefault="006E4B72" w:rsidP="009F1DA9">
            <w:pPr>
              <w:rPr>
                <w:rFonts w:cs="Arial"/>
                <w:color w:val="0000FF"/>
                <w:szCs w:val="20"/>
              </w:rPr>
            </w:pPr>
          </w:p>
        </w:tc>
        <w:tc>
          <w:tcPr>
            <w:tcW w:w="28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A385840" w14:textId="77777777" w:rsidR="006E4B72" w:rsidRPr="008571FB" w:rsidRDefault="006E4B72" w:rsidP="009F1DA9">
            <w:pPr>
              <w:rPr>
                <w:rFonts w:cs="Arial"/>
                <w:color w:val="0000FF"/>
                <w:szCs w:val="20"/>
              </w:rPr>
            </w:pPr>
          </w:p>
        </w:tc>
        <w:tc>
          <w:tcPr>
            <w:tcW w:w="99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E9E4B90" w14:textId="77777777" w:rsidR="006E4B72" w:rsidRPr="008571FB" w:rsidRDefault="006E4B72" w:rsidP="009F1DA9">
            <w:pPr>
              <w:rPr>
                <w:rFonts w:cs="Arial"/>
                <w:color w:val="0000FF"/>
                <w:szCs w:val="20"/>
              </w:rPr>
            </w:pP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9C5DBFC" w14:textId="77777777" w:rsidR="006E4B72" w:rsidRPr="008571FB" w:rsidRDefault="006E4B72" w:rsidP="009F1DA9">
            <w:pPr>
              <w:jc w:val="right"/>
              <w:rPr>
                <w:rFonts w:cs="Arial"/>
                <w:color w:val="0000FF"/>
                <w:szCs w:val="20"/>
              </w:rPr>
            </w:pPr>
            <w:r w:rsidRPr="008571FB">
              <w:rPr>
                <w:rFonts w:cs="Arial"/>
                <w:color w:val="0000FF"/>
                <w:szCs w:val="20"/>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6951203" w14:textId="77777777" w:rsidR="006E4B72" w:rsidRPr="008571FB" w:rsidRDefault="006E4B72" w:rsidP="009F1DA9">
            <w:pPr>
              <w:jc w:val="right"/>
              <w:rPr>
                <w:rFonts w:cs="Arial"/>
                <w:color w:val="0000FF"/>
                <w:szCs w:val="20"/>
              </w:rPr>
            </w:pPr>
            <w:r w:rsidRPr="008571FB">
              <w:rPr>
                <w:rFonts w:cs="Arial"/>
                <w:color w:val="0000FF"/>
                <w:szCs w:val="20"/>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FE0D129" w14:textId="77777777" w:rsidR="006E4B72" w:rsidRPr="008571FB" w:rsidRDefault="006E4B72" w:rsidP="009F1DA9">
            <w:pPr>
              <w:jc w:val="right"/>
              <w:rPr>
                <w:rFonts w:cs="Arial"/>
                <w:color w:val="0000FF"/>
                <w:szCs w:val="20"/>
              </w:rPr>
            </w:pPr>
            <w:r w:rsidRPr="008571FB">
              <w:rPr>
                <w:rFonts w:cs="Arial"/>
                <w:color w:val="0000FF"/>
                <w:szCs w:val="20"/>
              </w:rPr>
              <w:t>$</w:t>
            </w:r>
          </w:p>
        </w:tc>
      </w:tr>
      <w:tr w:rsidR="008571FB" w:rsidRPr="008571FB" w14:paraId="53BCC197" w14:textId="77777777" w:rsidTr="009F1DA9">
        <w:trPr>
          <w:trHeight w:val="352"/>
        </w:trPr>
        <w:tc>
          <w:tcPr>
            <w:tcW w:w="8222" w:type="dxa"/>
            <w:gridSpan w:val="5"/>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426F2A29" w14:textId="77777777" w:rsidR="006E4B72" w:rsidRPr="008571FB" w:rsidRDefault="006E4B72" w:rsidP="009F1DA9">
            <w:pPr>
              <w:rPr>
                <w:rFonts w:cs="Arial"/>
                <w:color w:val="0000FF"/>
                <w:szCs w:val="20"/>
              </w:rPr>
            </w:pPr>
            <w:r w:rsidRPr="008571FB">
              <w:rPr>
                <w:rFonts w:cs="Arial"/>
                <w:b/>
                <w:bCs/>
                <w:color w:val="0000FF"/>
                <w:szCs w:val="20"/>
              </w:rPr>
              <w:t xml:space="preserve">Total Lump Sum Price for </w:t>
            </w:r>
            <w:r w:rsidR="00EB5E14" w:rsidRPr="008571FB">
              <w:rPr>
                <w:rFonts w:cs="Arial"/>
                <w:b/>
                <w:bCs/>
                <w:color w:val="0000FF"/>
                <w:szCs w:val="20"/>
              </w:rPr>
              <w:t>Goods</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3DB13EA3" w14:textId="77777777" w:rsidR="006E4B72" w:rsidRPr="008571FB" w:rsidRDefault="006E4B72" w:rsidP="009F1DA9">
            <w:pPr>
              <w:jc w:val="right"/>
              <w:rPr>
                <w:rFonts w:cs="Arial"/>
                <w:color w:val="0000FF"/>
                <w:szCs w:val="20"/>
              </w:rPr>
            </w:pPr>
            <w:r w:rsidRPr="008571FB">
              <w:rPr>
                <w:rFonts w:eastAsia="Calibri" w:cs="Arial"/>
                <w:b/>
                <w:color w:val="0000FF"/>
                <w:szCs w:val="20"/>
                <w:lang w:eastAsia="en-US"/>
              </w:rPr>
              <w:t>$</w:t>
            </w:r>
          </w:p>
        </w:tc>
      </w:tr>
    </w:tbl>
    <w:p w14:paraId="0B5B978C" w14:textId="77777777" w:rsidR="006E4B72" w:rsidRDefault="006E4B72" w:rsidP="006E4B72"/>
    <w:tbl>
      <w:tblPr>
        <w:tblW w:w="9923" w:type="dxa"/>
        <w:tblInd w:w="-67" w:type="dxa"/>
        <w:tblLayout w:type="fixed"/>
        <w:tblCellMar>
          <w:top w:w="15" w:type="dxa"/>
          <w:left w:w="15" w:type="dxa"/>
          <w:bottom w:w="15" w:type="dxa"/>
          <w:right w:w="15" w:type="dxa"/>
        </w:tblCellMar>
        <w:tblLook w:val="04A0" w:firstRow="1" w:lastRow="0" w:firstColumn="1" w:lastColumn="0" w:noHBand="0" w:noVBand="1"/>
      </w:tblPr>
      <w:tblGrid>
        <w:gridCol w:w="1135"/>
        <w:gridCol w:w="3827"/>
        <w:gridCol w:w="1701"/>
        <w:gridCol w:w="1559"/>
        <w:gridCol w:w="1701"/>
      </w:tblGrid>
      <w:tr w:rsidR="00EB5E14" w:rsidRPr="00EB5E14" w14:paraId="2AFE3DDA" w14:textId="77777777" w:rsidTr="009F1DA9">
        <w:tc>
          <w:tcPr>
            <w:tcW w:w="9923" w:type="dxa"/>
            <w:gridSpan w:val="5"/>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tcPr>
          <w:p w14:paraId="53D19998" w14:textId="77777777" w:rsidR="006E4B72" w:rsidRPr="00EB5E14" w:rsidRDefault="006E4B72" w:rsidP="009F1DA9">
            <w:pPr>
              <w:keepNext/>
              <w:jc w:val="left"/>
              <w:outlineLvl w:val="4"/>
              <w:rPr>
                <w:rFonts w:cs="Arial"/>
                <w:b/>
                <w:bCs/>
                <w:i/>
                <w:iCs/>
                <w:color w:val="0000FF"/>
                <w:szCs w:val="20"/>
              </w:rPr>
            </w:pPr>
            <w:r w:rsidRPr="00EB5E14">
              <w:rPr>
                <w:rFonts w:cs="Arial"/>
                <w:b/>
                <w:bCs/>
                <w:iCs/>
                <w:color w:val="0000FF"/>
                <w:szCs w:val="20"/>
              </w:rPr>
              <w:lastRenderedPageBreak/>
              <w:t>Table B: For Services only</w:t>
            </w:r>
          </w:p>
        </w:tc>
      </w:tr>
      <w:tr w:rsidR="00EB5E14" w:rsidRPr="00EB5E14" w14:paraId="7817DFF9" w14:textId="77777777" w:rsidTr="009F1DA9">
        <w:tc>
          <w:tcPr>
            <w:tcW w:w="11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7697A1AB" w14:textId="77777777" w:rsidR="006E4B72" w:rsidRPr="00EB5E14" w:rsidRDefault="006E4B72" w:rsidP="009F1DA9">
            <w:pPr>
              <w:jc w:val="center"/>
              <w:outlineLvl w:val="4"/>
              <w:rPr>
                <w:rFonts w:cs="Arial"/>
                <w:i/>
                <w:iCs/>
                <w:color w:val="0000FF"/>
                <w:szCs w:val="20"/>
              </w:rPr>
            </w:pPr>
            <w:r w:rsidRPr="00EB5E14">
              <w:rPr>
                <w:rFonts w:cs="Arial"/>
                <w:b/>
                <w:bCs/>
                <w:i/>
                <w:iCs/>
                <w:color w:val="0000FF"/>
                <w:szCs w:val="20"/>
              </w:rPr>
              <w:t>Due Date</w:t>
            </w:r>
          </w:p>
        </w:tc>
        <w:tc>
          <w:tcPr>
            <w:tcW w:w="38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32221648" w14:textId="77777777" w:rsidR="006E4B72" w:rsidRPr="00EB5E14" w:rsidRDefault="006E4B72" w:rsidP="009F1DA9">
            <w:pPr>
              <w:jc w:val="center"/>
              <w:outlineLvl w:val="4"/>
              <w:rPr>
                <w:rFonts w:cs="Arial"/>
                <w:i/>
                <w:iCs/>
                <w:color w:val="0000FF"/>
                <w:szCs w:val="20"/>
              </w:rPr>
            </w:pPr>
            <w:r w:rsidRPr="00EB5E14">
              <w:rPr>
                <w:rFonts w:cs="Arial"/>
                <w:b/>
                <w:bCs/>
                <w:i/>
                <w:iCs/>
                <w:color w:val="0000FF"/>
                <w:szCs w:val="20"/>
              </w:rPr>
              <w:t>Milestone Description</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60BD970E" w14:textId="77777777" w:rsidR="006E4B72" w:rsidRPr="00EB5E14" w:rsidRDefault="006E4B72" w:rsidP="009F1DA9">
            <w:pPr>
              <w:jc w:val="center"/>
              <w:outlineLvl w:val="4"/>
              <w:rPr>
                <w:rFonts w:cs="Arial"/>
                <w:i/>
                <w:iCs/>
                <w:color w:val="0000FF"/>
                <w:szCs w:val="20"/>
              </w:rPr>
            </w:pPr>
            <w:r w:rsidRPr="00EB5E14">
              <w:rPr>
                <w:rFonts w:cs="Arial"/>
                <w:b/>
                <w:bCs/>
                <w:i/>
                <w:iCs/>
                <w:color w:val="0000FF"/>
                <w:szCs w:val="20"/>
              </w:rPr>
              <w:t>Price</w:t>
            </w:r>
            <w:r w:rsidRPr="00EB5E14">
              <w:rPr>
                <w:rFonts w:cs="Arial"/>
                <w:b/>
                <w:bCs/>
                <w:i/>
                <w:iCs/>
                <w:color w:val="0000FF"/>
                <w:szCs w:val="20"/>
              </w:rPr>
              <w:br/>
              <w:t>(GST Exclusive)</w:t>
            </w:r>
          </w:p>
        </w:tc>
        <w:tc>
          <w:tcPr>
            <w:tcW w:w="15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6458D830" w14:textId="77777777" w:rsidR="006E4B72" w:rsidRPr="00EB5E14" w:rsidRDefault="006E4B72" w:rsidP="009F1DA9">
            <w:pPr>
              <w:jc w:val="center"/>
              <w:outlineLvl w:val="4"/>
              <w:rPr>
                <w:rFonts w:cs="Arial"/>
                <w:i/>
                <w:iCs/>
                <w:color w:val="0000FF"/>
                <w:szCs w:val="20"/>
              </w:rPr>
            </w:pPr>
            <w:r w:rsidRPr="00EB5E14">
              <w:rPr>
                <w:rFonts w:cs="Arial"/>
                <w:b/>
                <w:bCs/>
                <w:i/>
                <w:iCs/>
                <w:color w:val="0000FF"/>
                <w:szCs w:val="20"/>
              </w:rPr>
              <w:t>GST</w:t>
            </w:r>
            <w:r w:rsidRPr="00EB5E14">
              <w:rPr>
                <w:rFonts w:cs="Arial"/>
                <w:b/>
                <w:bCs/>
                <w:i/>
                <w:iCs/>
                <w:color w:val="0000FF"/>
                <w:szCs w:val="20"/>
              </w:rPr>
              <w:br/>
              <w:t>component</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5" w:type="dxa"/>
              <w:bottom w:w="15" w:type="dxa"/>
              <w:right w:w="75" w:type="dxa"/>
            </w:tcMar>
            <w:vAlign w:val="center"/>
            <w:hideMark/>
          </w:tcPr>
          <w:p w14:paraId="3F6A9D0D" w14:textId="77777777" w:rsidR="006E4B72" w:rsidRPr="00EB5E14" w:rsidRDefault="006E4B72" w:rsidP="009F1DA9">
            <w:pPr>
              <w:jc w:val="center"/>
              <w:outlineLvl w:val="4"/>
              <w:rPr>
                <w:rFonts w:cs="Arial"/>
                <w:i/>
                <w:iCs/>
                <w:color w:val="0000FF"/>
                <w:szCs w:val="20"/>
              </w:rPr>
            </w:pPr>
            <w:r w:rsidRPr="00EB5E14">
              <w:rPr>
                <w:rFonts w:cs="Arial"/>
                <w:b/>
                <w:bCs/>
                <w:i/>
                <w:iCs/>
                <w:color w:val="0000FF"/>
                <w:szCs w:val="20"/>
              </w:rPr>
              <w:t xml:space="preserve">Total Price </w:t>
            </w:r>
            <w:r w:rsidRPr="00EB5E14">
              <w:rPr>
                <w:rFonts w:cs="Arial"/>
                <w:b/>
                <w:bCs/>
                <w:i/>
                <w:iCs/>
                <w:color w:val="0000FF"/>
                <w:szCs w:val="20"/>
              </w:rPr>
              <w:br/>
              <w:t>(GST Inclusive)</w:t>
            </w:r>
          </w:p>
        </w:tc>
      </w:tr>
      <w:tr w:rsidR="00EB5E14" w:rsidRPr="00EB5E14" w14:paraId="52611025" w14:textId="77777777" w:rsidTr="009F1DA9">
        <w:trPr>
          <w:trHeight w:val="332"/>
        </w:trPr>
        <w:tc>
          <w:tcPr>
            <w:tcW w:w="113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6F85502" w14:textId="77777777" w:rsidR="006E4B72" w:rsidRPr="00EB5E14" w:rsidRDefault="006E4B72" w:rsidP="009F1DA9">
            <w:pPr>
              <w:rPr>
                <w:rFonts w:cs="Arial"/>
                <w:color w:val="0000FF"/>
                <w:szCs w:val="20"/>
              </w:rPr>
            </w:pPr>
          </w:p>
        </w:tc>
        <w:tc>
          <w:tcPr>
            <w:tcW w:w="38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FE209D0" w14:textId="77777777" w:rsidR="006E4B72" w:rsidRPr="00EB5E14" w:rsidRDefault="006E4B72" w:rsidP="009F1DA9">
            <w:pPr>
              <w:rPr>
                <w:rFonts w:cs="Arial"/>
                <w:color w:val="0000FF"/>
                <w:szCs w:val="20"/>
              </w:rPr>
            </w:pP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hideMark/>
          </w:tcPr>
          <w:p w14:paraId="5D9F5377"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hideMark/>
          </w:tcPr>
          <w:p w14:paraId="4451F371"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hideMark/>
          </w:tcPr>
          <w:p w14:paraId="16F50F85" w14:textId="77777777" w:rsidR="006E4B72" w:rsidRPr="00EB5E14" w:rsidRDefault="006E4B72" w:rsidP="009F1DA9">
            <w:pPr>
              <w:jc w:val="right"/>
              <w:rPr>
                <w:rFonts w:cs="Arial"/>
                <w:color w:val="0000FF"/>
                <w:szCs w:val="20"/>
              </w:rPr>
            </w:pPr>
            <w:r w:rsidRPr="00EB5E14">
              <w:rPr>
                <w:rFonts w:cs="Arial"/>
                <w:color w:val="0000FF"/>
                <w:szCs w:val="20"/>
              </w:rPr>
              <w:t>$</w:t>
            </w:r>
          </w:p>
        </w:tc>
      </w:tr>
      <w:tr w:rsidR="00EB5E14" w:rsidRPr="00EB5E14" w14:paraId="4C363096" w14:textId="77777777" w:rsidTr="009F1DA9">
        <w:trPr>
          <w:trHeight w:val="326"/>
        </w:trPr>
        <w:tc>
          <w:tcPr>
            <w:tcW w:w="113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0B5496F" w14:textId="77777777" w:rsidR="006E4B72" w:rsidRPr="00EB5E14" w:rsidRDefault="006E4B72" w:rsidP="009F1DA9">
            <w:pPr>
              <w:rPr>
                <w:rFonts w:cs="Arial"/>
                <w:color w:val="0000FF"/>
                <w:szCs w:val="20"/>
              </w:rPr>
            </w:pPr>
          </w:p>
        </w:tc>
        <w:tc>
          <w:tcPr>
            <w:tcW w:w="38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5CF1A09" w14:textId="77777777" w:rsidR="006E4B72" w:rsidRPr="00EB5E14" w:rsidRDefault="006E4B72" w:rsidP="009F1DA9">
            <w:pPr>
              <w:rPr>
                <w:rFonts w:cs="Arial"/>
                <w:color w:val="0000FF"/>
                <w:szCs w:val="20"/>
              </w:rPr>
            </w:pP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526CF12"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CE2AC7F"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F005E7F" w14:textId="77777777" w:rsidR="006E4B72" w:rsidRPr="00EB5E14" w:rsidRDefault="006E4B72" w:rsidP="009F1DA9">
            <w:pPr>
              <w:jc w:val="right"/>
              <w:rPr>
                <w:rFonts w:cs="Arial"/>
                <w:color w:val="0000FF"/>
                <w:szCs w:val="20"/>
              </w:rPr>
            </w:pPr>
            <w:r w:rsidRPr="00EB5E14">
              <w:rPr>
                <w:rFonts w:cs="Arial"/>
                <w:color w:val="0000FF"/>
                <w:szCs w:val="20"/>
              </w:rPr>
              <w:t>$</w:t>
            </w:r>
          </w:p>
        </w:tc>
      </w:tr>
      <w:tr w:rsidR="00EB5E14" w:rsidRPr="00EB5E14" w14:paraId="3ECC0648" w14:textId="77777777" w:rsidTr="009F1DA9">
        <w:trPr>
          <w:trHeight w:val="374"/>
        </w:trPr>
        <w:tc>
          <w:tcPr>
            <w:tcW w:w="113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5F2CD79" w14:textId="77777777" w:rsidR="006E4B72" w:rsidRPr="00EB5E14" w:rsidRDefault="006E4B72" w:rsidP="009F1DA9">
            <w:pPr>
              <w:rPr>
                <w:rFonts w:cs="Arial"/>
                <w:color w:val="0000FF"/>
                <w:szCs w:val="20"/>
              </w:rPr>
            </w:pPr>
          </w:p>
        </w:tc>
        <w:tc>
          <w:tcPr>
            <w:tcW w:w="38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EC172C5" w14:textId="77777777" w:rsidR="006E4B72" w:rsidRPr="00EB5E14" w:rsidRDefault="006E4B72" w:rsidP="009F1DA9">
            <w:pPr>
              <w:rPr>
                <w:rFonts w:cs="Arial"/>
                <w:color w:val="0000FF"/>
                <w:szCs w:val="20"/>
              </w:rPr>
            </w:pP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E5CEB46"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DBAB200"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E4B6E1C" w14:textId="77777777" w:rsidR="006E4B72" w:rsidRPr="00EB5E14" w:rsidRDefault="006E4B72" w:rsidP="009F1DA9">
            <w:pPr>
              <w:jc w:val="right"/>
              <w:rPr>
                <w:rFonts w:cs="Arial"/>
                <w:color w:val="0000FF"/>
                <w:szCs w:val="20"/>
              </w:rPr>
            </w:pPr>
            <w:r w:rsidRPr="00EB5E14">
              <w:rPr>
                <w:rFonts w:cs="Arial"/>
                <w:color w:val="0000FF"/>
                <w:szCs w:val="20"/>
              </w:rPr>
              <w:t>$</w:t>
            </w:r>
          </w:p>
        </w:tc>
      </w:tr>
      <w:tr w:rsidR="00EB5E14" w:rsidRPr="00EB5E14" w14:paraId="668F736A" w14:textId="77777777" w:rsidTr="009F1DA9">
        <w:trPr>
          <w:trHeight w:val="365"/>
        </w:trPr>
        <w:tc>
          <w:tcPr>
            <w:tcW w:w="113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419D764" w14:textId="77777777" w:rsidR="006E4B72" w:rsidRPr="00EB5E14" w:rsidRDefault="006E4B72" w:rsidP="009F1DA9">
            <w:pPr>
              <w:rPr>
                <w:rFonts w:cs="Arial"/>
                <w:color w:val="0000FF"/>
                <w:szCs w:val="20"/>
              </w:rPr>
            </w:pPr>
          </w:p>
        </w:tc>
        <w:tc>
          <w:tcPr>
            <w:tcW w:w="38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E68EBFF" w14:textId="77777777" w:rsidR="006E4B72" w:rsidRPr="00EB5E14" w:rsidRDefault="006E4B72" w:rsidP="009F1DA9">
            <w:pPr>
              <w:rPr>
                <w:rFonts w:cs="Arial"/>
                <w:color w:val="0000FF"/>
                <w:szCs w:val="20"/>
              </w:rPr>
            </w:pP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A327937"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D611C2D"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182EB74" w14:textId="77777777" w:rsidR="006E4B72" w:rsidRPr="00EB5E14" w:rsidRDefault="006E4B72" w:rsidP="009F1DA9">
            <w:pPr>
              <w:jc w:val="right"/>
              <w:rPr>
                <w:rFonts w:cs="Arial"/>
                <w:color w:val="0000FF"/>
                <w:szCs w:val="20"/>
              </w:rPr>
            </w:pPr>
            <w:r w:rsidRPr="00EB5E14">
              <w:rPr>
                <w:rFonts w:cs="Arial"/>
                <w:color w:val="0000FF"/>
                <w:szCs w:val="20"/>
              </w:rPr>
              <w:t>$</w:t>
            </w:r>
          </w:p>
        </w:tc>
      </w:tr>
      <w:tr w:rsidR="00EB5E14" w:rsidRPr="00EB5E14" w14:paraId="0B5FC935" w14:textId="77777777" w:rsidTr="009F1DA9">
        <w:trPr>
          <w:trHeight w:val="385"/>
        </w:trPr>
        <w:tc>
          <w:tcPr>
            <w:tcW w:w="113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84BA524" w14:textId="77777777" w:rsidR="006E4B72" w:rsidRPr="00EB5E14" w:rsidRDefault="006E4B72" w:rsidP="009F1DA9">
            <w:pPr>
              <w:rPr>
                <w:rFonts w:cs="Arial"/>
                <w:color w:val="0000FF"/>
                <w:szCs w:val="20"/>
              </w:rPr>
            </w:pPr>
          </w:p>
        </w:tc>
        <w:tc>
          <w:tcPr>
            <w:tcW w:w="382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90B24AD" w14:textId="77777777" w:rsidR="006E4B72" w:rsidRPr="00EB5E14" w:rsidRDefault="006E4B72" w:rsidP="009F1DA9">
            <w:pPr>
              <w:rPr>
                <w:rFonts w:cs="Arial"/>
                <w:color w:val="0000FF"/>
                <w:szCs w:val="20"/>
              </w:rPr>
            </w:pP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B8AEF71"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C109FC9"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4CEC4C7" w14:textId="77777777" w:rsidR="006E4B72" w:rsidRPr="00EB5E14" w:rsidRDefault="006E4B72" w:rsidP="009F1DA9">
            <w:pPr>
              <w:jc w:val="right"/>
              <w:rPr>
                <w:rFonts w:cs="Arial"/>
                <w:color w:val="0000FF"/>
                <w:szCs w:val="20"/>
              </w:rPr>
            </w:pPr>
            <w:r w:rsidRPr="00EB5E14">
              <w:rPr>
                <w:rFonts w:cs="Arial"/>
                <w:color w:val="0000FF"/>
                <w:szCs w:val="20"/>
              </w:rPr>
              <w:t>$</w:t>
            </w:r>
          </w:p>
        </w:tc>
      </w:tr>
      <w:tr w:rsidR="00EB5E14" w:rsidRPr="00EB5E14" w14:paraId="58F54E4B" w14:textId="77777777" w:rsidTr="009F1DA9">
        <w:trPr>
          <w:trHeight w:val="352"/>
        </w:trPr>
        <w:tc>
          <w:tcPr>
            <w:tcW w:w="8222" w:type="dxa"/>
            <w:gridSpan w:val="4"/>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74B6B198" w14:textId="77777777" w:rsidR="006E4B72" w:rsidRPr="00EB5E14" w:rsidRDefault="006E4B72" w:rsidP="009F1DA9">
            <w:pPr>
              <w:shd w:val="clear" w:color="auto" w:fill="FFFFFF"/>
              <w:rPr>
                <w:rFonts w:cs="Arial"/>
                <w:b/>
                <w:color w:val="0000FF"/>
                <w:szCs w:val="20"/>
              </w:rPr>
            </w:pPr>
            <w:r w:rsidRPr="00EB5E14">
              <w:rPr>
                <w:rFonts w:cs="Arial"/>
                <w:b/>
                <w:color w:val="0000FF"/>
                <w:szCs w:val="20"/>
              </w:rPr>
              <w:t>Total Lump Sum Price for Services</w:t>
            </w:r>
          </w:p>
        </w:tc>
        <w:tc>
          <w:tcPr>
            <w:tcW w:w="170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hideMark/>
          </w:tcPr>
          <w:p w14:paraId="1FC80F07" w14:textId="77777777" w:rsidR="006E4B72" w:rsidRPr="00EB5E14" w:rsidRDefault="006E4B72" w:rsidP="009F1DA9">
            <w:pPr>
              <w:shd w:val="clear" w:color="auto" w:fill="FFFFFF"/>
              <w:jc w:val="right"/>
              <w:rPr>
                <w:rFonts w:cs="Arial"/>
                <w:b/>
                <w:color w:val="0000FF"/>
                <w:szCs w:val="20"/>
              </w:rPr>
            </w:pPr>
            <w:r w:rsidRPr="00EB5E14">
              <w:rPr>
                <w:rFonts w:cs="Arial"/>
                <w:b/>
                <w:color w:val="0000FF"/>
                <w:szCs w:val="20"/>
              </w:rPr>
              <w:t>$</w:t>
            </w:r>
          </w:p>
        </w:tc>
      </w:tr>
    </w:tbl>
    <w:p w14:paraId="55C9696A" w14:textId="77777777" w:rsidR="006E4B72" w:rsidRDefault="006E4B72" w:rsidP="006E4B72">
      <w:pPr>
        <w:keepNext/>
        <w:spacing w:before="240"/>
        <w:ind w:left="-142" w:firstLine="142"/>
        <w:rPr>
          <w:rFonts w:eastAsia="Calibri"/>
          <w:b/>
          <w:i/>
          <w:lang w:eastAsia="en-US"/>
        </w:rPr>
      </w:pPr>
      <w:r>
        <w:rPr>
          <w:rFonts w:eastAsia="Calibri"/>
          <w:b/>
          <w:i/>
          <w:lang w:eastAsia="en-US"/>
        </w:rPr>
        <w:t>Other</w:t>
      </w:r>
      <w:r w:rsidRPr="00007B28">
        <w:rPr>
          <w:rFonts w:eastAsia="Calibri"/>
          <w:b/>
          <w:i/>
          <w:lang w:eastAsia="en-US"/>
        </w:rPr>
        <w:t xml:space="preserve"> Fees and Charges</w:t>
      </w:r>
    </w:p>
    <w:p w14:paraId="2ADDDD01" w14:textId="77777777" w:rsidR="006E4B72" w:rsidRPr="00772836" w:rsidRDefault="006E4B72" w:rsidP="006E4B72">
      <w:pPr>
        <w:keepNext/>
        <w:pBdr>
          <w:top w:val="single" w:sz="4" w:space="1" w:color="auto"/>
          <w:left w:val="single" w:sz="4" w:space="1" w:color="auto"/>
          <w:bottom w:val="single" w:sz="4" w:space="1" w:color="auto"/>
          <w:right w:val="single" w:sz="4" w:space="4" w:color="auto"/>
        </w:pBdr>
        <w:shd w:val="clear" w:color="auto" w:fill="D9D9D9" w:themeFill="background1" w:themeFillShade="D9"/>
        <w:rPr>
          <w:rFonts w:eastAsia="Calibri" w:cs="Arial"/>
          <w:b/>
          <w:i/>
          <w:iCs/>
          <w:szCs w:val="20"/>
          <w:lang w:eastAsia="en-US"/>
        </w:rPr>
      </w:pPr>
      <w:r w:rsidRPr="00772836">
        <w:rPr>
          <w:rFonts w:eastAsia="Calibri" w:cs="Arial"/>
          <w:b/>
          <w:i/>
          <w:iCs/>
          <w:color w:val="000000"/>
          <w:szCs w:val="20"/>
          <w:lang w:eastAsia="en-US"/>
        </w:rPr>
        <w:t>Instruction to Respondents:</w:t>
      </w:r>
    </w:p>
    <w:p w14:paraId="1C742C82" w14:textId="69E83247" w:rsidR="006E4B72" w:rsidRPr="00772836" w:rsidRDefault="006E4B72" w:rsidP="006E4B72">
      <w:pPr>
        <w:keepNext/>
        <w:pBdr>
          <w:top w:val="single" w:sz="4" w:space="1" w:color="auto"/>
          <w:left w:val="single" w:sz="4" w:space="1" w:color="auto"/>
          <w:bottom w:val="single" w:sz="4" w:space="1" w:color="auto"/>
          <w:right w:val="single" w:sz="4" w:space="4" w:color="auto"/>
        </w:pBdr>
        <w:shd w:val="clear" w:color="auto" w:fill="D9D9D9" w:themeFill="background1" w:themeFillShade="D9"/>
        <w:rPr>
          <w:rFonts w:eastAsia="Calibri" w:cs="Arial"/>
          <w:i/>
          <w:iCs/>
          <w:color w:val="000000"/>
          <w:szCs w:val="20"/>
          <w:lang w:eastAsia="en-US"/>
        </w:rPr>
      </w:pPr>
      <w:r w:rsidRPr="00772836">
        <w:rPr>
          <w:rFonts w:eastAsia="Calibri" w:cs="Arial"/>
          <w:i/>
          <w:iCs/>
          <w:color w:val="000000"/>
          <w:szCs w:val="20"/>
          <w:lang w:eastAsia="en-US"/>
        </w:rPr>
        <w:t>Include only those other charges which are not included in the prices quoted above. An example of another charge could be a delivery fee for split deliveries where the total number of deliveries are not able to be calculated in advance. Add extra rows to the table if required.</w:t>
      </w:r>
    </w:p>
    <w:p w14:paraId="2FDC3318" w14:textId="77777777" w:rsidR="006E4B72" w:rsidRPr="00772836" w:rsidRDefault="006E4B72" w:rsidP="006E4B72">
      <w:pPr>
        <w:keepNext/>
        <w:pBdr>
          <w:top w:val="single" w:sz="4" w:space="1" w:color="auto"/>
          <w:left w:val="single" w:sz="4" w:space="1" w:color="auto"/>
          <w:bottom w:val="single" w:sz="4" w:space="1" w:color="auto"/>
          <w:right w:val="single" w:sz="4" w:space="4" w:color="auto"/>
        </w:pBdr>
        <w:shd w:val="clear" w:color="auto" w:fill="D9D9D9" w:themeFill="background1" w:themeFillShade="D9"/>
        <w:rPr>
          <w:rFonts w:eastAsia="Calibri"/>
          <w:i/>
          <w:iCs/>
          <w:lang w:eastAsia="en-US"/>
        </w:rPr>
      </w:pPr>
      <w:r w:rsidRPr="00772836">
        <w:rPr>
          <w:rFonts w:eastAsia="Calibri" w:cs="Arial"/>
          <w:i/>
          <w:iCs/>
          <w:color w:val="000000"/>
          <w:szCs w:val="20"/>
          <w:lang w:eastAsia="en-US"/>
        </w:rPr>
        <w:t>If none, Respondents should complete the table with “Not Applicable”.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1701"/>
        <w:gridCol w:w="1559"/>
        <w:gridCol w:w="1701"/>
      </w:tblGrid>
      <w:tr w:rsidR="00EB5E14" w:rsidRPr="00EB5E14" w14:paraId="42A0F32B" w14:textId="77777777" w:rsidTr="009F1DA9">
        <w:trPr>
          <w:trHeight w:val="340"/>
        </w:trPr>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A0FE94" w14:textId="77777777" w:rsidR="006E4B72" w:rsidRPr="00EB5E14" w:rsidRDefault="006E4B72" w:rsidP="009F1DA9">
            <w:pPr>
              <w:jc w:val="center"/>
              <w:rPr>
                <w:rFonts w:cs="Arial"/>
                <w:b/>
                <w:i/>
                <w:color w:val="0000FF"/>
                <w:szCs w:val="20"/>
              </w:rPr>
            </w:pPr>
            <w:r w:rsidRPr="00EB5E14">
              <w:rPr>
                <w:rFonts w:cs="Arial"/>
                <w:b/>
                <w:i/>
                <w:color w:val="0000FF"/>
                <w:szCs w:val="20"/>
              </w:rPr>
              <w:t>Description / Comments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534BF6" w14:textId="77777777" w:rsidR="006E4B72" w:rsidRPr="00EB5E14" w:rsidRDefault="006E4B72" w:rsidP="009F1DA9">
            <w:pPr>
              <w:ind w:right="-108" w:hanging="108"/>
              <w:jc w:val="center"/>
              <w:outlineLvl w:val="4"/>
              <w:rPr>
                <w:rFonts w:cs="Arial"/>
                <w:b/>
                <w:bCs/>
                <w:i/>
                <w:iCs/>
                <w:color w:val="0000FF"/>
                <w:szCs w:val="20"/>
              </w:rPr>
            </w:pPr>
            <w:r w:rsidRPr="00EB5E14">
              <w:rPr>
                <w:rFonts w:cs="Arial"/>
                <w:b/>
                <w:bCs/>
                <w:i/>
                <w:iCs/>
                <w:color w:val="0000FF"/>
                <w:szCs w:val="20"/>
              </w:rPr>
              <w:t>Cost</w:t>
            </w:r>
            <w:r w:rsidRPr="00EB5E14">
              <w:rPr>
                <w:rFonts w:cs="Arial"/>
                <w:b/>
                <w:bCs/>
                <w:i/>
                <w:iCs/>
                <w:color w:val="0000FF"/>
                <w:szCs w:val="20"/>
              </w:rPr>
              <w:br/>
              <w:t>(GST Exclusive)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95C7D3" w14:textId="77777777" w:rsidR="006E4B72" w:rsidRPr="00EB5E14" w:rsidRDefault="006E4B72" w:rsidP="009F1DA9">
            <w:pPr>
              <w:jc w:val="center"/>
              <w:rPr>
                <w:rFonts w:cs="Arial"/>
                <w:b/>
                <w:i/>
                <w:color w:val="0000FF"/>
                <w:szCs w:val="20"/>
              </w:rPr>
            </w:pPr>
            <w:r w:rsidRPr="00EB5E14">
              <w:rPr>
                <w:rFonts w:cs="Arial"/>
                <w:b/>
                <w:i/>
                <w:color w:val="0000FF"/>
                <w:szCs w:val="20"/>
              </w:rPr>
              <w:t xml:space="preserve">GST </w:t>
            </w:r>
            <w:r w:rsidRPr="00EB5E14">
              <w:rPr>
                <w:rFonts w:cs="Arial"/>
                <w:b/>
                <w:i/>
                <w:color w:val="0000FF"/>
                <w:szCs w:val="20"/>
              </w:rPr>
              <w:br/>
              <w:t>component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1FD0FB" w14:textId="77777777" w:rsidR="006E4B72" w:rsidRPr="00EB5E14" w:rsidRDefault="006E4B72" w:rsidP="009F1DA9">
            <w:pPr>
              <w:jc w:val="center"/>
              <w:rPr>
                <w:rFonts w:cs="Arial"/>
                <w:b/>
                <w:i/>
                <w:color w:val="0000FF"/>
                <w:szCs w:val="20"/>
              </w:rPr>
            </w:pPr>
            <w:r w:rsidRPr="00EB5E14">
              <w:rPr>
                <w:rFonts w:cs="Arial"/>
                <w:b/>
                <w:i/>
                <w:color w:val="0000FF"/>
                <w:szCs w:val="20"/>
              </w:rPr>
              <w:t>Total cost</w:t>
            </w:r>
            <w:r w:rsidRPr="00EB5E14">
              <w:rPr>
                <w:rFonts w:cs="Arial"/>
                <w:b/>
                <w:i/>
                <w:color w:val="0000FF"/>
                <w:szCs w:val="20"/>
              </w:rPr>
              <w:br/>
              <w:t>(GST Inclusive)</w:t>
            </w:r>
          </w:p>
        </w:tc>
      </w:tr>
      <w:tr w:rsidR="00EB5E14" w:rsidRPr="00EB5E14" w14:paraId="27D09B5B" w14:textId="77777777" w:rsidTr="009F1DA9">
        <w:trPr>
          <w:trHeight w:val="340"/>
        </w:trPr>
        <w:tc>
          <w:tcPr>
            <w:tcW w:w="4962" w:type="dxa"/>
            <w:tcBorders>
              <w:top w:val="single" w:sz="4" w:space="0" w:color="auto"/>
              <w:left w:val="single" w:sz="4" w:space="0" w:color="auto"/>
              <w:bottom w:val="single" w:sz="4" w:space="0" w:color="auto"/>
              <w:right w:val="single" w:sz="4" w:space="0" w:color="auto"/>
            </w:tcBorders>
            <w:vAlign w:val="center"/>
          </w:tcPr>
          <w:p w14:paraId="339D8520" w14:textId="77777777" w:rsidR="006E4B72" w:rsidRPr="00EB5E14" w:rsidRDefault="006E4B72" w:rsidP="009F1DA9">
            <w:pPr>
              <w:rPr>
                <w:rFonts w:cs="Arial"/>
                <w:color w:val="0000FF"/>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D08E18F"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C208FD"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DF83CF" w14:textId="77777777" w:rsidR="006E4B72" w:rsidRPr="00EB5E14" w:rsidRDefault="006E4B72" w:rsidP="009F1DA9">
            <w:pPr>
              <w:jc w:val="right"/>
              <w:rPr>
                <w:rFonts w:cs="Arial"/>
                <w:color w:val="0000FF"/>
                <w:szCs w:val="20"/>
              </w:rPr>
            </w:pPr>
            <w:r w:rsidRPr="00EB5E14">
              <w:rPr>
                <w:rFonts w:cs="Arial"/>
                <w:color w:val="0000FF"/>
                <w:szCs w:val="20"/>
              </w:rPr>
              <w:t>$</w:t>
            </w:r>
          </w:p>
        </w:tc>
      </w:tr>
      <w:tr w:rsidR="00EB5E14" w:rsidRPr="00EB5E14" w14:paraId="6BC2BBAB" w14:textId="77777777" w:rsidTr="009F1DA9">
        <w:trPr>
          <w:trHeight w:val="340"/>
        </w:trPr>
        <w:tc>
          <w:tcPr>
            <w:tcW w:w="4962" w:type="dxa"/>
            <w:tcBorders>
              <w:top w:val="single" w:sz="4" w:space="0" w:color="auto"/>
              <w:left w:val="single" w:sz="4" w:space="0" w:color="auto"/>
              <w:bottom w:val="single" w:sz="4" w:space="0" w:color="auto"/>
              <w:right w:val="single" w:sz="4" w:space="0" w:color="auto"/>
            </w:tcBorders>
            <w:vAlign w:val="center"/>
          </w:tcPr>
          <w:p w14:paraId="08E4AEE7" w14:textId="77777777" w:rsidR="006E4B72" w:rsidRPr="00EB5E14" w:rsidRDefault="006E4B72" w:rsidP="009F1DA9">
            <w:pPr>
              <w:rPr>
                <w:rFonts w:cs="Arial"/>
                <w:color w:val="0000FF"/>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169A47"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295EC6"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25A8A0" w14:textId="77777777" w:rsidR="006E4B72" w:rsidRPr="00EB5E14" w:rsidRDefault="006E4B72" w:rsidP="009F1DA9">
            <w:pPr>
              <w:jc w:val="right"/>
              <w:rPr>
                <w:rFonts w:cs="Arial"/>
                <w:color w:val="0000FF"/>
                <w:szCs w:val="20"/>
              </w:rPr>
            </w:pPr>
            <w:r w:rsidRPr="00EB5E14">
              <w:rPr>
                <w:rFonts w:cs="Arial"/>
                <w:color w:val="0000FF"/>
                <w:szCs w:val="20"/>
              </w:rPr>
              <w:t>$</w:t>
            </w:r>
          </w:p>
        </w:tc>
      </w:tr>
      <w:tr w:rsidR="00EB5E14" w:rsidRPr="00EB5E14" w14:paraId="7FF157E6" w14:textId="77777777" w:rsidTr="009F1DA9">
        <w:trPr>
          <w:trHeight w:val="340"/>
        </w:trPr>
        <w:tc>
          <w:tcPr>
            <w:tcW w:w="8222" w:type="dxa"/>
            <w:gridSpan w:val="3"/>
            <w:tcBorders>
              <w:top w:val="dotted" w:sz="4" w:space="0" w:color="auto"/>
              <w:left w:val="single" w:sz="4" w:space="0" w:color="auto"/>
              <w:bottom w:val="single" w:sz="4" w:space="0" w:color="auto"/>
              <w:right w:val="single" w:sz="4" w:space="0" w:color="auto"/>
            </w:tcBorders>
            <w:vAlign w:val="center"/>
          </w:tcPr>
          <w:p w14:paraId="28A67C25" w14:textId="77777777" w:rsidR="006E4B72" w:rsidRPr="00EB5E14" w:rsidRDefault="006E4B72" w:rsidP="009F1DA9">
            <w:pPr>
              <w:rPr>
                <w:rFonts w:cs="Arial"/>
                <w:b/>
                <w:color w:val="0000FF"/>
                <w:szCs w:val="20"/>
              </w:rPr>
            </w:pPr>
            <w:r w:rsidRPr="00EB5E14">
              <w:rPr>
                <w:rFonts w:cs="Arial"/>
                <w:b/>
                <w:color w:val="0000FF"/>
                <w:szCs w:val="20"/>
              </w:rPr>
              <w:t>Total Other Costs (additional to above)</w:t>
            </w:r>
          </w:p>
        </w:tc>
        <w:tc>
          <w:tcPr>
            <w:tcW w:w="1701" w:type="dxa"/>
            <w:tcBorders>
              <w:top w:val="dotted" w:sz="4" w:space="0" w:color="auto"/>
              <w:left w:val="single" w:sz="4" w:space="0" w:color="auto"/>
              <w:bottom w:val="single" w:sz="4" w:space="0" w:color="auto"/>
              <w:right w:val="single" w:sz="4" w:space="0" w:color="auto"/>
            </w:tcBorders>
            <w:vAlign w:val="center"/>
            <w:hideMark/>
          </w:tcPr>
          <w:p w14:paraId="15F55602" w14:textId="77777777" w:rsidR="006E4B72" w:rsidRPr="00EB5E14" w:rsidRDefault="006E4B72" w:rsidP="009F1DA9">
            <w:pPr>
              <w:jc w:val="right"/>
              <w:rPr>
                <w:rFonts w:cs="Arial"/>
                <w:b/>
                <w:color w:val="0000FF"/>
                <w:szCs w:val="20"/>
              </w:rPr>
            </w:pPr>
            <w:r w:rsidRPr="00EB5E14">
              <w:rPr>
                <w:rFonts w:cs="Arial"/>
                <w:b/>
                <w:color w:val="0000FF"/>
                <w:szCs w:val="20"/>
              </w:rPr>
              <w:t>$</w:t>
            </w:r>
          </w:p>
        </w:tc>
      </w:tr>
    </w:tbl>
    <w:p w14:paraId="68C61634" w14:textId="77777777" w:rsidR="006E4B72" w:rsidRPr="00007B28" w:rsidRDefault="006E4B72" w:rsidP="006E4B72">
      <w:pPr>
        <w:keepNext/>
        <w:spacing w:before="240"/>
        <w:ind w:right="-2"/>
        <w:rPr>
          <w:rFonts w:eastAsia="Calibri"/>
          <w:b/>
          <w:i/>
          <w:lang w:eastAsia="en-US"/>
        </w:rPr>
      </w:pPr>
      <w:r w:rsidRPr="00007B28">
        <w:rPr>
          <w:rFonts w:eastAsia="Calibri"/>
          <w:b/>
          <w:i/>
          <w:lang w:eastAsia="en-US"/>
        </w:rPr>
        <w:t>Proposed Payment Schedule</w:t>
      </w:r>
    </w:p>
    <w:p w14:paraId="124EA847" w14:textId="77777777" w:rsidR="006E4B72" w:rsidRPr="00194F35"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b/>
          <w:i/>
          <w:iCs/>
          <w:szCs w:val="20"/>
          <w:lang w:eastAsia="en-US"/>
        </w:rPr>
      </w:pPr>
      <w:r w:rsidRPr="00194F35">
        <w:rPr>
          <w:rFonts w:eastAsia="Calibri" w:cs="Arial"/>
          <w:b/>
          <w:i/>
          <w:iCs/>
          <w:szCs w:val="20"/>
          <w:lang w:eastAsia="en-US"/>
        </w:rPr>
        <w:t>Handy Hint</w:t>
      </w:r>
    </w:p>
    <w:p w14:paraId="6E9A6808" w14:textId="0BDDC4B5" w:rsidR="006E4B72" w:rsidRPr="00194F35" w:rsidRDefault="006E4B72" w:rsidP="006E4B72">
      <w:pPr>
        <w:keepLines/>
        <w:pBdr>
          <w:top w:val="single" w:sz="4" w:space="1" w:color="auto"/>
          <w:left w:val="single" w:sz="4" w:space="4" w:color="auto"/>
          <w:bottom w:val="single" w:sz="4" w:space="1" w:color="auto"/>
          <w:right w:val="single" w:sz="4" w:space="4" w:color="auto"/>
        </w:pBdr>
        <w:shd w:val="clear" w:color="auto" w:fill="D9D9D9"/>
        <w:rPr>
          <w:rFonts w:eastAsia="Calibri" w:cs="Arial"/>
          <w:i/>
          <w:iCs/>
          <w:szCs w:val="20"/>
          <w:lang w:eastAsia="en-US"/>
        </w:rPr>
      </w:pPr>
      <w:r w:rsidRPr="00194F35">
        <w:rPr>
          <w:rFonts w:eastAsia="Calibri" w:cs="Arial"/>
          <w:i/>
          <w:iCs/>
          <w:szCs w:val="20"/>
          <w:lang w:eastAsia="en-US"/>
        </w:rPr>
        <w:t>The total payment amount is the Total Lump Sum Price excluding any other costs. If Other Costs have been proposed the Total Payment Amount percentage will be less than 100%.</w:t>
      </w:r>
    </w:p>
    <w:p w14:paraId="3495FC9C" w14:textId="77777777" w:rsidR="006E4B72" w:rsidRPr="006253DC" w:rsidRDefault="006E4B72" w:rsidP="006E4B72">
      <w:pPr>
        <w:keepNext/>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b/>
          <w:i/>
          <w:iCs/>
          <w:szCs w:val="20"/>
          <w:lang w:eastAsia="en-US"/>
        </w:rPr>
      </w:pPr>
      <w:r w:rsidRPr="006253DC">
        <w:rPr>
          <w:rFonts w:cs="Arial"/>
          <w:b/>
          <w:i/>
          <w:iCs/>
          <w:color w:val="000000"/>
          <w:szCs w:val="20"/>
          <w:lang w:eastAsia="en-US"/>
        </w:rPr>
        <w:t>Instruction to Respondents:</w:t>
      </w:r>
    </w:p>
    <w:p w14:paraId="7908B054" w14:textId="55D01158" w:rsidR="006E4B72" w:rsidRPr="006253DC" w:rsidRDefault="006E4B72" w:rsidP="006E4B72">
      <w:pPr>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eastAsia="Calibri" w:cs="Arial"/>
          <w:i/>
          <w:iCs/>
          <w:szCs w:val="22"/>
          <w:lang w:eastAsia="en-US"/>
        </w:rPr>
      </w:pPr>
      <w:r w:rsidRPr="006253DC">
        <w:rPr>
          <w:rFonts w:eastAsia="Calibri" w:cs="Arial"/>
          <w:i/>
          <w:iCs/>
          <w:szCs w:val="22"/>
          <w:lang w:eastAsia="en-US"/>
        </w:rPr>
        <w:t>Only complete this table if you are proposing that progress payments be made. If there are no progress payments, leave this table blank.</w:t>
      </w:r>
    </w:p>
    <w:p w14:paraId="5D61878A" w14:textId="2A3642A6" w:rsidR="006E4B72" w:rsidRPr="006253DC" w:rsidRDefault="006E4B72" w:rsidP="006E4B72">
      <w:pPr>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eastAsia="Calibri" w:cs="Arial"/>
          <w:i/>
          <w:iCs/>
          <w:szCs w:val="22"/>
          <w:lang w:eastAsia="en-US"/>
        </w:rPr>
      </w:pPr>
      <w:r w:rsidRPr="006253DC">
        <w:rPr>
          <w:rFonts w:eastAsia="Calibri" w:cs="Arial"/>
          <w:i/>
          <w:iCs/>
          <w:szCs w:val="22"/>
          <w:lang w:eastAsia="en-US"/>
        </w:rPr>
        <w:t xml:space="preserve">Do not propose a payment schedule that reflects more than the value of the milestones or deliverables achieved at any stage. Prepayment for </w:t>
      </w:r>
      <w:r w:rsidR="00EB5E14" w:rsidRPr="006253DC">
        <w:rPr>
          <w:rFonts w:eastAsia="Calibri" w:cs="Arial"/>
          <w:i/>
          <w:iCs/>
          <w:szCs w:val="22"/>
          <w:lang w:eastAsia="en-US"/>
        </w:rPr>
        <w:t>Goods</w:t>
      </w:r>
      <w:r w:rsidRPr="006253DC">
        <w:rPr>
          <w:rFonts w:eastAsia="Calibri" w:cs="Arial"/>
          <w:i/>
          <w:iCs/>
          <w:szCs w:val="22"/>
          <w:lang w:eastAsia="en-US"/>
        </w:rPr>
        <w:t>/Services is not allowed.</w:t>
      </w:r>
    </w:p>
    <w:p w14:paraId="0199B13F" w14:textId="77777777" w:rsidR="006E4B72" w:rsidRPr="006253DC" w:rsidRDefault="006E4B72" w:rsidP="006E4B72">
      <w:pPr>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eastAsia="Calibri" w:cs="Arial"/>
          <w:i/>
          <w:iCs/>
          <w:szCs w:val="22"/>
          <w:lang w:eastAsia="en-US"/>
        </w:rPr>
      </w:pPr>
      <w:r w:rsidRPr="006253DC">
        <w:rPr>
          <w:rFonts w:eastAsia="Calibri" w:cs="Arial"/>
          <w:i/>
          <w:iCs/>
          <w:szCs w:val="22"/>
          <w:lang w:eastAsia="en-US"/>
        </w:rPr>
        <w:t>Add extra lines to the table if necessary.</w:t>
      </w:r>
    </w:p>
    <w:tbl>
      <w:tblPr>
        <w:tblStyle w:val="TableGrid"/>
        <w:tblW w:w="9880" w:type="dxa"/>
        <w:tblInd w:w="-34" w:type="dxa"/>
        <w:tblLook w:val="04A0" w:firstRow="1" w:lastRow="0" w:firstColumn="1" w:lastColumn="0" w:noHBand="0" w:noVBand="1"/>
      </w:tblPr>
      <w:tblGrid>
        <w:gridCol w:w="1582"/>
        <w:gridCol w:w="4372"/>
        <w:gridCol w:w="1985"/>
        <w:gridCol w:w="1941"/>
      </w:tblGrid>
      <w:tr w:rsidR="00EB5E14" w:rsidRPr="00EB5E14" w14:paraId="1C4BFAAA" w14:textId="77777777" w:rsidTr="009F1DA9">
        <w:tc>
          <w:tcPr>
            <w:tcW w:w="15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03177E3" w14:textId="77777777" w:rsidR="006E4B72" w:rsidRPr="00EB5E14" w:rsidRDefault="006E4B72" w:rsidP="009F1DA9">
            <w:pPr>
              <w:keepLines/>
              <w:jc w:val="center"/>
              <w:rPr>
                <w:rFonts w:cs="Arial"/>
                <w:b/>
                <w:i/>
                <w:color w:val="0000FF"/>
                <w:szCs w:val="20"/>
                <w:lang w:eastAsia="en-US"/>
              </w:rPr>
            </w:pPr>
            <w:r w:rsidRPr="00EB5E14">
              <w:rPr>
                <w:rFonts w:cs="Arial"/>
                <w:b/>
                <w:i/>
                <w:color w:val="0000FF"/>
                <w:szCs w:val="20"/>
                <w:lang w:eastAsia="en-US"/>
              </w:rPr>
              <w:lastRenderedPageBreak/>
              <w:t>Estimated Date</w:t>
            </w:r>
          </w:p>
        </w:tc>
        <w:tc>
          <w:tcPr>
            <w:tcW w:w="43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4D0E336" w14:textId="77777777" w:rsidR="006E4B72" w:rsidRPr="00EB5E14" w:rsidRDefault="006E4B72" w:rsidP="009F1DA9">
            <w:pPr>
              <w:keepLines/>
              <w:jc w:val="center"/>
              <w:rPr>
                <w:rFonts w:cs="Arial"/>
                <w:b/>
                <w:i/>
                <w:color w:val="0000FF"/>
                <w:szCs w:val="20"/>
                <w:lang w:eastAsia="en-US"/>
              </w:rPr>
            </w:pPr>
            <w:r w:rsidRPr="00EB5E14">
              <w:rPr>
                <w:rFonts w:cs="Arial"/>
                <w:b/>
                <w:i/>
                <w:color w:val="0000FF"/>
                <w:szCs w:val="20"/>
                <w:lang w:eastAsia="en-US"/>
              </w:rPr>
              <w:t>Milestone</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CA93FE1" w14:textId="77777777" w:rsidR="006E4B72" w:rsidRPr="00EB5E14" w:rsidRDefault="006E4B72" w:rsidP="009F1DA9">
            <w:pPr>
              <w:keepLines/>
              <w:jc w:val="center"/>
              <w:rPr>
                <w:rFonts w:cs="Arial"/>
                <w:b/>
                <w:i/>
                <w:color w:val="0000FF"/>
                <w:szCs w:val="20"/>
                <w:lang w:eastAsia="en-US"/>
              </w:rPr>
            </w:pPr>
            <w:r w:rsidRPr="00EB5E14">
              <w:rPr>
                <w:rFonts w:cs="Arial"/>
                <w:b/>
                <w:i/>
                <w:color w:val="0000FF"/>
                <w:szCs w:val="20"/>
                <w:lang w:eastAsia="en-US"/>
              </w:rPr>
              <w:t>Payment amount GST Inclusive</w:t>
            </w:r>
          </w:p>
        </w:tc>
        <w:tc>
          <w:tcPr>
            <w:tcW w:w="1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4048415" w14:textId="77777777" w:rsidR="006E4B72" w:rsidRPr="00EB5E14" w:rsidRDefault="006E4B72" w:rsidP="009F1DA9">
            <w:pPr>
              <w:keepLines/>
              <w:jc w:val="center"/>
              <w:rPr>
                <w:rFonts w:cs="Arial"/>
                <w:b/>
                <w:i/>
                <w:color w:val="0000FF"/>
                <w:szCs w:val="20"/>
                <w:lang w:eastAsia="en-US"/>
              </w:rPr>
            </w:pPr>
            <w:r w:rsidRPr="00EB5E14">
              <w:rPr>
                <w:rFonts w:cs="Arial"/>
                <w:b/>
                <w:i/>
                <w:color w:val="0000FF"/>
                <w:szCs w:val="20"/>
                <w:lang w:eastAsia="en-US"/>
              </w:rPr>
              <w:t>% of Maximum Contract Price</w:t>
            </w:r>
          </w:p>
        </w:tc>
      </w:tr>
      <w:tr w:rsidR="00EB5E14" w:rsidRPr="00EB5E14" w14:paraId="7061921D" w14:textId="77777777" w:rsidTr="009F1DA9">
        <w:tc>
          <w:tcPr>
            <w:tcW w:w="1582" w:type="dxa"/>
            <w:tcBorders>
              <w:top w:val="single" w:sz="4" w:space="0" w:color="000000"/>
              <w:left w:val="single" w:sz="4" w:space="0" w:color="000000"/>
              <w:bottom w:val="single" w:sz="4" w:space="0" w:color="000000"/>
              <w:right w:val="single" w:sz="4" w:space="0" w:color="000000"/>
            </w:tcBorders>
          </w:tcPr>
          <w:p w14:paraId="29DC07DA" w14:textId="77777777" w:rsidR="006E4B72" w:rsidRPr="00EB5E14" w:rsidRDefault="006E4B72" w:rsidP="009F1DA9">
            <w:pPr>
              <w:rPr>
                <w:rFonts w:cs="Arial"/>
                <w:color w:val="0000FF"/>
                <w:szCs w:val="20"/>
              </w:rPr>
            </w:pPr>
          </w:p>
        </w:tc>
        <w:tc>
          <w:tcPr>
            <w:tcW w:w="4372" w:type="dxa"/>
            <w:tcBorders>
              <w:top w:val="single" w:sz="4" w:space="0" w:color="000000"/>
              <w:left w:val="single" w:sz="4" w:space="0" w:color="000000"/>
              <w:bottom w:val="single" w:sz="4" w:space="0" w:color="000000"/>
              <w:right w:val="single" w:sz="4" w:space="0" w:color="000000"/>
            </w:tcBorders>
          </w:tcPr>
          <w:p w14:paraId="79260398" w14:textId="77777777" w:rsidR="006E4B72" w:rsidRPr="00EB5E14" w:rsidRDefault="006E4B72" w:rsidP="009F1DA9">
            <w:pPr>
              <w:rPr>
                <w:rFonts w:cs="Arial"/>
                <w:color w:val="0000FF"/>
                <w:szCs w:val="20"/>
              </w:rPr>
            </w:pPr>
          </w:p>
        </w:tc>
        <w:tc>
          <w:tcPr>
            <w:tcW w:w="1985" w:type="dxa"/>
            <w:tcBorders>
              <w:top w:val="single" w:sz="4" w:space="0" w:color="000000"/>
              <w:left w:val="single" w:sz="4" w:space="0" w:color="000000"/>
              <w:bottom w:val="single" w:sz="4" w:space="0" w:color="000000"/>
              <w:right w:val="single" w:sz="4" w:space="0" w:color="000000"/>
            </w:tcBorders>
          </w:tcPr>
          <w:p w14:paraId="4264D069"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941" w:type="dxa"/>
            <w:tcBorders>
              <w:top w:val="single" w:sz="4" w:space="0" w:color="000000"/>
              <w:left w:val="single" w:sz="4" w:space="0" w:color="000000"/>
              <w:bottom w:val="single" w:sz="4" w:space="0" w:color="000000"/>
              <w:right w:val="single" w:sz="4" w:space="0" w:color="000000"/>
            </w:tcBorders>
          </w:tcPr>
          <w:p w14:paraId="309C1F17" w14:textId="77777777" w:rsidR="006E4B72" w:rsidRPr="00EB5E14" w:rsidRDefault="006E4B72" w:rsidP="009F1DA9">
            <w:pPr>
              <w:jc w:val="right"/>
              <w:rPr>
                <w:rFonts w:cs="Arial"/>
                <w:color w:val="0000FF"/>
                <w:szCs w:val="20"/>
              </w:rPr>
            </w:pPr>
            <w:r w:rsidRPr="00EB5E14">
              <w:rPr>
                <w:rFonts w:cs="Arial"/>
                <w:color w:val="0000FF"/>
                <w:szCs w:val="20"/>
              </w:rPr>
              <w:t>%</w:t>
            </w:r>
          </w:p>
        </w:tc>
      </w:tr>
      <w:tr w:rsidR="00EB5E14" w:rsidRPr="00EB5E14" w14:paraId="1DB2BFDA" w14:textId="77777777" w:rsidTr="009F1DA9">
        <w:tc>
          <w:tcPr>
            <w:tcW w:w="1582" w:type="dxa"/>
            <w:tcBorders>
              <w:top w:val="single" w:sz="4" w:space="0" w:color="000000"/>
              <w:left w:val="single" w:sz="4" w:space="0" w:color="000000"/>
              <w:bottom w:val="single" w:sz="4" w:space="0" w:color="000000"/>
              <w:right w:val="single" w:sz="4" w:space="0" w:color="000000"/>
            </w:tcBorders>
          </w:tcPr>
          <w:p w14:paraId="6A2F5DCA" w14:textId="77777777" w:rsidR="006E4B72" w:rsidRPr="00EB5E14" w:rsidRDefault="006E4B72" w:rsidP="009F1DA9">
            <w:pPr>
              <w:rPr>
                <w:rFonts w:cs="Arial"/>
                <w:color w:val="0000FF"/>
                <w:szCs w:val="20"/>
              </w:rPr>
            </w:pPr>
          </w:p>
        </w:tc>
        <w:tc>
          <w:tcPr>
            <w:tcW w:w="4372" w:type="dxa"/>
            <w:tcBorders>
              <w:top w:val="single" w:sz="4" w:space="0" w:color="000000"/>
              <w:left w:val="single" w:sz="4" w:space="0" w:color="000000"/>
              <w:bottom w:val="single" w:sz="4" w:space="0" w:color="000000"/>
              <w:right w:val="single" w:sz="4" w:space="0" w:color="000000"/>
            </w:tcBorders>
          </w:tcPr>
          <w:p w14:paraId="362E06F1" w14:textId="77777777" w:rsidR="006E4B72" w:rsidRPr="00EB5E14" w:rsidRDefault="006E4B72" w:rsidP="009F1DA9">
            <w:pPr>
              <w:rPr>
                <w:rFonts w:cs="Arial"/>
                <w:color w:val="0000FF"/>
                <w:szCs w:val="20"/>
              </w:rPr>
            </w:pPr>
          </w:p>
        </w:tc>
        <w:tc>
          <w:tcPr>
            <w:tcW w:w="1985" w:type="dxa"/>
            <w:tcBorders>
              <w:top w:val="single" w:sz="4" w:space="0" w:color="000000"/>
              <w:left w:val="single" w:sz="4" w:space="0" w:color="000000"/>
              <w:bottom w:val="single" w:sz="4" w:space="0" w:color="000000"/>
              <w:right w:val="single" w:sz="4" w:space="0" w:color="000000"/>
            </w:tcBorders>
          </w:tcPr>
          <w:p w14:paraId="1ECD2F5C"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941" w:type="dxa"/>
            <w:tcBorders>
              <w:top w:val="single" w:sz="4" w:space="0" w:color="000000"/>
              <w:left w:val="single" w:sz="4" w:space="0" w:color="000000"/>
              <w:bottom w:val="single" w:sz="4" w:space="0" w:color="000000"/>
              <w:right w:val="single" w:sz="4" w:space="0" w:color="000000"/>
            </w:tcBorders>
          </w:tcPr>
          <w:p w14:paraId="409E8DCD" w14:textId="77777777" w:rsidR="006E4B72" w:rsidRPr="00EB5E14" w:rsidRDefault="006E4B72" w:rsidP="009F1DA9">
            <w:pPr>
              <w:jc w:val="right"/>
              <w:rPr>
                <w:rFonts w:cs="Arial"/>
                <w:color w:val="0000FF"/>
                <w:szCs w:val="20"/>
              </w:rPr>
            </w:pPr>
            <w:r w:rsidRPr="00EB5E14">
              <w:rPr>
                <w:rFonts w:cs="Arial"/>
                <w:color w:val="0000FF"/>
                <w:szCs w:val="20"/>
              </w:rPr>
              <w:t>%</w:t>
            </w:r>
          </w:p>
        </w:tc>
      </w:tr>
      <w:tr w:rsidR="00EB5E14" w:rsidRPr="00EB5E14" w14:paraId="6475D153" w14:textId="77777777" w:rsidTr="009F1DA9">
        <w:tc>
          <w:tcPr>
            <w:tcW w:w="1582" w:type="dxa"/>
            <w:tcBorders>
              <w:top w:val="single" w:sz="4" w:space="0" w:color="000000"/>
              <w:left w:val="single" w:sz="4" w:space="0" w:color="000000"/>
              <w:bottom w:val="single" w:sz="4" w:space="0" w:color="000000"/>
              <w:right w:val="single" w:sz="4" w:space="0" w:color="000000"/>
            </w:tcBorders>
          </w:tcPr>
          <w:p w14:paraId="6D76C185" w14:textId="77777777" w:rsidR="006E4B72" w:rsidRPr="00EB5E14" w:rsidRDefault="006E4B72" w:rsidP="009F1DA9">
            <w:pPr>
              <w:rPr>
                <w:rFonts w:cs="Arial"/>
                <w:color w:val="0000FF"/>
                <w:szCs w:val="20"/>
              </w:rPr>
            </w:pPr>
          </w:p>
        </w:tc>
        <w:tc>
          <w:tcPr>
            <w:tcW w:w="4372" w:type="dxa"/>
            <w:tcBorders>
              <w:top w:val="single" w:sz="4" w:space="0" w:color="000000"/>
              <w:left w:val="single" w:sz="4" w:space="0" w:color="000000"/>
              <w:bottom w:val="single" w:sz="4" w:space="0" w:color="000000"/>
              <w:right w:val="single" w:sz="4" w:space="0" w:color="000000"/>
            </w:tcBorders>
          </w:tcPr>
          <w:p w14:paraId="7FEAF569" w14:textId="77777777" w:rsidR="006E4B72" w:rsidRPr="00EB5E14" w:rsidRDefault="006E4B72" w:rsidP="009F1DA9">
            <w:pPr>
              <w:rPr>
                <w:rFonts w:cs="Arial"/>
                <w:color w:val="0000FF"/>
                <w:szCs w:val="20"/>
              </w:rPr>
            </w:pPr>
          </w:p>
        </w:tc>
        <w:tc>
          <w:tcPr>
            <w:tcW w:w="1985" w:type="dxa"/>
            <w:tcBorders>
              <w:top w:val="single" w:sz="4" w:space="0" w:color="000000"/>
              <w:left w:val="single" w:sz="4" w:space="0" w:color="000000"/>
              <w:bottom w:val="single" w:sz="4" w:space="0" w:color="000000"/>
              <w:right w:val="single" w:sz="4" w:space="0" w:color="000000"/>
            </w:tcBorders>
          </w:tcPr>
          <w:p w14:paraId="73D5C523" w14:textId="77777777" w:rsidR="006E4B72" w:rsidRPr="00EB5E14" w:rsidRDefault="006E4B72" w:rsidP="009F1DA9">
            <w:pPr>
              <w:jc w:val="right"/>
              <w:rPr>
                <w:rFonts w:cs="Arial"/>
                <w:color w:val="0000FF"/>
                <w:szCs w:val="20"/>
              </w:rPr>
            </w:pPr>
            <w:r w:rsidRPr="00EB5E14">
              <w:rPr>
                <w:rFonts w:cs="Arial"/>
                <w:color w:val="0000FF"/>
                <w:szCs w:val="20"/>
              </w:rPr>
              <w:t>$</w:t>
            </w:r>
          </w:p>
        </w:tc>
        <w:tc>
          <w:tcPr>
            <w:tcW w:w="1941" w:type="dxa"/>
            <w:tcBorders>
              <w:top w:val="single" w:sz="4" w:space="0" w:color="000000"/>
              <w:left w:val="single" w:sz="4" w:space="0" w:color="000000"/>
              <w:bottom w:val="single" w:sz="4" w:space="0" w:color="000000"/>
              <w:right w:val="single" w:sz="4" w:space="0" w:color="000000"/>
            </w:tcBorders>
          </w:tcPr>
          <w:p w14:paraId="6AF8C3A0" w14:textId="77777777" w:rsidR="006E4B72" w:rsidRPr="00EB5E14" w:rsidRDefault="006E4B72" w:rsidP="009F1DA9">
            <w:pPr>
              <w:jc w:val="right"/>
              <w:rPr>
                <w:rFonts w:cs="Arial"/>
                <w:color w:val="0000FF"/>
                <w:szCs w:val="20"/>
              </w:rPr>
            </w:pPr>
            <w:r w:rsidRPr="00EB5E14">
              <w:rPr>
                <w:rFonts w:cs="Arial"/>
                <w:color w:val="0000FF"/>
                <w:szCs w:val="20"/>
              </w:rPr>
              <w:t>%</w:t>
            </w:r>
          </w:p>
        </w:tc>
      </w:tr>
      <w:tr w:rsidR="00EB5E14" w:rsidRPr="00EB5E14" w14:paraId="4389507B" w14:textId="77777777" w:rsidTr="009F1DA9">
        <w:tc>
          <w:tcPr>
            <w:tcW w:w="5954" w:type="dxa"/>
            <w:gridSpan w:val="2"/>
            <w:tcBorders>
              <w:top w:val="single" w:sz="4" w:space="0" w:color="000000"/>
              <w:left w:val="single" w:sz="4" w:space="0" w:color="000000"/>
              <w:bottom w:val="single" w:sz="4" w:space="0" w:color="000000"/>
              <w:right w:val="single" w:sz="4" w:space="0" w:color="000000"/>
            </w:tcBorders>
          </w:tcPr>
          <w:p w14:paraId="16EC5544" w14:textId="77777777" w:rsidR="006E4B72" w:rsidRPr="00EB5E14" w:rsidRDefault="006E4B72" w:rsidP="009F1DA9">
            <w:pPr>
              <w:keepLines/>
              <w:rPr>
                <w:rFonts w:cs="Arial"/>
                <w:b/>
                <w:color w:val="0000FF"/>
                <w:szCs w:val="20"/>
                <w:lang w:eastAsia="en-US"/>
              </w:rPr>
            </w:pPr>
            <w:r w:rsidRPr="00EB5E14">
              <w:rPr>
                <w:rFonts w:cs="Arial"/>
                <w:b/>
                <w:color w:val="0000FF"/>
                <w:szCs w:val="20"/>
                <w:lang w:eastAsia="en-US"/>
              </w:rPr>
              <w:t>Total Payment Amount</w:t>
            </w:r>
          </w:p>
        </w:tc>
        <w:tc>
          <w:tcPr>
            <w:tcW w:w="1985" w:type="dxa"/>
            <w:tcBorders>
              <w:top w:val="single" w:sz="4" w:space="0" w:color="000000"/>
              <w:left w:val="single" w:sz="4" w:space="0" w:color="000000"/>
              <w:bottom w:val="single" w:sz="4" w:space="0" w:color="000000"/>
              <w:right w:val="single" w:sz="4" w:space="0" w:color="000000"/>
            </w:tcBorders>
          </w:tcPr>
          <w:p w14:paraId="038FCBB4" w14:textId="77777777" w:rsidR="006E4B72" w:rsidRPr="00EB5E14" w:rsidRDefault="006E4B72" w:rsidP="009F1DA9">
            <w:pPr>
              <w:keepLines/>
              <w:jc w:val="right"/>
              <w:rPr>
                <w:rFonts w:cs="Arial"/>
                <w:b/>
                <w:color w:val="0000FF"/>
                <w:szCs w:val="20"/>
                <w:lang w:eastAsia="en-US"/>
              </w:rPr>
            </w:pPr>
            <w:r w:rsidRPr="00EB5E14">
              <w:rPr>
                <w:rFonts w:cs="Arial"/>
                <w:b/>
                <w:color w:val="0000FF"/>
                <w:szCs w:val="20"/>
                <w:lang w:eastAsia="en-US"/>
              </w:rPr>
              <w:t>$</w:t>
            </w:r>
          </w:p>
        </w:tc>
        <w:tc>
          <w:tcPr>
            <w:tcW w:w="1941" w:type="dxa"/>
            <w:tcBorders>
              <w:top w:val="single" w:sz="4" w:space="0" w:color="000000"/>
              <w:left w:val="single" w:sz="4" w:space="0" w:color="000000"/>
              <w:bottom w:val="single" w:sz="4" w:space="0" w:color="000000"/>
              <w:right w:val="single" w:sz="4" w:space="0" w:color="000000"/>
            </w:tcBorders>
            <w:hideMark/>
          </w:tcPr>
          <w:p w14:paraId="3E865C22" w14:textId="77777777" w:rsidR="006E4B72" w:rsidRPr="00EB5E14" w:rsidRDefault="006E4B72" w:rsidP="009F1DA9">
            <w:pPr>
              <w:keepLines/>
              <w:jc w:val="right"/>
              <w:rPr>
                <w:rFonts w:cs="Arial"/>
                <w:b/>
                <w:color w:val="0000FF"/>
                <w:szCs w:val="20"/>
                <w:lang w:eastAsia="en-US"/>
              </w:rPr>
            </w:pPr>
            <w:r w:rsidRPr="00EB5E14">
              <w:rPr>
                <w:rFonts w:cs="Arial"/>
                <w:b/>
                <w:color w:val="0000FF"/>
                <w:szCs w:val="20"/>
                <w:lang w:eastAsia="en-US"/>
              </w:rPr>
              <w:t>100%</w:t>
            </w:r>
          </w:p>
        </w:tc>
      </w:tr>
    </w:tbl>
    <w:p w14:paraId="05E14725" w14:textId="4F17C753" w:rsidR="006E4B72" w:rsidRDefault="006E4B72" w:rsidP="006E4B72">
      <w:pPr>
        <w:spacing w:before="240"/>
        <w:rPr>
          <w:rFonts w:cs="Arial"/>
          <w:b/>
          <w:bCs/>
          <w:sz w:val="28"/>
          <w:szCs w:val="28"/>
        </w:rPr>
      </w:pPr>
      <w:r>
        <w:br w:type="page"/>
      </w:r>
      <w:r>
        <w:rPr>
          <w:rFonts w:cs="Arial"/>
          <w:b/>
          <w:bCs/>
          <w:sz w:val="28"/>
          <w:szCs w:val="28"/>
        </w:rPr>
        <w:lastRenderedPageBreak/>
        <w:t>Part B.5 – Imported Content and Regional Price Preferences</w:t>
      </w:r>
    </w:p>
    <w:p w14:paraId="5E469716" w14:textId="2A262D59" w:rsidR="00D91EAA" w:rsidRPr="00DA027A" w:rsidRDefault="00D91EAA" w:rsidP="00DA027A">
      <w:pPr>
        <w:rPr>
          <w:rStyle w:val="Instruction"/>
        </w:rPr>
      </w:pPr>
      <w:r w:rsidRPr="00D91EAA">
        <w:rPr>
          <w:rStyle w:val="Instruction"/>
        </w:rPr>
        <w:t>[Instruction for drafters –</w:t>
      </w:r>
      <w:r w:rsidR="003F7FD2">
        <w:rPr>
          <w:rStyle w:val="Instruction"/>
        </w:rPr>
        <w:t xml:space="preserve"> </w:t>
      </w:r>
      <w:r w:rsidRPr="00D91EAA">
        <w:rPr>
          <w:rStyle w:val="Instruction"/>
        </w:rPr>
        <w:t>edit this section in accordance with Part A – clause 1.</w:t>
      </w:r>
      <w:r w:rsidR="00E50B28">
        <w:rPr>
          <w:rStyle w:val="Instruction"/>
        </w:rPr>
        <w:t>8</w:t>
      </w:r>
      <w:r w:rsidRPr="00D91EAA">
        <w:rPr>
          <w:rStyle w:val="Instruction"/>
        </w:rPr>
        <w:t xml:space="preserve"> – The WA Buy Local Policy 2022.</w:t>
      </w:r>
      <w:r>
        <w:rPr>
          <w:rStyle w:val="Instruction"/>
        </w:rPr>
        <w:t>]</w:t>
      </w:r>
    </w:p>
    <w:p w14:paraId="5BE267EC" w14:textId="23C80B5A" w:rsidR="006E4B72" w:rsidRPr="00DA027A" w:rsidRDefault="006E4B72" w:rsidP="006E4B72">
      <w:pPr>
        <w:keepNext/>
        <w:keepLines/>
        <w:spacing w:before="240"/>
        <w:rPr>
          <w:rFonts w:cs="Arial"/>
          <w:b/>
          <w:bCs/>
          <w:i/>
          <w:lang w:eastAsia="en-US"/>
        </w:rPr>
      </w:pPr>
      <w:r w:rsidRPr="00DA027A">
        <w:rPr>
          <w:rFonts w:cs="Arial"/>
          <w:b/>
          <w:bCs/>
          <w:i/>
          <w:lang w:eastAsia="en-US"/>
        </w:rPr>
        <w:t>Imported Content</w:t>
      </w:r>
    </w:p>
    <w:p w14:paraId="2D86930D" w14:textId="2F9580B5" w:rsidR="00D91EAA" w:rsidRPr="00DA027A" w:rsidRDefault="00D91EAA" w:rsidP="006E4B72">
      <w:pPr>
        <w:keepNext/>
        <w:keepLines/>
        <w:spacing w:before="240"/>
        <w:rPr>
          <w:rStyle w:val="Instruction"/>
        </w:rPr>
      </w:pPr>
      <w:r w:rsidRPr="00DA027A">
        <w:rPr>
          <w:rStyle w:val="Instruction"/>
        </w:rPr>
        <w:t xml:space="preserve">[Instruction for drafters – </w:t>
      </w:r>
      <w:r w:rsidR="00BE1FC3">
        <w:rPr>
          <w:rStyle w:val="Instruction"/>
        </w:rPr>
        <w:t>if Part A clause 1.</w:t>
      </w:r>
      <w:r w:rsidR="00E50B28">
        <w:rPr>
          <w:rStyle w:val="Instruction"/>
        </w:rPr>
        <w:t>8</w:t>
      </w:r>
      <w:r w:rsidR="00BE1FC3">
        <w:rPr>
          <w:rStyle w:val="Instruction"/>
        </w:rPr>
        <w:t xml:space="preserve"> states that Imported Content is not applicable, include the following statement and delete all other content in the Imported Content section</w:t>
      </w:r>
      <w:r w:rsidR="00A94CF0">
        <w:rPr>
          <w:rStyle w:val="Instruction"/>
        </w:rPr>
        <w:t>.]</w:t>
      </w:r>
    </w:p>
    <w:p w14:paraId="2C277C66" w14:textId="19A51B6E" w:rsidR="006869D6" w:rsidRPr="00DA027A" w:rsidRDefault="006869D6" w:rsidP="006E4B72">
      <w:pPr>
        <w:keepNext/>
        <w:keepLines/>
        <w:spacing w:before="240"/>
        <w:rPr>
          <w:rStyle w:val="Optional"/>
        </w:rPr>
      </w:pPr>
      <w:r>
        <w:rPr>
          <w:rStyle w:val="Optional"/>
        </w:rPr>
        <w:t>Imported Content is not applicable.</w:t>
      </w:r>
    </w:p>
    <w:p w14:paraId="4C6836E3" w14:textId="514058C7" w:rsidR="004A6E9B" w:rsidRPr="00DA027A" w:rsidRDefault="004A6E9B" w:rsidP="006E4B72">
      <w:pPr>
        <w:keepNext/>
        <w:keepLines/>
        <w:spacing w:before="240"/>
        <w:rPr>
          <w:rStyle w:val="Instruction"/>
        </w:rPr>
      </w:pPr>
      <w:r w:rsidRPr="00DA027A">
        <w:rPr>
          <w:rStyle w:val="Instruction"/>
        </w:rPr>
        <w:t xml:space="preserve">[Instruction for drafters – </w:t>
      </w:r>
      <w:r w:rsidR="00A94CF0">
        <w:rPr>
          <w:rStyle w:val="Instruction"/>
        </w:rPr>
        <w:t xml:space="preserve">alternatively, </w:t>
      </w:r>
      <w:r w:rsidR="00A94CF0" w:rsidRPr="00A94CF0">
        <w:rPr>
          <w:rStyle w:val="Instruction"/>
        </w:rPr>
        <w:t>if Part A clause 1.</w:t>
      </w:r>
      <w:r w:rsidR="00E50B28">
        <w:rPr>
          <w:rStyle w:val="Instruction"/>
        </w:rPr>
        <w:t>8</w:t>
      </w:r>
      <w:r w:rsidR="00A94CF0" w:rsidRPr="00A94CF0">
        <w:rPr>
          <w:rStyle w:val="Instruction"/>
        </w:rPr>
        <w:t xml:space="preserve"> states that Imported Content is applicable, </w:t>
      </w:r>
      <w:r w:rsidR="00A94CF0">
        <w:rPr>
          <w:rStyle w:val="Instruction"/>
        </w:rPr>
        <w:t xml:space="preserve">delete </w:t>
      </w:r>
      <w:r w:rsidR="00A94CF0" w:rsidRPr="00A94CF0">
        <w:rPr>
          <w:rStyle w:val="Instruction"/>
        </w:rPr>
        <w:t xml:space="preserve">the </w:t>
      </w:r>
      <w:r w:rsidR="00A94CF0">
        <w:rPr>
          <w:rStyle w:val="Instruction"/>
        </w:rPr>
        <w:t xml:space="preserve">above </w:t>
      </w:r>
      <w:r w:rsidR="00A94CF0" w:rsidRPr="00A94CF0">
        <w:rPr>
          <w:rStyle w:val="Instruction"/>
        </w:rPr>
        <w:t xml:space="preserve">statement and </w:t>
      </w:r>
      <w:r w:rsidR="00A94CF0">
        <w:rPr>
          <w:rStyle w:val="Instruction"/>
        </w:rPr>
        <w:t>include the Instruction to Respondents and Imported Content Table below]</w:t>
      </w:r>
    </w:p>
    <w:p w14:paraId="17B9A619" w14:textId="77777777" w:rsidR="006E4B72" w:rsidRPr="006253DC"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b/>
          <w:i/>
          <w:iCs/>
          <w:color w:val="0000FF"/>
          <w:szCs w:val="22"/>
          <w:lang w:eastAsia="en-US"/>
        </w:rPr>
      </w:pPr>
      <w:r w:rsidRPr="006253DC">
        <w:rPr>
          <w:rFonts w:eastAsia="Calibri" w:cs="Arial"/>
          <w:b/>
          <w:i/>
          <w:iCs/>
          <w:color w:val="0000FF"/>
          <w:szCs w:val="22"/>
          <w:lang w:eastAsia="en-US"/>
        </w:rPr>
        <w:t>Instruction to Respondents:</w:t>
      </w:r>
    </w:p>
    <w:p w14:paraId="4825CCFF" w14:textId="0D4AF0B6" w:rsidR="006E4B72" w:rsidRPr="006253DC"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i/>
          <w:iCs/>
          <w:color w:val="0000FF"/>
          <w:szCs w:val="22"/>
          <w:lang w:eastAsia="en-US"/>
        </w:rPr>
      </w:pPr>
      <w:r w:rsidRPr="006253DC">
        <w:rPr>
          <w:rFonts w:eastAsia="Calibri" w:cs="Arial"/>
          <w:i/>
          <w:iCs/>
          <w:color w:val="0000FF"/>
          <w:szCs w:val="22"/>
          <w:lang w:eastAsia="en-US"/>
        </w:rPr>
        <w:t xml:space="preserve">The Western Australian Government’s </w:t>
      </w:r>
      <w:hyperlink r:id="rId42" w:history="1">
        <w:r w:rsidRPr="004D2879">
          <w:rPr>
            <w:rStyle w:val="Hyperlink"/>
            <w:rFonts w:eastAsia="Calibri" w:cs="Arial"/>
            <w:i/>
            <w:iCs/>
            <w:szCs w:val="22"/>
            <w:lang w:eastAsia="en-US"/>
          </w:rPr>
          <w:t xml:space="preserve">WA Buy Local Policy </w:t>
        </w:r>
        <w:r w:rsidR="000A6505" w:rsidRPr="004D2879">
          <w:rPr>
            <w:rStyle w:val="Hyperlink"/>
            <w:rFonts w:eastAsia="Calibri" w:cs="Arial"/>
            <w:i/>
            <w:iCs/>
            <w:szCs w:val="22"/>
            <w:lang w:eastAsia="en-US"/>
          </w:rPr>
          <w:t>2022</w:t>
        </w:r>
      </w:hyperlink>
      <w:r w:rsidR="000A6505" w:rsidRPr="006253DC">
        <w:rPr>
          <w:rFonts w:eastAsia="Calibri" w:cs="Arial"/>
          <w:i/>
          <w:iCs/>
          <w:color w:val="0000FF"/>
          <w:szCs w:val="22"/>
          <w:lang w:eastAsia="en-US"/>
        </w:rPr>
        <w:t xml:space="preserve"> </w:t>
      </w:r>
      <w:r w:rsidRPr="006253DC">
        <w:rPr>
          <w:rFonts w:eastAsia="Calibri" w:cs="Arial"/>
          <w:i/>
          <w:iCs/>
          <w:color w:val="0000FF"/>
          <w:szCs w:val="22"/>
          <w:lang w:eastAsia="en-US"/>
        </w:rPr>
        <w:t xml:space="preserve">provides for </w:t>
      </w:r>
      <w:r w:rsidR="00720E53">
        <w:rPr>
          <w:rFonts w:eastAsia="Calibri" w:cs="Arial"/>
          <w:i/>
          <w:iCs/>
          <w:color w:val="0000FF"/>
          <w:szCs w:val="22"/>
          <w:lang w:eastAsia="en-US"/>
        </w:rPr>
        <w:t>State Agencies</w:t>
      </w:r>
      <w:r w:rsidRPr="006253DC">
        <w:rPr>
          <w:rFonts w:eastAsia="Calibri" w:cs="Arial"/>
          <w:i/>
          <w:iCs/>
          <w:color w:val="0000FF"/>
          <w:szCs w:val="22"/>
          <w:lang w:eastAsia="en-US"/>
        </w:rPr>
        <w:t xml:space="preserve">, when comparing bids, to apply a 20% price impost to the portion of a bid that comprises </w:t>
      </w:r>
      <w:r w:rsidR="00720E53">
        <w:rPr>
          <w:rFonts w:eastAsia="Calibri" w:cs="Arial"/>
          <w:i/>
          <w:iCs/>
          <w:color w:val="0000FF"/>
          <w:szCs w:val="22"/>
          <w:lang w:eastAsia="en-US"/>
        </w:rPr>
        <w:t>G</w:t>
      </w:r>
      <w:r w:rsidR="00EB5E14" w:rsidRPr="006253DC">
        <w:rPr>
          <w:rFonts w:eastAsia="Calibri" w:cs="Arial"/>
          <w:i/>
          <w:iCs/>
          <w:color w:val="0000FF"/>
          <w:szCs w:val="22"/>
          <w:lang w:eastAsia="en-US"/>
        </w:rPr>
        <w:t>oods</w:t>
      </w:r>
      <w:r w:rsidRPr="006253DC">
        <w:rPr>
          <w:rFonts w:eastAsia="Calibri" w:cs="Arial"/>
          <w:i/>
          <w:iCs/>
          <w:color w:val="0000FF"/>
          <w:szCs w:val="22"/>
          <w:lang w:eastAsia="en-US"/>
        </w:rPr>
        <w:t xml:space="preserve">, </w:t>
      </w:r>
      <w:r w:rsidR="00720E53">
        <w:rPr>
          <w:rFonts w:eastAsia="Calibri" w:cs="Arial"/>
          <w:i/>
          <w:iCs/>
          <w:color w:val="0000FF"/>
          <w:szCs w:val="22"/>
          <w:lang w:eastAsia="en-US"/>
        </w:rPr>
        <w:t>S</w:t>
      </w:r>
      <w:r w:rsidRPr="006253DC">
        <w:rPr>
          <w:rFonts w:eastAsia="Calibri" w:cs="Arial"/>
          <w:i/>
          <w:iCs/>
          <w:color w:val="0000FF"/>
          <w:szCs w:val="22"/>
          <w:lang w:eastAsia="en-US"/>
        </w:rPr>
        <w:t xml:space="preserve">ervices or items that </w:t>
      </w:r>
      <w:r w:rsidR="007271E2">
        <w:rPr>
          <w:rFonts w:eastAsia="Calibri" w:cs="Arial"/>
          <w:i/>
          <w:iCs/>
          <w:color w:val="0000FF"/>
          <w:szCs w:val="22"/>
          <w:lang w:eastAsia="en-US"/>
        </w:rPr>
        <w:t xml:space="preserve">the </w:t>
      </w:r>
      <w:r w:rsidR="000C24F0">
        <w:rPr>
          <w:rFonts w:eastAsia="Calibri" w:cs="Arial"/>
          <w:i/>
          <w:iCs/>
          <w:color w:val="0000FF"/>
          <w:szCs w:val="22"/>
          <w:lang w:eastAsia="en-US"/>
        </w:rPr>
        <w:t>R</w:t>
      </w:r>
      <w:r w:rsidR="007271E2">
        <w:rPr>
          <w:rFonts w:eastAsia="Calibri" w:cs="Arial"/>
          <w:i/>
          <w:iCs/>
          <w:color w:val="0000FF"/>
          <w:szCs w:val="22"/>
          <w:lang w:eastAsia="en-US"/>
        </w:rPr>
        <w:t xml:space="preserve">espondent is proposing to import into Australia </w:t>
      </w:r>
      <w:r w:rsidR="007271E2" w:rsidRPr="00D101A1">
        <w:rPr>
          <w:rFonts w:eastAsia="Calibri" w:cs="Arial"/>
          <w:i/>
          <w:iCs/>
          <w:color w:val="0000FF"/>
          <w:szCs w:val="22"/>
          <w:lang w:eastAsia="en-US"/>
        </w:rPr>
        <w:t>directly</w:t>
      </w:r>
      <w:r w:rsidR="007271E2">
        <w:rPr>
          <w:rFonts w:eastAsia="Calibri" w:cs="Arial"/>
          <w:i/>
          <w:iCs/>
          <w:color w:val="0000FF"/>
          <w:szCs w:val="22"/>
          <w:lang w:eastAsia="en-US"/>
        </w:rPr>
        <w:t xml:space="preserve"> </w:t>
      </w:r>
      <w:r w:rsidR="007271E2" w:rsidRPr="00D101A1">
        <w:rPr>
          <w:rFonts w:eastAsia="Calibri" w:cs="Arial"/>
          <w:i/>
          <w:iCs/>
          <w:color w:val="0000FF"/>
          <w:szCs w:val="22"/>
          <w:lang w:eastAsia="en-US"/>
        </w:rPr>
        <w:t>from</w:t>
      </w:r>
      <w:r w:rsidR="007271E2">
        <w:rPr>
          <w:rFonts w:eastAsia="Calibri" w:cs="Arial"/>
          <w:b/>
          <w:bCs/>
          <w:i/>
          <w:iCs/>
          <w:color w:val="0000FF"/>
          <w:szCs w:val="22"/>
          <w:lang w:eastAsia="en-US"/>
        </w:rPr>
        <w:t xml:space="preserve"> </w:t>
      </w:r>
      <w:r w:rsidR="007271E2">
        <w:rPr>
          <w:rFonts w:eastAsia="Calibri" w:cs="Arial"/>
          <w:i/>
          <w:iCs/>
          <w:color w:val="0000FF"/>
          <w:szCs w:val="22"/>
          <w:lang w:eastAsia="en-US"/>
        </w:rPr>
        <w:t>another country</w:t>
      </w:r>
      <w:r w:rsidR="00B7149E">
        <w:rPr>
          <w:rFonts w:eastAsia="Calibri" w:cs="Arial"/>
          <w:i/>
          <w:iCs/>
          <w:color w:val="0000FF"/>
          <w:szCs w:val="22"/>
          <w:lang w:eastAsia="en-US"/>
        </w:rPr>
        <w:t>(</w:t>
      </w:r>
      <w:r w:rsidRPr="006253DC">
        <w:rPr>
          <w:rFonts w:eastAsia="Calibri" w:cs="Arial"/>
          <w:i/>
          <w:iCs/>
          <w:color w:val="0000FF"/>
          <w:szCs w:val="22"/>
          <w:lang w:eastAsia="en-US"/>
        </w:rPr>
        <w:t xml:space="preserve">excluding New Zealand. The cost of the </w:t>
      </w:r>
      <w:r w:rsidR="00D66577">
        <w:rPr>
          <w:rFonts w:eastAsia="Calibri" w:cs="Arial"/>
          <w:i/>
          <w:iCs/>
          <w:color w:val="0000FF"/>
          <w:szCs w:val="22"/>
          <w:lang w:eastAsia="en-US"/>
        </w:rPr>
        <w:t>G</w:t>
      </w:r>
      <w:r w:rsidR="00EB5E14" w:rsidRPr="006253DC">
        <w:rPr>
          <w:rFonts w:eastAsia="Calibri" w:cs="Arial"/>
          <w:i/>
          <w:iCs/>
          <w:color w:val="0000FF"/>
          <w:szCs w:val="22"/>
          <w:lang w:eastAsia="en-US"/>
        </w:rPr>
        <w:t>oods</w:t>
      </w:r>
      <w:r w:rsidRPr="006253DC">
        <w:rPr>
          <w:rFonts w:eastAsia="Calibri" w:cs="Arial"/>
          <w:i/>
          <w:iCs/>
          <w:color w:val="0000FF"/>
          <w:szCs w:val="22"/>
          <w:lang w:eastAsia="en-US"/>
        </w:rPr>
        <w:t xml:space="preserve">, </w:t>
      </w:r>
      <w:r w:rsidR="00D66577">
        <w:rPr>
          <w:rFonts w:eastAsia="Calibri" w:cs="Arial"/>
          <w:i/>
          <w:iCs/>
          <w:color w:val="0000FF"/>
          <w:szCs w:val="22"/>
          <w:lang w:eastAsia="en-US"/>
        </w:rPr>
        <w:t>S</w:t>
      </w:r>
      <w:r w:rsidRPr="006253DC">
        <w:rPr>
          <w:rFonts w:eastAsia="Calibri" w:cs="Arial"/>
          <w:i/>
          <w:iCs/>
          <w:color w:val="0000FF"/>
          <w:szCs w:val="22"/>
          <w:lang w:eastAsia="en-US"/>
        </w:rPr>
        <w:t xml:space="preserve">ervices or items that have been </w:t>
      </w:r>
      <w:r w:rsidR="00B7149E">
        <w:rPr>
          <w:rFonts w:eastAsia="Calibri" w:cs="Arial"/>
          <w:i/>
          <w:iCs/>
          <w:color w:val="0000FF"/>
          <w:szCs w:val="22"/>
          <w:lang w:eastAsia="en-US"/>
        </w:rPr>
        <w:t xml:space="preserve">directly </w:t>
      </w:r>
      <w:r w:rsidRPr="006253DC">
        <w:rPr>
          <w:rFonts w:eastAsia="Calibri" w:cs="Arial"/>
          <w:i/>
          <w:iCs/>
          <w:color w:val="0000FF"/>
          <w:szCs w:val="22"/>
          <w:lang w:eastAsia="en-US"/>
        </w:rPr>
        <w:t>sourced from overseas is referred to as “imported content”.</w:t>
      </w:r>
      <w:r w:rsidR="00FF7995">
        <w:rPr>
          <w:rFonts w:eastAsia="Calibri" w:cs="Arial"/>
          <w:i/>
          <w:iCs/>
          <w:color w:val="0000FF"/>
          <w:szCs w:val="22"/>
          <w:lang w:eastAsia="en-US"/>
        </w:rPr>
        <w:t xml:space="preserve"> </w:t>
      </w:r>
      <w:r w:rsidR="00390DF8" w:rsidRPr="00390DF8">
        <w:rPr>
          <w:rFonts w:eastAsia="Calibri" w:cs="Arial"/>
          <w:i/>
          <w:iCs/>
          <w:color w:val="0000FF"/>
          <w:szCs w:val="22"/>
          <w:lang w:eastAsia="en-US"/>
        </w:rPr>
        <w:t xml:space="preserve">Goods, </w:t>
      </w:r>
      <w:proofErr w:type="gramStart"/>
      <w:r w:rsidR="00390DF8" w:rsidRPr="00390DF8">
        <w:rPr>
          <w:rFonts w:eastAsia="Calibri" w:cs="Arial"/>
          <w:i/>
          <w:iCs/>
          <w:color w:val="0000FF"/>
          <w:szCs w:val="22"/>
          <w:lang w:eastAsia="en-US"/>
        </w:rPr>
        <w:t>services</w:t>
      </w:r>
      <w:proofErr w:type="gramEnd"/>
      <w:r w:rsidR="00390DF8" w:rsidRPr="00390DF8">
        <w:rPr>
          <w:rFonts w:eastAsia="Calibri" w:cs="Arial"/>
          <w:i/>
          <w:iCs/>
          <w:color w:val="0000FF"/>
          <w:szCs w:val="22"/>
          <w:lang w:eastAsia="en-US"/>
        </w:rPr>
        <w:t xml:space="preserve"> or items of foreign origin that have been, or will be, purchased through a supplier based in Australia or New Zealand </w:t>
      </w:r>
      <w:r w:rsidR="00390DF8">
        <w:rPr>
          <w:rFonts w:eastAsia="Calibri" w:cs="Arial"/>
          <w:i/>
          <w:iCs/>
          <w:color w:val="0000FF"/>
          <w:szCs w:val="22"/>
          <w:lang w:eastAsia="en-US"/>
        </w:rPr>
        <w:t xml:space="preserve">are not </w:t>
      </w:r>
      <w:r w:rsidR="00390DF8" w:rsidRPr="00390DF8">
        <w:rPr>
          <w:rFonts w:eastAsia="Calibri" w:cs="Arial"/>
          <w:i/>
          <w:iCs/>
          <w:color w:val="0000FF"/>
          <w:szCs w:val="22"/>
          <w:lang w:eastAsia="en-US"/>
        </w:rPr>
        <w:t>considered ‘imported’ for the purposes of the price impost.</w:t>
      </w:r>
    </w:p>
    <w:p w14:paraId="3502F00E" w14:textId="79E6B8CF" w:rsidR="006E4B72" w:rsidRPr="006253DC"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i/>
          <w:iCs/>
          <w:color w:val="0000FF"/>
          <w:szCs w:val="22"/>
          <w:lang w:eastAsia="en-US"/>
        </w:rPr>
      </w:pPr>
      <w:r w:rsidRPr="006253DC">
        <w:rPr>
          <w:rFonts w:eastAsia="Calibri" w:cs="Arial"/>
          <w:i/>
          <w:iCs/>
          <w:color w:val="0000FF"/>
          <w:szCs w:val="22"/>
          <w:lang w:eastAsia="en-US"/>
        </w:rPr>
        <w:t>The Respondent must complete the table below.</w:t>
      </w:r>
    </w:p>
    <w:p w14:paraId="4CC012BD" w14:textId="77777777" w:rsidR="006E4B72" w:rsidRPr="006253DC"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i/>
          <w:iCs/>
          <w:color w:val="0000FF"/>
          <w:szCs w:val="22"/>
          <w:lang w:eastAsia="en-US"/>
        </w:rPr>
      </w:pPr>
      <w:r w:rsidRPr="006253DC">
        <w:rPr>
          <w:rFonts w:eastAsia="Calibri" w:cs="Arial"/>
          <w:i/>
          <w:iCs/>
          <w:color w:val="0000FF"/>
          <w:szCs w:val="22"/>
          <w:lang w:eastAsia="en-US"/>
        </w:rPr>
        <w:t>If the Respondent believes that there is no imported content in its Offer, the Respondent must enter “Nil” or “not applicable” in the final row.</w:t>
      </w:r>
    </w:p>
    <w:p w14:paraId="7F9BCBB3" w14:textId="77777777" w:rsidR="006E4B72" w:rsidRPr="006253DC" w:rsidRDefault="006E4B72" w:rsidP="006E4B72">
      <w:pPr>
        <w:keepLines/>
        <w:pBdr>
          <w:top w:val="single" w:sz="4" w:space="1" w:color="auto"/>
          <w:left w:val="single" w:sz="4" w:space="4" w:color="auto"/>
          <w:bottom w:val="single" w:sz="4" w:space="1" w:color="auto"/>
          <w:right w:val="single" w:sz="4" w:space="4" w:color="auto"/>
        </w:pBdr>
        <w:shd w:val="clear" w:color="auto" w:fill="D9D9D9" w:themeFill="background1" w:themeFillShade="D9"/>
        <w:ind w:right="-2"/>
        <w:rPr>
          <w:rFonts w:eastAsia="Calibri" w:cs="Arial"/>
          <w:i/>
          <w:iCs/>
          <w:color w:val="0000FF"/>
          <w:szCs w:val="22"/>
          <w:lang w:eastAsia="en-US"/>
        </w:rPr>
      </w:pPr>
      <w:r w:rsidRPr="006253DC">
        <w:rPr>
          <w:rFonts w:eastAsia="Calibri" w:cs="Arial"/>
          <w:i/>
          <w:iCs/>
          <w:color w:val="0000FF"/>
          <w:szCs w:val="22"/>
          <w:lang w:eastAsia="en-US"/>
        </w:rPr>
        <w:t>All values used and shown in the table shall not include any allowance for GST.</w:t>
      </w:r>
    </w:p>
    <w:tbl>
      <w:tblPr>
        <w:tblW w:w="10065" w:type="dxa"/>
        <w:tblInd w:w="-147" w:type="dxa"/>
        <w:tblBorders>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3827"/>
        <w:gridCol w:w="3828"/>
        <w:gridCol w:w="2410"/>
      </w:tblGrid>
      <w:tr w:rsidR="006E4B72" w:rsidRPr="00C73A5A" w14:paraId="0E2A6683" w14:textId="77777777" w:rsidTr="009F1DA9">
        <w:trPr>
          <w:cantSplit/>
        </w:trPr>
        <w:tc>
          <w:tcPr>
            <w:tcW w:w="10065" w:type="dxa"/>
            <w:gridSpan w:val="3"/>
            <w:tcBorders>
              <w:top w:val="single" w:sz="4" w:space="0" w:color="333333"/>
            </w:tcBorders>
            <w:shd w:val="clear" w:color="auto" w:fill="auto"/>
          </w:tcPr>
          <w:p w14:paraId="16E29993" w14:textId="1110510B" w:rsidR="006E4B72" w:rsidRPr="00261F71" w:rsidRDefault="00EB5E14" w:rsidP="009F1DA9">
            <w:pPr>
              <w:pStyle w:val="TableText"/>
              <w:jc w:val="center"/>
              <w:rPr>
                <w:rStyle w:val="Optional"/>
                <w:b/>
                <w:lang w:eastAsia="en-AU"/>
              </w:rPr>
            </w:pPr>
            <w:r>
              <w:rPr>
                <w:rStyle w:val="Optional"/>
                <w:b/>
              </w:rPr>
              <w:t>Goods</w:t>
            </w:r>
            <w:r w:rsidR="006E4B72" w:rsidRPr="00261F71">
              <w:rPr>
                <w:rStyle w:val="Optional"/>
                <w:b/>
              </w:rPr>
              <w:t>/Services/Items Imported from Another Country, Excluding New Zealand.</w:t>
            </w:r>
          </w:p>
        </w:tc>
      </w:tr>
      <w:tr w:rsidR="006E4B72" w:rsidRPr="00C73A5A" w14:paraId="0D611DD4" w14:textId="77777777" w:rsidTr="009F1DA9">
        <w:trPr>
          <w:cantSplit/>
        </w:trPr>
        <w:tc>
          <w:tcPr>
            <w:tcW w:w="3827" w:type="dxa"/>
            <w:shd w:val="clear" w:color="auto" w:fill="auto"/>
          </w:tcPr>
          <w:p w14:paraId="0BAB555B" w14:textId="77777777" w:rsidR="006E4B72" w:rsidRPr="00261F71" w:rsidRDefault="00EB5E14" w:rsidP="009F1DA9">
            <w:pPr>
              <w:pStyle w:val="TableText"/>
              <w:rPr>
                <w:rStyle w:val="Optional"/>
                <w:b/>
                <w:lang w:eastAsia="en-AU"/>
              </w:rPr>
            </w:pPr>
            <w:r>
              <w:rPr>
                <w:rStyle w:val="Optional"/>
                <w:b/>
              </w:rPr>
              <w:t>Goods</w:t>
            </w:r>
            <w:r w:rsidR="006E4B72" w:rsidRPr="00261F71">
              <w:rPr>
                <w:rStyle w:val="Optional"/>
                <w:b/>
              </w:rPr>
              <w:t>/Services/Items</w:t>
            </w:r>
          </w:p>
        </w:tc>
        <w:tc>
          <w:tcPr>
            <w:tcW w:w="3828" w:type="dxa"/>
            <w:shd w:val="clear" w:color="auto" w:fill="auto"/>
          </w:tcPr>
          <w:p w14:paraId="46F64C84" w14:textId="77777777" w:rsidR="006E4B72" w:rsidRPr="00261F71" w:rsidRDefault="006E4B72" w:rsidP="009F1DA9">
            <w:pPr>
              <w:pStyle w:val="TableText"/>
              <w:rPr>
                <w:rStyle w:val="Optional"/>
                <w:b/>
              </w:rPr>
            </w:pPr>
            <w:r w:rsidRPr="00261F71">
              <w:rPr>
                <w:rStyle w:val="Optional"/>
                <w:b/>
              </w:rPr>
              <w:t>Country of Origin</w:t>
            </w:r>
          </w:p>
        </w:tc>
        <w:tc>
          <w:tcPr>
            <w:tcW w:w="2410" w:type="dxa"/>
            <w:shd w:val="clear" w:color="auto" w:fill="auto"/>
          </w:tcPr>
          <w:p w14:paraId="71E2303A" w14:textId="77777777" w:rsidR="006E4B72" w:rsidRPr="00261F71" w:rsidRDefault="006E4B72" w:rsidP="009F1DA9">
            <w:pPr>
              <w:pStyle w:val="TableText"/>
              <w:rPr>
                <w:rStyle w:val="Optional"/>
                <w:b/>
              </w:rPr>
            </w:pPr>
            <w:r w:rsidRPr="00261F71">
              <w:rPr>
                <w:rStyle w:val="Optional"/>
                <w:b/>
              </w:rPr>
              <w:t>Cost ($A)</w:t>
            </w:r>
          </w:p>
        </w:tc>
      </w:tr>
      <w:tr w:rsidR="006E4B72" w:rsidRPr="00C73A5A" w14:paraId="4F294026" w14:textId="77777777" w:rsidTr="009F1DA9">
        <w:trPr>
          <w:cantSplit/>
        </w:trPr>
        <w:tc>
          <w:tcPr>
            <w:tcW w:w="3827" w:type="dxa"/>
            <w:shd w:val="clear" w:color="auto" w:fill="auto"/>
          </w:tcPr>
          <w:p w14:paraId="61C21220" w14:textId="77777777" w:rsidR="006E4B72" w:rsidRPr="00261F71" w:rsidRDefault="006E4B72" w:rsidP="009F1DA9">
            <w:pPr>
              <w:pStyle w:val="TableText"/>
              <w:rPr>
                <w:rStyle w:val="OptionalBold"/>
                <w:b w:val="0"/>
                <w:lang w:eastAsia="en-AU"/>
              </w:rPr>
            </w:pPr>
          </w:p>
        </w:tc>
        <w:tc>
          <w:tcPr>
            <w:tcW w:w="3828" w:type="dxa"/>
            <w:shd w:val="clear" w:color="auto" w:fill="auto"/>
          </w:tcPr>
          <w:p w14:paraId="6D3E33BC" w14:textId="77777777" w:rsidR="006E4B72" w:rsidRPr="00261F71" w:rsidRDefault="006E4B72" w:rsidP="009F1DA9">
            <w:pPr>
              <w:pStyle w:val="TableText"/>
              <w:rPr>
                <w:rStyle w:val="OptionalBold"/>
                <w:b w:val="0"/>
              </w:rPr>
            </w:pPr>
          </w:p>
        </w:tc>
        <w:tc>
          <w:tcPr>
            <w:tcW w:w="2410" w:type="dxa"/>
            <w:shd w:val="clear" w:color="auto" w:fill="auto"/>
          </w:tcPr>
          <w:p w14:paraId="06539289" w14:textId="77777777" w:rsidR="006E4B72" w:rsidRPr="00261F71" w:rsidRDefault="006E4B72" w:rsidP="009F1DA9">
            <w:pPr>
              <w:pStyle w:val="TableText"/>
              <w:rPr>
                <w:rStyle w:val="OptionalBold"/>
                <w:b w:val="0"/>
              </w:rPr>
            </w:pPr>
          </w:p>
        </w:tc>
      </w:tr>
      <w:tr w:rsidR="006E4B72" w:rsidRPr="00C73A5A" w14:paraId="488BDAE9" w14:textId="77777777" w:rsidTr="009F1DA9">
        <w:trPr>
          <w:cantSplit/>
        </w:trPr>
        <w:tc>
          <w:tcPr>
            <w:tcW w:w="3827" w:type="dxa"/>
            <w:shd w:val="clear" w:color="auto" w:fill="auto"/>
          </w:tcPr>
          <w:p w14:paraId="7C8EDC59" w14:textId="77777777" w:rsidR="006E4B72" w:rsidRPr="00261F71" w:rsidRDefault="006E4B72" w:rsidP="009F1DA9">
            <w:pPr>
              <w:pStyle w:val="TableText"/>
              <w:rPr>
                <w:rStyle w:val="OptionalBold"/>
                <w:b w:val="0"/>
                <w:lang w:eastAsia="en-AU"/>
              </w:rPr>
            </w:pPr>
          </w:p>
        </w:tc>
        <w:tc>
          <w:tcPr>
            <w:tcW w:w="3828" w:type="dxa"/>
            <w:shd w:val="clear" w:color="auto" w:fill="auto"/>
          </w:tcPr>
          <w:p w14:paraId="0FA84DC7" w14:textId="77777777" w:rsidR="006E4B72" w:rsidRPr="00261F71" w:rsidRDefault="006E4B72" w:rsidP="009F1DA9">
            <w:pPr>
              <w:pStyle w:val="TableText"/>
              <w:rPr>
                <w:rStyle w:val="OptionalBold"/>
                <w:b w:val="0"/>
              </w:rPr>
            </w:pPr>
          </w:p>
        </w:tc>
        <w:tc>
          <w:tcPr>
            <w:tcW w:w="2410" w:type="dxa"/>
            <w:shd w:val="clear" w:color="auto" w:fill="auto"/>
          </w:tcPr>
          <w:p w14:paraId="46BC801E" w14:textId="77777777" w:rsidR="006E4B72" w:rsidRPr="00261F71" w:rsidRDefault="006E4B72" w:rsidP="009F1DA9">
            <w:pPr>
              <w:pStyle w:val="TableText"/>
              <w:rPr>
                <w:rStyle w:val="OptionalBold"/>
                <w:b w:val="0"/>
              </w:rPr>
            </w:pPr>
          </w:p>
        </w:tc>
      </w:tr>
      <w:tr w:rsidR="006E4B72" w:rsidRPr="00C73A5A" w14:paraId="61A8352C" w14:textId="77777777" w:rsidTr="009F1DA9">
        <w:trPr>
          <w:cantSplit/>
        </w:trPr>
        <w:tc>
          <w:tcPr>
            <w:tcW w:w="7655" w:type="dxa"/>
            <w:gridSpan w:val="2"/>
            <w:shd w:val="clear" w:color="auto" w:fill="auto"/>
            <w:vAlign w:val="center"/>
          </w:tcPr>
          <w:p w14:paraId="3859F895" w14:textId="77777777" w:rsidR="006E4B72" w:rsidRPr="00261F71" w:rsidRDefault="006E4B72" w:rsidP="009F1DA9">
            <w:pPr>
              <w:pStyle w:val="TableText"/>
              <w:jc w:val="right"/>
              <w:rPr>
                <w:rStyle w:val="Optional"/>
                <w:b/>
                <w:lang w:eastAsia="en-AU"/>
              </w:rPr>
            </w:pPr>
            <w:r w:rsidRPr="00261F71">
              <w:rPr>
                <w:rStyle w:val="Optional"/>
                <w:b/>
              </w:rPr>
              <w:t>Total Cost of Imported Content</w:t>
            </w:r>
          </w:p>
        </w:tc>
        <w:tc>
          <w:tcPr>
            <w:tcW w:w="2410" w:type="dxa"/>
            <w:shd w:val="clear" w:color="auto" w:fill="auto"/>
          </w:tcPr>
          <w:p w14:paraId="6EA24118" w14:textId="77777777" w:rsidR="006E4B72" w:rsidRPr="00261F71" w:rsidRDefault="006E4B72" w:rsidP="009F1DA9">
            <w:pPr>
              <w:pStyle w:val="TableText"/>
              <w:rPr>
                <w:rStyle w:val="Optional"/>
                <w:b/>
              </w:rPr>
            </w:pPr>
            <w:r w:rsidRPr="00261F71">
              <w:rPr>
                <w:rStyle w:val="Optional"/>
                <w:b/>
              </w:rPr>
              <w:t>$</w:t>
            </w:r>
          </w:p>
        </w:tc>
      </w:tr>
    </w:tbl>
    <w:p w14:paraId="0D0CB1C7" w14:textId="3B0D1E57" w:rsidR="006E4B72" w:rsidRPr="000C24F0" w:rsidRDefault="006E4B72" w:rsidP="006E4B72">
      <w:pPr>
        <w:keepNext/>
        <w:keepLines/>
        <w:spacing w:before="240"/>
        <w:rPr>
          <w:rFonts w:cs="Arial"/>
          <w:b/>
          <w:bCs/>
          <w:i/>
          <w:lang w:eastAsia="en-US"/>
        </w:rPr>
      </w:pPr>
      <w:r w:rsidRPr="000C24F0">
        <w:rPr>
          <w:rFonts w:cs="Arial"/>
          <w:b/>
          <w:bCs/>
          <w:i/>
          <w:lang w:eastAsia="en-US"/>
        </w:rPr>
        <w:t>Regional Price Preferences</w:t>
      </w:r>
    </w:p>
    <w:p w14:paraId="7061443E" w14:textId="53D4D947" w:rsidR="00A94CF0" w:rsidRPr="000C24F0" w:rsidRDefault="00A94CF0" w:rsidP="000C24F0">
      <w:pPr>
        <w:rPr>
          <w:rStyle w:val="Instruction"/>
        </w:rPr>
      </w:pPr>
      <w:r w:rsidRPr="000C24F0">
        <w:rPr>
          <w:rStyle w:val="Instruction"/>
        </w:rPr>
        <w:t>[Instruction for drafters – if Part A clause 1.</w:t>
      </w:r>
      <w:r w:rsidR="00266C36">
        <w:rPr>
          <w:rStyle w:val="Instruction"/>
        </w:rPr>
        <w:t>8</w:t>
      </w:r>
      <w:r w:rsidRPr="000C24F0">
        <w:rPr>
          <w:rStyle w:val="Instruction"/>
        </w:rPr>
        <w:t xml:space="preserve"> states that </w:t>
      </w:r>
      <w:r>
        <w:rPr>
          <w:rStyle w:val="Instruction"/>
        </w:rPr>
        <w:t xml:space="preserve">Regional Price Preferences are </w:t>
      </w:r>
      <w:r w:rsidRPr="000C24F0">
        <w:rPr>
          <w:rStyle w:val="Instruction"/>
        </w:rPr>
        <w:t xml:space="preserve">not applicable, include the following statement and delete all other content in the </w:t>
      </w:r>
      <w:r w:rsidRPr="00A94CF0">
        <w:rPr>
          <w:rStyle w:val="Instruction"/>
        </w:rPr>
        <w:t>Regional Price Preference</w:t>
      </w:r>
      <w:r>
        <w:rPr>
          <w:rStyle w:val="Instruction"/>
        </w:rPr>
        <w:t>s</w:t>
      </w:r>
      <w:r w:rsidRPr="000C24F0">
        <w:rPr>
          <w:rStyle w:val="Instruction"/>
        </w:rPr>
        <w:t xml:space="preserve"> section.]</w:t>
      </w:r>
    </w:p>
    <w:p w14:paraId="5E83FFFF" w14:textId="6F2B7D50" w:rsidR="00A94CF0" w:rsidRPr="000C24F0" w:rsidRDefault="00A94CF0" w:rsidP="000C24F0">
      <w:pPr>
        <w:rPr>
          <w:rStyle w:val="Optional"/>
        </w:rPr>
      </w:pPr>
      <w:r>
        <w:rPr>
          <w:rStyle w:val="Optional"/>
        </w:rPr>
        <w:t xml:space="preserve">Regional Price Preferences are </w:t>
      </w:r>
      <w:r w:rsidRPr="000C24F0">
        <w:rPr>
          <w:rStyle w:val="Optional"/>
        </w:rPr>
        <w:t>not applicable.</w:t>
      </w:r>
    </w:p>
    <w:p w14:paraId="0151CED8" w14:textId="0AF51E82" w:rsidR="00A94CF0" w:rsidRPr="000C24F0" w:rsidRDefault="00A94CF0" w:rsidP="000C24F0">
      <w:pPr>
        <w:rPr>
          <w:rStyle w:val="Instruction"/>
        </w:rPr>
      </w:pPr>
      <w:r w:rsidRPr="000C24F0">
        <w:rPr>
          <w:rStyle w:val="Instruction"/>
        </w:rPr>
        <w:lastRenderedPageBreak/>
        <w:t>[Instruction for drafters – alternatively, if Part A clause 1.</w:t>
      </w:r>
      <w:r w:rsidR="00266C36">
        <w:rPr>
          <w:rStyle w:val="Instruction"/>
        </w:rPr>
        <w:t>8</w:t>
      </w:r>
      <w:r w:rsidRPr="000C24F0">
        <w:rPr>
          <w:rStyle w:val="Instruction"/>
        </w:rPr>
        <w:t xml:space="preserve"> states that </w:t>
      </w:r>
      <w:r w:rsidRPr="00A94CF0">
        <w:rPr>
          <w:rStyle w:val="Instruction"/>
        </w:rPr>
        <w:t>Regional Price Preference</w:t>
      </w:r>
      <w:r w:rsidR="005F7415">
        <w:rPr>
          <w:rStyle w:val="Instruction"/>
        </w:rPr>
        <w:t>s</w:t>
      </w:r>
      <w:r>
        <w:rPr>
          <w:rStyle w:val="Instruction"/>
        </w:rPr>
        <w:t xml:space="preserve"> are </w:t>
      </w:r>
      <w:r w:rsidRPr="000C24F0">
        <w:rPr>
          <w:rStyle w:val="Instruction"/>
        </w:rPr>
        <w:t xml:space="preserve">applicable, delete the above statement and include the Instruction to Respondents and </w:t>
      </w:r>
      <w:r w:rsidR="005F7415">
        <w:rPr>
          <w:rStyle w:val="Instruction"/>
        </w:rPr>
        <w:t>both sections (i) and (ii) below</w:t>
      </w:r>
      <w:r w:rsidRPr="000C24F0">
        <w:rPr>
          <w:rStyle w:val="Instruction"/>
        </w:rPr>
        <w:t>]</w:t>
      </w:r>
    </w:p>
    <w:p w14:paraId="3B0CDC23" w14:textId="77777777" w:rsidR="006E4B72" w:rsidRPr="006253DC" w:rsidRDefault="006E4B72" w:rsidP="006E4B72">
      <w:pPr>
        <w:keepNext/>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b/>
          <w:i/>
          <w:iCs/>
          <w:color w:val="0000FF"/>
          <w:szCs w:val="20"/>
        </w:rPr>
      </w:pPr>
      <w:r w:rsidRPr="006253DC">
        <w:rPr>
          <w:rFonts w:cs="Arial"/>
          <w:b/>
          <w:i/>
          <w:iCs/>
          <w:color w:val="0000FF"/>
          <w:szCs w:val="20"/>
          <w:lang w:eastAsia="en-US"/>
        </w:rPr>
        <w:t>Instruction to Respondents:</w:t>
      </w:r>
    </w:p>
    <w:p w14:paraId="7765F112" w14:textId="77777777" w:rsidR="006E4B72" w:rsidRPr="006253DC" w:rsidRDefault="006E4B72" w:rsidP="006E4B72">
      <w:pPr>
        <w:keepNext/>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i/>
          <w:iCs/>
          <w:color w:val="0000FF"/>
          <w:szCs w:val="20"/>
          <w:lang w:eastAsia="en-US"/>
        </w:rPr>
      </w:pPr>
      <w:r w:rsidRPr="006253DC">
        <w:rPr>
          <w:rFonts w:cs="Arial"/>
          <w:i/>
          <w:iCs/>
          <w:color w:val="0000FF"/>
          <w:szCs w:val="20"/>
        </w:rPr>
        <w:t>The Western Australian Government provides price preferences to Western Australian businesses when they are in competition with other Western Australian businesses for government contracts where the purchase or contract delivery point is in regional Western Australia.</w:t>
      </w:r>
    </w:p>
    <w:p w14:paraId="1CDE2EE3" w14:textId="7FC2C31F" w:rsidR="006E4B72" w:rsidRPr="006253DC" w:rsidRDefault="006E4B72" w:rsidP="006E4B72">
      <w:pPr>
        <w:keepNext/>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i/>
          <w:iCs/>
          <w:color w:val="0000FF"/>
          <w:szCs w:val="20"/>
          <w:lang w:eastAsia="en-US"/>
        </w:rPr>
      </w:pPr>
      <w:r w:rsidRPr="006253DC">
        <w:rPr>
          <w:rFonts w:cs="Arial"/>
          <w:i/>
          <w:iCs/>
          <w:color w:val="0000FF"/>
          <w:szCs w:val="20"/>
        </w:rPr>
        <w:t>The two types of regional price preferences are regional business preference and regional content preference.</w:t>
      </w:r>
    </w:p>
    <w:p w14:paraId="12B96AF2" w14:textId="6DC485C1" w:rsidR="006E4B72" w:rsidRPr="006253DC" w:rsidRDefault="006E4B72" w:rsidP="006E4B72">
      <w:pPr>
        <w:keepNext/>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i/>
          <w:iCs/>
          <w:color w:val="0000FF"/>
          <w:szCs w:val="20"/>
          <w:lang w:eastAsia="en-US"/>
        </w:rPr>
      </w:pPr>
      <w:r w:rsidRPr="006253DC">
        <w:rPr>
          <w:rFonts w:cs="Arial"/>
          <w:i/>
          <w:iCs/>
          <w:color w:val="0000FF"/>
          <w:szCs w:val="20"/>
        </w:rPr>
        <w:t xml:space="preserve">Details regarding the regional price preferences and how they are applied are documented in the Western Australian Government’s WA Buy Local Policy </w:t>
      </w:r>
      <w:r w:rsidR="000A6505" w:rsidRPr="006253DC">
        <w:rPr>
          <w:rFonts w:cs="Arial"/>
          <w:i/>
          <w:iCs/>
          <w:color w:val="0000FF"/>
          <w:szCs w:val="20"/>
        </w:rPr>
        <w:t>202</w:t>
      </w:r>
      <w:r w:rsidR="000A6505">
        <w:rPr>
          <w:rFonts w:cs="Arial"/>
          <w:i/>
          <w:iCs/>
          <w:color w:val="0000FF"/>
          <w:szCs w:val="20"/>
        </w:rPr>
        <w:t>2</w:t>
      </w:r>
      <w:r w:rsidRPr="006253DC">
        <w:rPr>
          <w:rFonts w:cs="Arial"/>
          <w:i/>
          <w:iCs/>
          <w:color w:val="0000FF"/>
          <w:szCs w:val="20"/>
        </w:rPr>
        <w:t xml:space="preserve">. This policy can be viewed and downloaded at </w:t>
      </w:r>
      <w:hyperlink r:id="rId43" w:history="1">
        <w:r w:rsidR="00AF73B4" w:rsidRPr="006253DC">
          <w:rPr>
            <w:rStyle w:val="Hyperlink"/>
            <w:rFonts w:cs="Arial"/>
            <w:i/>
            <w:iCs/>
            <w:szCs w:val="20"/>
          </w:rPr>
          <w:t>wa.gov.au</w:t>
        </w:r>
      </w:hyperlink>
      <w:r w:rsidRPr="006253DC">
        <w:rPr>
          <w:rFonts w:cs="Arial"/>
          <w:i/>
          <w:iCs/>
          <w:color w:val="0000FF"/>
          <w:szCs w:val="20"/>
        </w:rPr>
        <w:t>.</w:t>
      </w:r>
    </w:p>
    <w:p w14:paraId="6E488D65" w14:textId="77777777" w:rsidR="006E4B72" w:rsidRPr="006253DC" w:rsidRDefault="006E4B72" w:rsidP="006E4B72">
      <w:pPr>
        <w:keepNext/>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i/>
          <w:iCs/>
          <w:color w:val="0000FF"/>
          <w:szCs w:val="20"/>
          <w:lang w:eastAsia="en-US"/>
        </w:rPr>
      </w:pPr>
      <w:r w:rsidRPr="006253DC">
        <w:rPr>
          <w:rFonts w:cs="Arial"/>
          <w:i/>
          <w:iCs/>
          <w:color w:val="0000FF"/>
          <w:szCs w:val="20"/>
        </w:rPr>
        <w:t xml:space="preserve">When a bid is received from a business that </w:t>
      </w:r>
      <w:proofErr w:type="gramStart"/>
      <w:r w:rsidRPr="006253DC">
        <w:rPr>
          <w:rFonts w:cs="Arial"/>
          <w:i/>
          <w:iCs/>
          <w:color w:val="0000FF"/>
          <w:szCs w:val="20"/>
        </w:rPr>
        <w:t>is located in</w:t>
      </w:r>
      <w:proofErr w:type="gramEnd"/>
      <w:r w:rsidRPr="006253DC">
        <w:rPr>
          <w:rFonts w:cs="Arial"/>
          <w:i/>
          <w:iCs/>
          <w:color w:val="0000FF"/>
          <w:szCs w:val="20"/>
        </w:rPr>
        <w:t xml:space="preserve"> another state or territory of Australia, or New Zealand under the ANZGPA, the regional business preference and the regional content preference will not be applied.</w:t>
      </w:r>
    </w:p>
    <w:p w14:paraId="70654078" w14:textId="66F8D07C" w:rsidR="006E4B72" w:rsidRDefault="006E4B72" w:rsidP="006E4B72">
      <w:pPr>
        <w:keepNext/>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i/>
          <w:iCs/>
          <w:color w:val="0000FF"/>
          <w:szCs w:val="20"/>
        </w:rPr>
      </w:pPr>
      <w:r w:rsidRPr="006253DC">
        <w:rPr>
          <w:rFonts w:cs="Arial"/>
          <w:i/>
          <w:iCs/>
          <w:color w:val="0000FF"/>
          <w:szCs w:val="20"/>
        </w:rPr>
        <w:t xml:space="preserve">However, in circumstances where one or more bids are received from businesses located in the jurisdictions above and these bids are not being considered in the final analysis then the regional business preference </w:t>
      </w:r>
      <w:r w:rsidRPr="003F4652">
        <w:rPr>
          <w:rFonts w:cs="Arial"/>
          <w:i/>
          <w:iCs/>
          <w:color w:val="0000FF"/>
          <w:szCs w:val="20"/>
        </w:rPr>
        <w:t>and</w:t>
      </w:r>
      <w:r w:rsidR="003F4652">
        <w:rPr>
          <w:rFonts w:cs="Arial"/>
          <w:i/>
          <w:iCs/>
          <w:color w:val="0000FF"/>
          <w:szCs w:val="20"/>
        </w:rPr>
        <w:t>/or</w:t>
      </w:r>
      <w:r w:rsidRPr="006253DC">
        <w:rPr>
          <w:rFonts w:cs="Arial"/>
          <w:i/>
          <w:iCs/>
          <w:color w:val="0000FF"/>
          <w:szCs w:val="20"/>
        </w:rPr>
        <w:t xml:space="preserve"> the regional content preference will be applied. The Customer retains the complete discretion to determine those bids in the final analysis.</w:t>
      </w:r>
    </w:p>
    <w:p w14:paraId="54EA4281" w14:textId="693F7190" w:rsidR="00E568D4" w:rsidRPr="006253DC" w:rsidRDefault="00E568D4" w:rsidP="006E4B72">
      <w:pPr>
        <w:keepNext/>
        <w:keepLines/>
        <w:pBdr>
          <w:top w:val="single" w:sz="4" w:space="0" w:color="auto"/>
          <w:left w:val="single" w:sz="4" w:space="4" w:color="auto"/>
          <w:bottom w:val="single" w:sz="4" w:space="1" w:color="auto"/>
          <w:right w:val="single" w:sz="4" w:space="4" w:color="auto"/>
        </w:pBdr>
        <w:shd w:val="clear" w:color="auto" w:fill="D9D9D9" w:themeFill="background1" w:themeFillShade="D9"/>
        <w:rPr>
          <w:rFonts w:cs="Arial"/>
          <w:i/>
          <w:iCs/>
          <w:color w:val="0000FF"/>
          <w:szCs w:val="20"/>
          <w:lang w:eastAsia="en-US"/>
        </w:rPr>
      </w:pPr>
      <w:r w:rsidRPr="00E568D4">
        <w:rPr>
          <w:rFonts w:cs="Arial"/>
          <w:i/>
          <w:iCs/>
          <w:color w:val="0000FF"/>
          <w:szCs w:val="20"/>
          <w:lang w:eastAsia="en-US"/>
        </w:rPr>
        <w:t xml:space="preserve">The Customer reserves the right to request the Respondent to provide documentary evidence to the Customer’s reasonable satisfaction to verify the validity of any claim for a Regional Price Preference. Where the Respondent is unable to provide evidence to the Customer’s reasonable satisfaction to verify its claimed preference, the Customer may consider any such applicable preference to be invalid and not applied to the </w:t>
      </w:r>
      <w:r w:rsidR="001470F6">
        <w:rPr>
          <w:rFonts w:cs="Arial"/>
          <w:i/>
          <w:iCs/>
          <w:color w:val="0000FF"/>
          <w:szCs w:val="20"/>
          <w:lang w:eastAsia="en-US"/>
        </w:rPr>
        <w:t>bid</w:t>
      </w:r>
      <w:r w:rsidRPr="00E568D4">
        <w:rPr>
          <w:rFonts w:cs="Arial"/>
          <w:i/>
          <w:iCs/>
          <w:color w:val="0000FF"/>
          <w:szCs w:val="20"/>
          <w:lang w:eastAsia="en-US"/>
        </w:rPr>
        <w:t>.</w:t>
      </w:r>
    </w:p>
    <w:p w14:paraId="77672145" w14:textId="77777777" w:rsidR="006E4B72" w:rsidRPr="00261F71" w:rsidRDefault="006E4B72" w:rsidP="00CC0B49">
      <w:pPr>
        <w:pStyle w:val="ListParagraph"/>
        <w:numPr>
          <w:ilvl w:val="0"/>
          <w:numId w:val="17"/>
        </w:numPr>
        <w:spacing w:before="240"/>
        <w:ind w:left="567" w:hanging="567"/>
        <w:rPr>
          <w:b/>
          <w:color w:val="0000FF"/>
        </w:rPr>
      </w:pPr>
      <w:r w:rsidRPr="00261F71">
        <w:rPr>
          <w:b/>
          <w:color w:val="0000FF"/>
        </w:rPr>
        <w:t>Regional Business Preference</w:t>
      </w:r>
    </w:p>
    <w:p w14:paraId="4A7440A3" w14:textId="188F96DD" w:rsidR="006E4B72" w:rsidRPr="00261F71" w:rsidRDefault="00A92124" w:rsidP="006E4B72">
      <w:pPr>
        <w:pStyle w:val="ListParagraph"/>
        <w:ind w:left="567"/>
        <w:contextualSpacing w:val="0"/>
        <w:rPr>
          <w:color w:val="0000FF"/>
        </w:rPr>
      </w:pPr>
      <w:r>
        <w:rPr>
          <w:color w:val="0000FF"/>
        </w:rPr>
        <w:t>Eligible</w:t>
      </w:r>
      <w:r w:rsidR="006E4B72" w:rsidRPr="00261F71">
        <w:rPr>
          <w:color w:val="0000FF"/>
        </w:rPr>
        <w:t xml:space="preserve"> regional businesses located within a prescribed distance from the purchase or contract delivery point</w:t>
      </w:r>
      <w:r w:rsidR="00013495">
        <w:rPr>
          <w:color w:val="0000FF"/>
        </w:rPr>
        <w:t xml:space="preserve"> </w:t>
      </w:r>
      <w:r w:rsidR="007E2338">
        <w:rPr>
          <w:color w:val="0000FF"/>
        </w:rPr>
        <w:t>can</w:t>
      </w:r>
      <w:r w:rsidR="006E4B72" w:rsidRPr="00261F71">
        <w:rPr>
          <w:color w:val="0000FF"/>
        </w:rPr>
        <w:t xml:space="preserve"> claim the regional business preference.</w:t>
      </w:r>
    </w:p>
    <w:p w14:paraId="68E08EB2" w14:textId="4FD46A2C" w:rsidR="006E4B72" w:rsidRPr="00261F71" w:rsidRDefault="006E4B72" w:rsidP="006E4B72">
      <w:pPr>
        <w:pStyle w:val="ListParagraph"/>
        <w:ind w:left="567"/>
        <w:contextualSpacing w:val="0"/>
        <w:rPr>
          <w:color w:val="0000FF"/>
        </w:rPr>
      </w:pPr>
      <w:r w:rsidRPr="00261F71">
        <w:rPr>
          <w:color w:val="0000FF"/>
        </w:rPr>
        <w:t>The contract delivery point for this contract is as specified in Part A – clause 1.</w:t>
      </w:r>
      <w:r w:rsidR="00266C36">
        <w:rPr>
          <w:color w:val="0000FF"/>
        </w:rPr>
        <w:t>8</w:t>
      </w:r>
      <w:r w:rsidR="00C200C7" w:rsidRPr="00261F71">
        <w:rPr>
          <w:color w:val="0000FF"/>
        </w:rPr>
        <w:t xml:space="preserve"> </w:t>
      </w:r>
      <w:r w:rsidRPr="00261F71">
        <w:rPr>
          <w:color w:val="0000FF"/>
        </w:rPr>
        <w:t xml:space="preserve">- The WA Buy Local Policy </w:t>
      </w:r>
      <w:r w:rsidR="000A6505" w:rsidRPr="00261F71">
        <w:rPr>
          <w:color w:val="0000FF"/>
        </w:rPr>
        <w:t>202</w:t>
      </w:r>
      <w:r w:rsidR="000A6505">
        <w:rPr>
          <w:color w:val="0000FF"/>
        </w:rPr>
        <w:t>2</w:t>
      </w:r>
      <w:r w:rsidRPr="00261F71">
        <w:rPr>
          <w:color w:val="0000FF"/>
        </w:rPr>
        <w:t>.</w:t>
      </w:r>
    </w:p>
    <w:p w14:paraId="09CF2892" w14:textId="74FF703D" w:rsidR="006E4B72" w:rsidRPr="00261F71" w:rsidRDefault="006E4B72" w:rsidP="006E4B72">
      <w:pPr>
        <w:pStyle w:val="ListParagraph"/>
        <w:ind w:left="567"/>
        <w:contextualSpacing w:val="0"/>
        <w:rPr>
          <w:color w:val="0000FF"/>
        </w:rPr>
      </w:pPr>
      <w:r w:rsidRPr="00261F71">
        <w:rPr>
          <w:color w:val="0000FF"/>
        </w:rPr>
        <w:t xml:space="preserve">The prescribed distance is as specified in Part A </w:t>
      </w:r>
      <w:bookmarkStart w:id="17" w:name="_Hlk109822325"/>
      <w:r w:rsidRPr="00261F71">
        <w:rPr>
          <w:color w:val="0000FF"/>
        </w:rPr>
        <w:t>– clause 1.</w:t>
      </w:r>
      <w:r w:rsidR="00266C36">
        <w:rPr>
          <w:color w:val="0000FF"/>
        </w:rPr>
        <w:t>8</w:t>
      </w:r>
      <w:r w:rsidR="00C200C7" w:rsidRPr="00261F71">
        <w:rPr>
          <w:color w:val="0000FF"/>
        </w:rPr>
        <w:t xml:space="preserve"> </w:t>
      </w:r>
      <w:bookmarkEnd w:id="17"/>
      <w:r w:rsidRPr="00261F71">
        <w:rPr>
          <w:color w:val="0000FF"/>
        </w:rPr>
        <w:t xml:space="preserve">- The WA Buy Local Policy </w:t>
      </w:r>
      <w:r w:rsidR="000A6505" w:rsidRPr="00261F71">
        <w:rPr>
          <w:color w:val="0000FF"/>
        </w:rPr>
        <w:t>202</w:t>
      </w:r>
      <w:r w:rsidR="000A6505">
        <w:rPr>
          <w:color w:val="0000FF"/>
        </w:rPr>
        <w:t>2</w:t>
      </w:r>
      <w:r w:rsidRPr="00261F71">
        <w:rPr>
          <w:color w:val="0000FF"/>
        </w:rPr>
        <w:t>.</w:t>
      </w:r>
    </w:p>
    <w:p w14:paraId="6B541DB6" w14:textId="65A0BA72" w:rsidR="006E4B72" w:rsidRPr="00261F71" w:rsidRDefault="00720E53" w:rsidP="006E4B72">
      <w:pPr>
        <w:pStyle w:val="ListParagraph"/>
        <w:ind w:left="567"/>
        <w:contextualSpacing w:val="0"/>
        <w:rPr>
          <w:color w:val="0000FF"/>
        </w:rPr>
      </w:pPr>
      <w:r>
        <w:rPr>
          <w:color w:val="0000FF"/>
        </w:rPr>
        <w:t>State Agencies</w:t>
      </w:r>
      <w:r w:rsidR="006E4B72" w:rsidRPr="00261F71">
        <w:rPr>
          <w:color w:val="0000FF"/>
        </w:rPr>
        <w:t xml:space="preserve">, when comparing bids received from regional businesses located within the prescribed distance, with bids received from Western Australian businesses located outside the prescribed distance, including the Perth region, will reduce the price of bids received from regional businesses located within the prescribed distance, for evaluation purposes only, by 10% </w:t>
      </w:r>
      <w:r w:rsidR="008858B6">
        <w:rPr>
          <w:color w:val="0000FF"/>
        </w:rPr>
        <w:t xml:space="preserve">(for </w:t>
      </w:r>
      <w:r w:rsidR="00F914B8">
        <w:rPr>
          <w:color w:val="0000FF"/>
        </w:rPr>
        <w:t xml:space="preserve">delivery of </w:t>
      </w:r>
      <w:r w:rsidR="008858B6">
        <w:rPr>
          <w:color w:val="0000FF"/>
        </w:rPr>
        <w:t>goods and services) or 5% (for maintenance works</w:t>
      </w:r>
      <w:r w:rsidR="00F914B8">
        <w:rPr>
          <w:color w:val="0000FF"/>
        </w:rPr>
        <w:t xml:space="preserve"> services</w:t>
      </w:r>
      <w:r w:rsidR="008858B6">
        <w:rPr>
          <w:color w:val="0000FF"/>
        </w:rPr>
        <w:t xml:space="preserve">) </w:t>
      </w:r>
      <w:r w:rsidR="006E4B72" w:rsidRPr="00261F71">
        <w:rPr>
          <w:color w:val="0000FF"/>
        </w:rPr>
        <w:t>of the total Offered Price calculated to a maximum of $250,000.</w:t>
      </w:r>
    </w:p>
    <w:p w14:paraId="1504C38F" w14:textId="77777777" w:rsidR="006E4B72" w:rsidRPr="00261F71" w:rsidRDefault="006E4B72" w:rsidP="006E4B72">
      <w:pPr>
        <w:pStyle w:val="ListParagraph"/>
        <w:ind w:left="567"/>
        <w:contextualSpacing w:val="0"/>
        <w:rPr>
          <w:color w:val="0000FF"/>
        </w:rPr>
      </w:pPr>
      <w:r w:rsidRPr="00261F71">
        <w:rPr>
          <w:color w:val="0000FF"/>
        </w:rPr>
        <w:lastRenderedPageBreak/>
        <w:t>To receive the regional business preference and to ensure the preference is applied correctly where appropriate, Respondents that wish to claim eligibility for the regional business preference must complete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8279"/>
        <w:gridCol w:w="764"/>
        <w:gridCol w:w="734"/>
      </w:tblGrid>
      <w:tr w:rsidR="006E4B72" w:rsidRPr="00C73A5A" w14:paraId="0AAFAD2B" w14:textId="77777777" w:rsidTr="009F1DA9">
        <w:trPr>
          <w:cantSplit/>
          <w:trHeight w:val="1126"/>
        </w:trPr>
        <w:tc>
          <w:tcPr>
            <w:tcW w:w="9777" w:type="dxa"/>
            <w:gridSpan w:val="3"/>
            <w:shd w:val="clear" w:color="auto" w:fill="F2F2F2"/>
          </w:tcPr>
          <w:p w14:paraId="72CF02EA" w14:textId="2E6AA7B5" w:rsidR="006E4B72" w:rsidRPr="00C73A5A" w:rsidRDefault="00EF14D9" w:rsidP="009F1DA9">
            <w:pPr>
              <w:spacing w:before="40" w:after="80"/>
              <w:rPr>
                <w:b/>
                <w:color w:val="0000FF"/>
              </w:rPr>
            </w:pPr>
            <w:r w:rsidRPr="00EF14D9">
              <w:rPr>
                <w:color w:val="0000FF"/>
              </w:rPr>
              <w:t xml:space="preserve">The permanent operational office for the Offer submission and for contract </w:t>
            </w:r>
            <w:r w:rsidR="00B17A80" w:rsidRPr="00B17A80">
              <w:rPr>
                <w:color w:val="0000FF"/>
              </w:rPr>
              <w:t xml:space="preserve">delivery and </w:t>
            </w:r>
            <w:r w:rsidRPr="00EF14D9">
              <w:rPr>
                <w:color w:val="0000FF"/>
              </w:rPr>
              <w:t>management purposes is located in:</w:t>
            </w:r>
          </w:p>
        </w:tc>
      </w:tr>
      <w:tr w:rsidR="006E4B72" w:rsidRPr="00C73A5A" w14:paraId="71E5D9DB" w14:textId="77777777" w:rsidTr="009F1DA9">
        <w:trPr>
          <w:cantSplit/>
        </w:trPr>
        <w:tc>
          <w:tcPr>
            <w:tcW w:w="9777" w:type="dxa"/>
            <w:gridSpan w:val="3"/>
            <w:tcBorders>
              <w:top w:val="dotted" w:sz="4" w:space="0" w:color="auto"/>
              <w:bottom w:val="dotted" w:sz="4" w:space="0" w:color="auto"/>
            </w:tcBorders>
            <w:shd w:val="clear" w:color="auto" w:fill="F2F2F2"/>
          </w:tcPr>
          <w:p w14:paraId="1092FC4D" w14:textId="77777777" w:rsidR="006E4B72" w:rsidRPr="00C73A5A" w:rsidRDefault="006E4B72" w:rsidP="009F1DA9">
            <w:pPr>
              <w:spacing w:before="40" w:after="80"/>
              <w:rPr>
                <w:color w:val="0000FF"/>
              </w:rPr>
            </w:pPr>
          </w:p>
        </w:tc>
      </w:tr>
      <w:tr w:rsidR="006E4B72" w:rsidRPr="00C73A5A" w14:paraId="20F9752F" w14:textId="77777777" w:rsidTr="009F1DA9">
        <w:trPr>
          <w:cantSplit/>
        </w:trPr>
        <w:tc>
          <w:tcPr>
            <w:tcW w:w="8279" w:type="dxa"/>
            <w:tcBorders>
              <w:top w:val="nil"/>
            </w:tcBorders>
            <w:shd w:val="clear" w:color="auto" w:fill="F2F2F2"/>
          </w:tcPr>
          <w:p w14:paraId="19E39621" w14:textId="77777777" w:rsidR="006E4B72" w:rsidRPr="00C73A5A" w:rsidRDefault="006E4B72" w:rsidP="009F1DA9">
            <w:pPr>
              <w:spacing w:before="40" w:after="80"/>
              <w:rPr>
                <w:color w:val="0000FF"/>
              </w:rPr>
            </w:pPr>
          </w:p>
          <w:p w14:paraId="4B03354C" w14:textId="0FE09DE7" w:rsidR="006E4B72" w:rsidRPr="00C73A5A" w:rsidRDefault="006E4B72" w:rsidP="009F1DA9">
            <w:pPr>
              <w:spacing w:before="40" w:after="80"/>
              <w:rPr>
                <w:b/>
                <w:color w:val="0000FF"/>
              </w:rPr>
            </w:pPr>
            <w:r w:rsidRPr="00C73A5A">
              <w:rPr>
                <w:color w:val="0000FF"/>
              </w:rPr>
              <w:t>An eligible regional business is one that can bona fide answer “Yes” to all the listed questions below.</w:t>
            </w:r>
          </w:p>
        </w:tc>
        <w:tc>
          <w:tcPr>
            <w:tcW w:w="1498" w:type="dxa"/>
            <w:gridSpan w:val="2"/>
            <w:tcBorders>
              <w:top w:val="nil"/>
            </w:tcBorders>
            <w:shd w:val="clear" w:color="auto" w:fill="F2F2F2"/>
          </w:tcPr>
          <w:p w14:paraId="55207F1F" w14:textId="77777777" w:rsidR="006E4B72" w:rsidRPr="00C73A5A" w:rsidRDefault="006E4B72" w:rsidP="009F1DA9">
            <w:pPr>
              <w:spacing w:before="40" w:after="80"/>
              <w:jc w:val="center"/>
              <w:rPr>
                <w:b/>
                <w:color w:val="0000FF"/>
                <w:sz w:val="16"/>
                <w:szCs w:val="16"/>
              </w:rPr>
            </w:pPr>
          </w:p>
          <w:p w14:paraId="5AB9B249" w14:textId="77777777" w:rsidR="006E4B72" w:rsidRPr="00C73A5A" w:rsidRDefault="006E4B72" w:rsidP="009F1DA9">
            <w:pPr>
              <w:spacing w:before="40" w:after="80"/>
              <w:jc w:val="center"/>
              <w:rPr>
                <w:b/>
                <w:color w:val="0000FF"/>
                <w:sz w:val="16"/>
                <w:szCs w:val="16"/>
              </w:rPr>
            </w:pPr>
            <w:r w:rsidRPr="00C73A5A">
              <w:rPr>
                <w:b/>
                <w:color w:val="0000FF"/>
                <w:sz w:val="16"/>
                <w:szCs w:val="16"/>
              </w:rPr>
              <w:t>Please click appropriate box</w:t>
            </w:r>
          </w:p>
        </w:tc>
      </w:tr>
      <w:tr w:rsidR="006E4B72" w:rsidRPr="00C73A5A" w14:paraId="0C3692DF" w14:textId="77777777" w:rsidTr="009F1DA9">
        <w:trPr>
          <w:cantSplit/>
        </w:trPr>
        <w:tc>
          <w:tcPr>
            <w:tcW w:w="8279" w:type="dxa"/>
            <w:shd w:val="clear" w:color="auto" w:fill="F3F3F3"/>
          </w:tcPr>
          <w:p w14:paraId="1D115DAC" w14:textId="21BAE71D" w:rsidR="006E4B72" w:rsidRPr="00C73A5A" w:rsidRDefault="006E4B72" w:rsidP="009F1DA9">
            <w:pPr>
              <w:spacing w:before="40" w:after="80"/>
              <w:ind w:left="462" w:hanging="462"/>
              <w:rPr>
                <w:color w:val="0000FF"/>
              </w:rPr>
            </w:pPr>
            <w:r w:rsidRPr="00C73A5A">
              <w:rPr>
                <w:color w:val="0000FF"/>
              </w:rPr>
              <w:t>1.</w:t>
            </w:r>
            <w:r w:rsidRPr="00C73A5A">
              <w:rPr>
                <w:color w:val="0000FF"/>
              </w:rPr>
              <w:tab/>
              <w:t xml:space="preserve">Is your business located within the prescribed distance from the contract delivery point (excluding Zone 1, Perth </w:t>
            </w:r>
            <w:r w:rsidR="00BB05B9">
              <w:rPr>
                <w:color w:val="0000FF"/>
              </w:rPr>
              <w:t>Metropolitan Area</w:t>
            </w:r>
            <w:r w:rsidRPr="00C73A5A">
              <w:rPr>
                <w:color w:val="0000FF"/>
              </w:rPr>
              <w:t>)?</w:t>
            </w:r>
          </w:p>
        </w:tc>
        <w:tc>
          <w:tcPr>
            <w:tcW w:w="764" w:type="dxa"/>
            <w:shd w:val="clear" w:color="auto" w:fill="F3F3F3"/>
          </w:tcPr>
          <w:p w14:paraId="3E4361E8" w14:textId="244031EE" w:rsidR="006E4B72" w:rsidRPr="00C73A5A" w:rsidRDefault="006E4B72" w:rsidP="009F1DA9">
            <w:pPr>
              <w:spacing w:before="40" w:after="80"/>
              <w:rPr>
                <w:b/>
                <w:color w:val="0000FF"/>
              </w:rPr>
            </w:pPr>
            <w:r w:rsidRPr="00C73A5A">
              <w:rPr>
                <w:b/>
                <w:color w:val="0000FF"/>
              </w:rPr>
              <w:t>Yes</w:t>
            </w:r>
            <w:r w:rsidRPr="00C73A5A">
              <w:rPr>
                <w:b/>
                <w:color w:val="0000FF"/>
              </w:rPr>
              <w:br/>
            </w:r>
            <w:r w:rsidRPr="00261F71">
              <w:rPr>
                <w:color w:val="0000FF"/>
              </w:rPr>
              <w:fldChar w:fldCharType="begin">
                <w:ffData>
                  <w:name w:val=""/>
                  <w:enabled/>
                  <w:calcOnExit w:val="0"/>
                  <w:checkBox>
                    <w:sizeAuto/>
                    <w:default w:val="0"/>
                  </w:checkBox>
                </w:ffData>
              </w:fldChar>
            </w:r>
            <w:r w:rsidRPr="00C73A5A">
              <w:rPr>
                <w:color w:val="0000FF"/>
              </w:rPr>
              <w:instrText xml:space="preserve"> FORMCHECKBOX </w:instrText>
            </w:r>
            <w:r w:rsidR="00424020">
              <w:rPr>
                <w:color w:val="0000FF"/>
              </w:rPr>
            </w:r>
            <w:r w:rsidR="00424020">
              <w:rPr>
                <w:color w:val="0000FF"/>
              </w:rPr>
              <w:fldChar w:fldCharType="separate"/>
            </w:r>
            <w:r w:rsidRPr="00261F71">
              <w:rPr>
                <w:color w:val="0000FF"/>
              </w:rPr>
              <w:fldChar w:fldCharType="end"/>
            </w:r>
          </w:p>
        </w:tc>
        <w:tc>
          <w:tcPr>
            <w:tcW w:w="734" w:type="dxa"/>
            <w:shd w:val="clear" w:color="auto" w:fill="F3F3F3"/>
          </w:tcPr>
          <w:p w14:paraId="3A0FD3A1" w14:textId="002B976B" w:rsidR="006E4B72" w:rsidRPr="00C73A5A" w:rsidRDefault="006E4B72" w:rsidP="009F1DA9">
            <w:pPr>
              <w:spacing w:before="40" w:after="80"/>
              <w:rPr>
                <w:b/>
                <w:color w:val="0000FF"/>
              </w:rPr>
            </w:pPr>
            <w:r w:rsidRPr="00C73A5A">
              <w:rPr>
                <w:b/>
                <w:color w:val="0000FF"/>
              </w:rPr>
              <w:t>No</w:t>
            </w:r>
            <w:r w:rsidRPr="00C73A5A">
              <w:rPr>
                <w:b/>
                <w:color w:val="0000FF"/>
              </w:rPr>
              <w:br/>
            </w:r>
            <w:r w:rsidRPr="00261F71">
              <w:rPr>
                <w:color w:val="0000FF"/>
              </w:rPr>
              <w:fldChar w:fldCharType="begin">
                <w:ffData>
                  <w:name w:val="Check43"/>
                  <w:enabled/>
                  <w:calcOnExit w:val="0"/>
                  <w:checkBox>
                    <w:sizeAuto/>
                    <w:default w:val="0"/>
                  </w:checkBox>
                </w:ffData>
              </w:fldChar>
            </w:r>
            <w:r w:rsidRPr="00C73A5A">
              <w:rPr>
                <w:color w:val="0000FF"/>
              </w:rPr>
              <w:instrText xml:space="preserve"> FORMCHECKBOX </w:instrText>
            </w:r>
            <w:r w:rsidR="00424020">
              <w:rPr>
                <w:color w:val="0000FF"/>
              </w:rPr>
            </w:r>
            <w:r w:rsidR="00424020">
              <w:rPr>
                <w:color w:val="0000FF"/>
              </w:rPr>
              <w:fldChar w:fldCharType="separate"/>
            </w:r>
            <w:r w:rsidRPr="00261F71">
              <w:rPr>
                <w:color w:val="0000FF"/>
              </w:rPr>
              <w:fldChar w:fldCharType="end"/>
            </w:r>
          </w:p>
        </w:tc>
      </w:tr>
      <w:tr w:rsidR="006E4B72" w:rsidRPr="00C73A5A" w14:paraId="4914720F" w14:textId="77777777" w:rsidTr="009F1DA9">
        <w:trPr>
          <w:cantSplit/>
        </w:trPr>
        <w:tc>
          <w:tcPr>
            <w:tcW w:w="8279" w:type="dxa"/>
            <w:shd w:val="clear" w:color="auto" w:fill="F3F3F3"/>
          </w:tcPr>
          <w:p w14:paraId="24AD1E26" w14:textId="745B4632" w:rsidR="006E4B72" w:rsidRPr="00C73A5A" w:rsidRDefault="005C3354" w:rsidP="009F1DA9">
            <w:pPr>
              <w:tabs>
                <w:tab w:val="num" w:pos="426"/>
              </w:tabs>
              <w:spacing w:before="40" w:after="80"/>
              <w:ind w:left="426" w:hanging="426"/>
              <w:rPr>
                <w:color w:val="0000FF"/>
              </w:rPr>
            </w:pPr>
            <w:r>
              <w:rPr>
                <w:color w:val="0000FF"/>
              </w:rPr>
              <w:t>2</w:t>
            </w:r>
            <w:r w:rsidR="006E4B72" w:rsidRPr="00C73A5A">
              <w:rPr>
                <w:color w:val="0000FF"/>
              </w:rPr>
              <w:t>.</w:t>
            </w:r>
            <w:r w:rsidR="006E4B72" w:rsidRPr="00C73A5A">
              <w:rPr>
                <w:color w:val="0000FF"/>
              </w:rPr>
              <w:tab/>
              <w:t>Does your business maintain a permanent operational office within the prescribed distance</w:t>
            </w:r>
            <w:r w:rsidR="00D42B8A" w:rsidRPr="00C73A5A">
              <w:rPr>
                <w:color w:val="0000FF"/>
              </w:rPr>
              <w:t xml:space="preserve"> from the contract delivery point (excluding Zone 1, Perth </w:t>
            </w:r>
            <w:r w:rsidR="00D42B8A">
              <w:rPr>
                <w:color w:val="0000FF"/>
              </w:rPr>
              <w:t>Metropolitan Area</w:t>
            </w:r>
            <w:r w:rsidR="00D42B8A" w:rsidRPr="00C73A5A">
              <w:rPr>
                <w:color w:val="0000FF"/>
              </w:rPr>
              <w:t>)</w:t>
            </w:r>
            <w:r w:rsidR="006E4B72" w:rsidRPr="00C73A5A">
              <w:rPr>
                <w:color w:val="0000FF"/>
              </w:rPr>
              <w:t>?</w:t>
            </w:r>
          </w:p>
        </w:tc>
        <w:tc>
          <w:tcPr>
            <w:tcW w:w="764" w:type="dxa"/>
            <w:shd w:val="clear" w:color="auto" w:fill="F3F3F3"/>
          </w:tcPr>
          <w:p w14:paraId="206A66EE" w14:textId="77777777" w:rsidR="006E4B72" w:rsidRPr="00C73A5A" w:rsidRDefault="006E4B72" w:rsidP="009F1DA9">
            <w:pPr>
              <w:spacing w:before="40" w:after="80"/>
              <w:rPr>
                <w:b/>
                <w:color w:val="0000FF"/>
              </w:rPr>
            </w:pPr>
            <w:r w:rsidRPr="00C73A5A">
              <w:rPr>
                <w:b/>
                <w:color w:val="0000FF"/>
              </w:rPr>
              <w:t>Yes</w:t>
            </w:r>
            <w:r w:rsidRPr="00C73A5A">
              <w:rPr>
                <w:b/>
                <w:color w:val="0000FF"/>
              </w:rPr>
              <w:br/>
            </w:r>
            <w:r w:rsidRPr="00261F71">
              <w:rPr>
                <w:color w:val="0000FF"/>
              </w:rPr>
              <w:fldChar w:fldCharType="begin">
                <w:ffData>
                  <w:name w:val="Check44"/>
                  <w:enabled/>
                  <w:calcOnExit w:val="0"/>
                  <w:checkBox>
                    <w:sizeAuto/>
                    <w:default w:val="0"/>
                  </w:checkBox>
                </w:ffData>
              </w:fldChar>
            </w:r>
            <w:r w:rsidRPr="00C73A5A">
              <w:rPr>
                <w:color w:val="0000FF"/>
              </w:rPr>
              <w:instrText xml:space="preserve"> FORMCHECKBOX </w:instrText>
            </w:r>
            <w:r w:rsidR="00424020">
              <w:rPr>
                <w:color w:val="0000FF"/>
              </w:rPr>
            </w:r>
            <w:r w:rsidR="00424020">
              <w:rPr>
                <w:color w:val="0000FF"/>
              </w:rPr>
              <w:fldChar w:fldCharType="separate"/>
            </w:r>
            <w:r w:rsidRPr="00261F71">
              <w:rPr>
                <w:color w:val="0000FF"/>
              </w:rPr>
              <w:fldChar w:fldCharType="end"/>
            </w:r>
          </w:p>
        </w:tc>
        <w:tc>
          <w:tcPr>
            <w:tcW w:w="734" w:type="dxa"/>
            <w:shd w:val="clear" w:color="auto" w:fill="F3F3F3"/>
          </w:tcPr>
          <w:p w14:paraId="2CFB8B1C" w14:textId="77777777" w:rsidR="006E4B72" w:rsidRPr="00C73A5A" w:rsidRDefault="006E4B72" w:rsidP="009F1DA9">
            <w:pPr>
              <w:spacing w:before="40" w:after="80"/>
              <w:rPr>
                <w:b/>
                <w:color w:val="0000FF"/>
              </w:rPr>
            </w:pPr>
            <w:r w:rsidRPr="00C73A5A">
              <w:rPr>
                <w:b/>
                <w:color w:val="0000FF"/>
              </w:rPr>
              <w:t>No</w:t>
            </w:r>
            <w:r w:rsidRPr="00C73A5A">
              <w:rPr>
                <w:b/>
                <w:color w:val="0000FF"/>
              </w:rPr>
              <w:br/>
            </w:r>
            <w:r w:rsidRPr="00261F71">
              <w:rPr>
                <w:color w:val="0000FF"/>
              </w:rPr>
              <w:fldChar w:fldCharType="begin">
                <w:ffData>
                  <w:name w:val="Check45"/>
                  <w:enabled/>
                  <w:calcOnExit w:val="0"/>
                  <w:checkBox>
                    <w:sizeAuto/>
                    <w:default w:val="0"/>
                  </w:checkBox>
                </w:ffData>
              </w:fldChar>
            </w:r>
            <w:r w:rsidRPr="00C73A5A">
              <w:rPr>
                <w:color w:val="0000FF"/>
              </w:rPr>
              <w:instrText xml:space="preserve"> FORMCHECKBOX </w:instrText>
            </w:r>
            <w:r w:rsidR="00424020">
              <w:rPr>
                <w:color w:val="0000FF"/>
              </w:rPr>
            </w:r>
            <w:r w:rsidR="00424020">
              <w:rPr>
                <w:color w:val="0000FF"/>
              </w:rPr>
              <w:fldChar w:fldCharType="separate"/>
            </w:r>
            <w:r w:rsidRPr="00261F71">
              <w:rPr>
                <w:color w:val="0000FF"/>
              </w:rPr>
              <w:fldChar w:fldCharType="end"/>
            </w:r>
          </w:p>
        </w:tc>
      </w:tr>
      <w:tr w:rsidR="006E4B72" w:rsidRPr="00C73A5A" w14:paraId="18AFDB46" w14:textId="77777777" w:rsidTr="009F1DA9">
        <w:trPr>
          <w:cantSplit/>
        </w:trPr>
        <w:tc>
          <w:tcPr>
            <w:tcW w:w="8279" w:type="dxa"/>
            <w:shd w:val="clear" w:color="auto" w:fill="F3F3F3"/>
          </w:tcPr>
          <w:p w14:paraId="30688ED4" w14:textId="7CA13978" w:rsidR="006E4B72" w:rsidRPr="00C73A5A" w:rsidRDefault="005C3354" w:rsidP="009F1DA9">
            <w:pPr>
              <w:tabs>
                <w:tab w:val="num" w:pos="426"/>
              </w:tabs>
              <w:spacing w:before="40"/>
              <w:ind w:left="426" w:hanging="426"/>
              <w:rPr>
                <w:color w:val="0000FF"/>
              </w:rPr>
            </w:pPr>
            <w:r>
              <w:rPr>
                <w:color w:val="0000FF"/>
              </w:rPr>
              <w:t>3</w:t>
            </w:r>
            <w:r w:rsidR="006E4B72" w:rsidRPr="00C73A5A">
              <w:rPr>
                <w:color w:val="0000FF"/>
              </w:rPr>
              <w:t>.</w:t>
            </w:r>
            <w:r w:rsidR="006E4B72" w:rsidRPr="00C73A5A">
              <w:rPr>
                <w:color w:val="0000FF"/>
              </w:rPr>
              <w:tab/>
              <w:t xml:space="preserve">Has your business maintained </w:t>
            </w:r>
            <w:r w:rsidR="00A94A62">
              <w:rPr>
                <w:color w:val="0000FF"/>
              </w:rPr>
              <w:t xml:space="preserve">this office </w:t>
            </w:r>
            <w:r w:rsidR="006E4B72" w:rsidRPr="00C73A5A">
              <w:rPr>
                <w:color w:val="0000FF"/>
              </w:rPr>
              <w:t xml:space="preserve">and conducted </w:t>
            </w:r>
            <w:r w:rsidR="00A94A62">
              <w:rPr>
                <w:color w:val="0000FF"/>
              </w:rPr>
              <w:t xml:space="preserve">similar </w:t>
            </w:r>
            <w:r w:rsidR="006E4B72" w:rsidRPr="00C73A5A">
              <w:rPr>
                <w:color w:val="0000FF"/>
              </w:rPr>
              <w:t xml:space="preserve">business </w:t>
            </w:r>
            <w:r w:rsidR="00A94A62">
              <w:rPr>
                <w:color w:val="0000FF"/>
              </w:rPr>
              <w:t xml:space="preserve">and contracting </w:t>
            </w:r>
            <w:r w:rsidR="006E4B72" w:rsidRPr="00C73A5A">
              <w:rPr>
                <w:color w:val="0000FF"/>
              </w:rPr>
              <w:t xml:space="preserve">from this office for </w:t>
            </w:r>
            <w:r w:rsidR="000E30B5">
              <w:rPr>
                <w:color w:val="0000FF"/>
              </w:rPr>
              <w:t xml:space="preserve">at least </w:t>
            </w:r>
            <w:r w:rsidR="006E4B72" w:rsidRPr="00C73A5A">
              <w:rPr>
                <w:color w:val="0000FF"/>
              </w:rPr>
              <w:t>six (6) months prior to the date this Request was released?</w:t>
            </w:r>
          </w:p>
        </w:tc>
        <w:tc>
          <w:tcPr>
            <w:tcW w:w="764" w:type="dxa"/>
            <w:shd w:val="clear" w:color="auto" w:fill="F3F3F3"/>
          </w:tcPr>
          <w:p w14:paraId="363C2BA4" w14:textId="77777777" w:rsidR="006E4B72" w:rsidRPr="00C73A5A" w:rsidRDefault="006E4B72" w:rsidP="009F1DA9">
            <w:pPr>
              <w:spacing w:before="40" w:after="80"/>
              <w:rPr>
                <w:b/>
                <w:color w:val="0000FF"/>
              </w:rPr>
            </w:pPr>
            <w:r w:rsidRPr="00C73A5A">
              <w:rPr>
                <w:b/>
                <w:color w:val="0000FF"/>
              </w:rPr>
              <w:t>Yes</w:t>
            </w:r>
            <w:r w:rsidRPr="00C73A5A">
              <w:rPr>
                <w:b/>
                <w:color w:val="0000FF"/>
              </w:rPr>
              <w:br/>
            </w:r>
            <w:r w:rsidRPr="00261F71">
              <w:rPr>
                <w:color w:val="0000FF"/>
              </w:rPr>
              <w:fldChar w:fldCharType="begin">
                <w:ffData>
                  <w:name w:val="Check46"/>
                  <w:enabled/>
                  <w:calcOnExit w:val="0"/>
                  <w:checkBox>
                    <w:sizeAuto/>
                    <w:default w:val="0"/>
                  </w:checkBox>
                </w:ffData>
              </w:fldChar>
            </w:r>
            <w:r w:rsidRPr="00C73A5A">
              <w:rPr>
                <w:color w:val="0000FF"/>
              </w:rPr>
              <w:instrText xml:space="preserve"> FORMCHECKBOX </w:instrText>
            </w:r>
            <w:r w:rsidR="00424020">
              <w:rPr>
                <w:color w:val="0000FF"/>
              </w:rPr>
            </w:r>
            <w:r w:rsidR="00424020">
              <w:rPr>
                <w:color w:val="0000FF"/>
              </w:rPr>
              <w:fldChar w:fldCharType="separate"/>
            </w:r>
            <w:r w:rsidRPr="00261F71">
              <w:rPr>
                <w:color w:val="0000FF"/>
              </w:rPr>
              <w:fldChar w:fldCharType="end"/>
            </w:r>
          </w:p>
        </w:tc>
        <w:tc>
          <w:tcPr>
            <w:tcW w:w="734" w:type="dxa"/>
            <w:shd w:val="clear" w:color="auto" w:fill="F3F3F3"/>
          </w:tcPr>
          <w:p w14:paraId="3D62F723" w14:textId="77777777" w:rsidR="006E4B72" w:rsidRPr="00C73A5A" w:rsidRDefault="006E4B72" w:rsidP="009F1DA9">
            <w:pPr>
              <w:spacing w:before="40" w:after="80"/>
              <w:rPr>
                <w:b/>
                <w:color w:val="0000FF"/>
              </w:rPr>
            </w:pPr>
            <w:r w:rsidRPr="00C73A5A">
              <w:rPr>
                <w:b/>
                <w:color w:val="0000FF"/>
              </w:rPr>
              <w:t>No</w:t>
            </w:r>
            <w:r w:rsidRPr="00C73A5A">
              <w:rPr>
                <w:b/>
                <w:color w:val="0000FF"/>
              </w:rPr>
              <w:br/>
            </w:r>
            <w:r w:rsidRPr="00261F71">
              <w:rPr>
                <w:color w:val="0000FF"/>
              </w:rPr>
              <w:fldChar w:fldCharType="begin">
                <w:ffData>
                  <w:name w:val="Check47"/>
                  <w:enabled/>
                  <w:calcOnExit w:val="0"/>
                  <w:checkBox>
                    <w:sizeAuto/>
                    <w:default w:val="0"/>
                  </w:checkBox>
                </w:ffData>
              </w:fldChar>
            </w:r>
            <w:r w:rsidRPr="00C73A5A">
              <w:rPr>
                <w:color w:val="0000FF"/>
              </w:rPr>
              <w:instrText xml:space="preserve"> FORMCHECKBOX </w:instrText>
            </w:r>
            <w:r w:rsidR="00424020">
              <w:rPr>
                <w:color w:val="0000FF"/>
              </w:rPr>
            </w:r>
            <w:r w:rsidR="00424020">
              <w:rPr>
                <w:color w:val="0000FF"/>
              </w:rPr>
              <w:fldChar w:fldCharType="separate"/>
            </w:r>
            <w:r w:rsidRPr="00261F71">
              <w:rPr>
                <w:color w:val="0000FF"/>
              </w:rPr>
              <w:fldChar w:fldCharType="end"/>
            </w:r>
          </w:p>
        </w:tc>
      </w:tr>
      <w:tr w:rsidR="006E4B72" w:rsidRPr="00C73A5A" w14:paraId="3974CEA3" w14:textId="77777777" w:rsidTr="009F1DA9">
        <w:trPr>
          <w:cantSplit/>
        </w:trPr>
        <w:tc>
          <w:tcPr>
            <w:tcW w:w="8279" w:type="dxa"/>
            <w:shd w:val="clear" w:color="auto" w:fill="F3F3F3"/>
          </w:tcPr>
          <w:p w14:paraId="2D7BD2F0" w14:textId="15ECF274" w:rsidR="006E4B72" w:rsidRPr="00C73A5A" w:rsidRDefault="005C3354" w:rsidP="009F1DA9">
            <w:pPr>
              <w:tabs>
                <w:tab w:val="num" w:pos="426"/>
              </w:tabs>
              <w:spacing w:before="80" w:after="80"/>
              <w:ind w:left="425" w:hanging="425"/>
              <w:rPr>
                <w:color w:val="0000FF"/>
              </w:rPr>
            </w:pPr>
            <w:r>
              <w:rPr>
                <w:color w:val="0000FF"/>
              </w:rPr>
              <w:t>4</w:t>
            </w:r>
            <w:r w:rsidR="006E4B72" w:rsidRPr="00C73A5A">
              <w:rPr>
                <w:color w:val="0000FF"/>
              </w:rPr>
              <w:t>.</w:t>
            </w:r>
            <w:r w:rsidR="006E4B72" w:rsidRPr="00C73A5A">
              <w:rPr>
                <w:color w:val="0000FF"/>
              </w:rPr>
              <w:tab/>
              <w:t>Is your business resourced by at least one person who resides in the region?</w:t>
            </w:r>
          </w:p>
        </w:tc>
        <w:tc>
          <w:tcPr>
            <w:tcW w:w="764" w:type="dxa"/>
            <w:shd w:val="clear" w:color="auto" w:fill="F3F3F3"/>
          </w:tcPr>
          <w:p w14:paraId="0258181C" w14:textId="77777777" w:rsidR="006E4B72" w:rsidRPr="00C73A5A" w:rsidRDefault="006E4B72" w:rsidP="009F1DA9">
            <w:pPr>
              <w:spacing w:before="80" w:after="80"/>
              <w:rPr>
                <w:b/>
                <w:color w:val="0000FF"/>
              </w:rPr>
            </w:pPr>
            <w:r w:rsidRPr="00C73A5A">
              <w:rPr>
                <w:b/>
                <w:color w:val="0000FF"/>
              </w:rPr>
              <w:t>Yes</w:t>
            </w:r>
            <w:r w:rsidRPr="00C73A5A">
              <w:rPr>
                <w:b/>
                <w:color w:val="0000FF"/>
              </w:rPr>
              <w:br/>
            </w:r>
            <w:r w:rsidRPr="00261F71">
              <w:rPr>
                <w:color w:val="0000FF"/>
              </w:rPr>
              <w:fldChar w:fldCharType="begin">
                <w:ffData>
                  <w:name w:val="Check48"/>
                  <w:enabled/>
                  <w:calcOnExit w:val="0"/>
                  <w:checkBox>
                    <w:sizeAuto/>
                    <w:default w:val="0"/>
                  </w:checkBox>
                </w:ffData>
              </w:fldChar>
            </w:r>
            <w:r w:rsidRPr="00C73A5A">
              <w:rPr>
                <w:color w:val="0000FF"/>
              </w:rPr>
              <w:instrText xml:space="preserve"> FORMCHECKBOX </w:instrText>
            </w:r>
            <w:r w:rsidR="00424020">
              <w:rPr>
                <w:color w:val="0000FF"/>
              </w:rPr>
            </w:r>
            <w:r w:rsidR="00424020">
              <w:rPr>
                <w:color w:val="0000FF"/>
              </w:rPr>
              <w:fldChar w:fldCharType="separate"/>
            </w:r>
            <w:r w:rsidRPr="00261F71">
              <w:rPr>
                <w:color w:val="0000FF"/>
              </w:rPr>
              <w:fldChar w:fldCharType="end"/>
            </w:r>
          </w:p>
        </w:tc>
        <w:tc>
          <w:tcPr>
            <w:tcW w:w="734" w:type="dxa"/>
            <w:shd w:val="clear" w:color="auto" w:fill="F3F3F3"/>
          </w:tcPr>
          <w:p w14:paraId="08A19243" w14:textId="77777777" w:rsidR="006E4B72" w:rsidRPr="00C73A5A" w:rsidRDefault="006E4B72" w:rsidP="009F1DA9">
            <w:pPr>
              <w:spacing w:before="80" w:after="80"/>
              <w:rPr>
                <w:b/>
                <w:color w:val="0000FF"/>
              </w:rPr>
            </w:pPr>
            <w:r w:rsidRPr="00C73A5A">
              <w:rPr>
                <w:b/>
                <w:color w:val="0000FF"/>
              </w:rPr>
              <w:t>No</w:t>
            </w:r>
            <w:r w:rsidRPr="00C73A5A">
              <w:rPr>
                <w:b/>
                <w:color w:val="0000FF"/>
              </w:rPr>
              <w:br/>
            </w:r>
            <w:r w:rsidRPr="00261F71">
              <w:rPr>
                <w:color w:val="0000FF"/>
              </w:rPr>
              <w:fldChar w:fldCharType="begin">
                <w:ffData>
                  <w:name w:val="Check49"/>
                  <w:enabled/>
                  <w:calcOnExit w:val="0"/>
                  <w:checkBox>
                    <w:sizeAuto/>
                    <w:default w:val="0"/>
                  </w:checkBox>
                </w:ffData>
              </w:fldChar>
            </w:r>
            <w:r w:rsidRPr="00C73A5A">
              <w:rPr>
                <w:color w:val="0000FF"/>
              </w:rPr>
              <w:instrText xml:space="preserve"> FORMCHECKBOX </w:instrText>
            </w:r>
            <w:r w:rsidR="00424020">
              <w:rPr>
                <w:color w:val="0000FF"/>
              </w:rPr>
            </w:r>
            <w:r w:rsidR="00424020">
              <w:rPr>
                <w:color w:val="0000FF"/>
              </w:rPr>
              <w:fldChar w:fldCharType="separate"/>
            </w:r>
            <w:r w:rsidRPr="00261F71">
              <w:rPr>
                <w:color w:val="0000FF"/>
              </w:rPr>
              <w:fldChar w:fldCharType="end"/>
            </w:r>
          </w:p>
        </w:tc>
      </w:tr>
      <w:tr w:rsidR="006E4B72" w:rsidRPr="00C73A5A" w14:paraId="559D526B" w14:textId="77777777" w:rsidTr="009F1DA9">
        <w:trPr>
          <w:cantSplit/>
        </w:trPr>
        <w:tc>
          <w:tcPr>
            <w:tcW w:w="8279" w:type="dxa"/>
            <w:shd w:val="clear" w:color="auto" w:fill="F3F3F3"/>
          </w:tcPr>
          <w:p w14:paraId="512819D2" w14:textId="0C818310" w:rsidR="006E4B72" w:rsidRPr="00C73A5A" w:rsidRDefault="005C3354" w:rsidP="009F1DA9">
            <w:pPr>
              <w:tabs>
                <w:tab w:val="num" w:pos="426"/>
              </w:tabs>
              <w:spacing w:before="40" w:after="80"/>
              <w:ind w:left="426" w:hanging="426"/>
              <w:rPr>
                <w:color w:val="0000FF"/>
              </w:rPr>
            </w:pPr>
            <w:r>
              <w:rPr>
                <w:color w:val="0000FF"/>
              </w:rPr>
              <w:t>5</w:t>
            </w:r>
            <w:r w:rsidR="006E4B72" w:rsidRPr="00C73A5A">
              <w:rPr>
                <w:color w:val="0000FF"/>
              </w:rPr>
              <w:t>.</w:t>
            </w:r>
            <w:r w:rsidR="006E4B72" w:rsidRPr="00C73A5A">
              <w:rPr>
                <w:color w:val="0000FF"/>
              </w:rPr>
              <w:tab/>
              <w:t xml:space="preserve">Will your business manage/deliver the majority of the contract outcomes from the regional </w:t>
            </w:r>
            <w:r w:rsidR="00414A74">
              <w:rPr>
                <w:color w:val="0000FF"/>
              </w:rPr>
              <w:t xml:space="preserve">office </w:t>
            </w:r>
            <w:r w:rsidR="006E4B72" w:rsidRPr="00C73A5A">
              <w:rPr>
                <w:color w:val="0000FF"/>
              </w:rPr>
              <w:t>located within the prescribed distance of the contract delivery point?</w:t>
            </w:r>
          </w:p>
        </w:tc>
        <w:tc>
          <w:tcPr>
            <w:tcW w:w="764" w:type="dxa"/>
            <w:shd w:val="clear" w:color="auto" w:fill="F3F3F3"/>
          </w:tcPr>
          <w:p w14:paraId="0A737D4F" w14:textId="77777777" w:rsidR="006E4B72" w:rsidRPr="00C73A5A" w:rsidRDefault="006E4B72" w:rsidP="009F1DA9">
            <w:pPr>
              <w:spacing w:before="40" w:after="80"/>
              <w:rPr>
                <w:b/>
                <w:color w:val="0000FF"/>
              </w:rPr>
            </w:pPr>
            <w:r w:rsidRPr="00C73A5A">
              <w:rPr>
                <w:b/>
                <w:color w:val="0000FF"/>
              </w:rPr>
              <w:t>Yes</w:t>
            </w:r>
            <w:r w:rsidRPr="00C73A5A">
              <w:rPr>
                <w:b/>
                <w:color w:val="0000FF"/>
              </w:rPr>
              <w:br/>
            </w:r>
            <w:r w:rsidRPr="00261F71">
              <w:rPr>
                <w:color w:val="0000FF"/>
              </w:rPr>
              <w:fldChar w:fldCharType="begin">
                <w:ffData>
                  <w:name w:val="Check50"/>
                  <w:enabled/>
                  <w:calcOnExit w:val="0"/>
                  <w:checkBox>
                    <w:sizeAuto/>
                    <w:default w:val="0"/>
                  </w:checkBox>
                </w:ffData>
              </w:fldChar>
            </w:r>
            <w:r w:rsidRPr="00C73A5A">
              <w:rPr>
                <w:color w:val="0000FF"/>
              </w:rPr>
              <w:instrText xml:space="preserve"> FORMCHECKBOX </w:instrText>
            </w:r>
            <w:r w:rsidR="00424020">
              <w:rPr>
                <w:color w:val="0000FF"/>
              </w:rPr>
            </w:r>
            <w:r w:rsidR="00424020">
              <w:rPr>
                <w:color w:val="0000FF"/>
              </w:rPr>
              <w:fldChar w:fldCharType="separate"/>
            </w:r>
            <w:r w:rsidRPr="00261F71">
              <w:rPr>
                <w:color w:val="0000FF"/>
              </w:rPr>
              <w:fldChar w:fldCharType="end"/>
            </w:r>
          </w:p>
        </w:tc>
        <w:tc>
          <w:tcPr>
            <w:tcW w:w="734" w:type="dxa"/>
            <w:shd w:val="clear" w:color="auto" w:fill="F3F3F3"/>
          </w:tcPr>
          <w:p w14:paraId="0B9B0862" w14:textId="77777777" w:rsidR="006E4B72" w:rsidRPr="00C73A5A" w:rsidRDefault="006E4B72" w:rsidP="009F1DA9">
            <w:pPr>
              <w:spacing w:before="40" w:after="80"/>
              <w:rPr>
                <w:b/>
                <w:color w:val="0000FF"/>
              </w:rPr>
            </w:pPr>
            <w:r w:rsidRPr="00C73A5A">
              <w:rPr>
                <w:b/>
                <w:color w:val="0000FF"/>
              </w:rPr>
              <w:t>No</w:t>
            </w:r>
            <w:r w:rsidRPr="00C73A5A">
              <w:rPr>
                <w:b/>
                <w:color w:val="0000FF"/>
              </w:rPr>
              <w:br/>
            </w:r>
            <w:r w:rsidRPr="00261F71">
              <w:rPr>
                <w:color w:val="0000FF"/>
              </w:rPr>
              <w:fldChar w:fldCharType="begin">
                <w:ffData>
                  <w:name w:val="Check51"/>
                  <w:enabled/>
                  <w:calcOnExit w:val="0"/>
                  <w:checkBox>
                    <w:sizeAuto/>
                    <w:default w:val="0"/>
                  </w:checkBox>
                </w:ffData>
              </w:fldChar>
            </w:r>
            <w:r w:rsidRPr="00C73A5A">
              <w:rPr>
                <w:color w:val="0000FF"/>
              </w:rPr>
              <w:instrText xml:space="preserve"> FORMCHECKBOX </w:instrText>
            </w:r>
            <w:r w:rsidR="00424020">
              <w:rPr>
                <w:color w:val="0000FF"/>
              </w:rPr>
            </w:r>
            <w:r w:rsidR="00424020">
              <w:rPr>
                <w:color w:val="0000FF"/>
              </w:rPr>
              <w:fldChar w:fldCharType="separate"/>
            </w:r>
            <w:r w:rsidRPr="00261F71">
              <w:rPr>
                <w:color w:val="0000FF"/>
              </w:rPr>
              <w:fldChar w:fldCharType="end"/>
            </w:r>
          </w:p>
        </w:tc>
      </w:tr>
      <w:tr w:rsidR="006E4B72" w:rsidRPr="00C73A5A" w14:paraId="25061831" w14:textId="77777777" w:rsidTr="009F1DA9">
        <w:trPr>
          <w:cantSplit/>
        </w:trPr>
        <w:tc>
          <w:tcPr>
            <w:tcW w:w="8279" w:type="dxa"/>
            <w:tcBorders>
              <w:left w:val="single" w:sz="4" w:space="0" w:color="auto"/>
            </w:tcBorders>
            <w:shd w:val="clear" w:color="auto" w:fill="F3F3F3"/>
          </w:tcPr>
          <w:p w14:paraId="0F6FC344" w14:textId="274C22F1" w:rsidR="006E4B72" w:rsidRPr="00C73A5A" w:rsidRDefault="005C3354" w:rsidP="00A31831">
            <w:pPr>
              <w:tabs>
                <w:tab w:val="num" w:pos="426"/>
              </w:tabs>
              <w:spacing w:before="40" w:after="80"/>
              <w:ind w:left="426" w:hanging="426"/>
              <w:rPr>
                <w:color w:val="0000FF"/>
              </w:rPr>
            </w:pPr>
            <w:r>
              <w:rPr>
                <w:color w:val="0000FF"/>
              </w:rPr>
              <w:t>6</w:t>
            </w:r>
            <w:r w:rsidR="006E4B72" w:rsidRPr="00C73A5A">
              <w:rPr>
                <w:color w:val="0000FF"/>
              </w:rPr>
              <w:t>.</w:t>
            </w:r>
            <w:r w:rsidR="006E4B72" w:rsidRPr="00C73A5A">
              <w:rPr>
                <w:color w:val="0000FF"/>
              </w:rPr>
              <w:tab/>
              <w:t>The regional business preference is only available to eligible Respondents that bid from their regional business location. Have you bid from an office within the prescribed distance of the contract delivery point?</w:t>
            </w:r>
          </w:p>
        </w:tc>
        <w:tc>
          <w:tcPr>
            <w:tcW w:w="764" w:type="dxa"/>
            <w:shd w:val="clear" w:color="auto" w:fill="F3F3F3"/>
          </w:tcPr>
          <w:p w14:paraId="4DA2CCDD" w14:textId="77777777" w:rsidR="006E4B72" w:rsidRPr="00C73A5A" w:rsidRDefault="006E4B72" w:rsidP="009F1DA9">
            <w:pPr>
              <w:spacing w:before="40" w:after="80"/>
              <w:rPr>
                <w:b/>
                <w:color w:val="0000FF"/>
              </w:rPr>
            </w:pPr>
            <w:r w:rsidRPr="00C73A5A">
              <w:rPr>
                <w:b/>
                <w:color w:val="0000FF"/>
              </w:rPr>
              <w:t>Yes</w:t>
            </w:r>
            <w:r w:rsidRPr="00C73A5A">
              <w:rPr>
                <w:b/>
                <w:color w:val="0000FF"/>
              </w:rPr>
              <w:br/>
            </w:r>
            <w:r w:rsidRPr="00261F71">
              <w:rPr>
                <w:b/>
                <w:color w:val="0000FF"/>
              </w:rPr>
              <w:fldChar w:fldCharType="begin">
                <w:ffData>
                  <w:name w:val="Check50"/>
                  <w:enabled/>
                  <w:calcOnExit w:val="0"/>
                  <w:checkBox>
                    <w:sizeAuto/>
                    <w:default w:val="0"/>
                  </w:checkBox>
                </w:ffData>
              </w:fldChar>
            </w:r>
            <w:r w:rsidRPr="00C73A5A">
              <w:rPr>
                <w:b/>
                <w:color w:val="0000FF"/>
              </w:rPr>
              <w:instrText xml:space="preserve"> FORMCHECKBOX </w:instrText>
            </w:r>
            <w:r w:rsidR="00424020">
              <w:rPr>
                <w:b/>
                <w:color w:val="0000FF"/>
              </w:rPr>
            </w:r>
            <w:r w:rsidR="00424020">
              <w:rPr>
                <w:b/>
                <w:color w:val="0000FF"/>
              </w:rPr>
              <w:fldChar w:fldCharType="separate"/>
            </w:r>
            <w:r w:rsidRPr="00261F71">
              <w:rPr>
                <w:b/>
                <w:color w:val="0000FF"/>
              </w:rPr>
              <w:fldChar w:fldCharType="end"/>
            </w:r>
          </w:p>
        </w:tc>
        <w:tc>
          <w:tcPr>
            <w:tcW w:w="734" w:type="dxa"/>
            <w:tcBorders>
              <w:right w:val="single" w:sz="4" w:space="0" w:color="auto"/>
            </w:tcBorders>
            <w:shd w:val="clear" w:color="auto" w:fill="F3F3F3"/>
          </w:tcPr>
          <w:p w14:paraId="799A06DC" w14:textId="77777777" w:rsidR="006E4B72" w:rsidRPr="00C73A5A" w:rsidRDefault="006E4B72" w:rsidP="009F1DA9">
            <w:pPr>
              <w:spacing w:before="40" w:after="80"/>
              <w:rPr>
                <w:b/>
                <w:color w:val="0000FF"/>
              </w:rPr>
            </w:pPr>
            <w:r w:rsidRPr="00C73A5A">
              <w:rPr>
                <w:b/>
                <w:color w:val="0000FF"/>
              </w:rPr>
              <w:t>No</w:t>
            </w:r>
            <w:r w:rsidRPr="00C73A5A">
              <w:rPr>
                <w:b/>
                <w:color w:val="0000FF"/>
              </w:rPr>
              <w:br/>
            </w:r>
            <w:r w:rsidRPr="00261F71">
              <w:rPr>
                <w:b/>
                <w:color w:val="0000FF"/>
              </w:rPr>
              <w:fldChar w:fldCharType="begin">
                <w:ffData>
                  <w:name w:val="Check51"/>
                  <w:enabled/>
                  <w:calcOnExit w:val="0"/>
                  <w:checkBox>
                    <w:sizeAuto/>
                    <w:default w:val="0"/>
                  </w:checkBox>
                </w:ffData>
              </w:fldChar>
            </w:r>
            <w:r w:rsidRPr="00C73A5A">
              <w:rPr>
                <w:b/>
                <w:color w:val="0000FF"/>
              </w:rPr>
              <w:instrText xml:space="preserve"> FORMCHECKBOX </w:instrText>
            </w:r>
            <w:r w:rsidR="00424020">
              <w:rPr>
                <w:b/>
                <w:color w:val="0000FF"/>
              </w:rPr>
            </w:r>
            <w:r w:rsidR="00424020">
              <w:rPr>
                <w:b/>
                <w:color w:val="0000FF"/>
              </w:rPr>
              <w:fldChar w:fldCharType="separate"/>
            </w:r>
            <w:r w:rsidRPr="00261F71">
              <w:rPr>
                <w:b/>
                <w:color w:val="0000FF"/>
              </w:rPr>
              <w:fldChar w:fldCharType="end"/>
            </w:r>
          </w:p>
        </w:tc>
      </w:tr>
    </w:tbl>
    <w:p w14:paraId="1FC47527" w14:textId="77777777" w:rsidR="006E4B72" w:rsidRPr="00261F71" w:rsidRDefault="006E4B72" w:rsidP="00CC0B49">
      <w:pPr>
        <w:pStyle w:val="ListParagraph"/>
        <w:numPr>
          <w:ilvl w:val="0"/>
          <w:numId w:val="17"/>
        </w:numPr>
        <w:spacing w:before="360"/>
        <w:ind w:left="567" w:hanging="567"/>
        <w:rPr>
          <w:b/>
          <w:color w:val="0000FF"/>
        </w:rPr>
      </w:pPr>
      <w:r w:rsidRPr="00261F71">
        <w:rPr>
          <w:b/>
          <w:color w:val="0000FF"/>
        </w:rPr>
        <w:t>Regional Content Preference</w:t>
      </w:r>
    </w:p>
    <w:p w14:paraId="6AD56454" w14:textId="7E36578A" w:rsidR="00973697" w:rsidRDefault="006E4B72" w:rsidP="006E4B72">
      <w:pPr>
        <w:pStyle w:val="ListParagraph"/>
        <w:spacing w:before="360"/>
        <w:ind w:left="567"/>
        <w:rPr>
          <w:color w:val="0000FF"/>
        </w:rPr>
      </w:pPr>
      <w:r w:rsidRPr="00261F71">
        <w:rPr>
          <w:color w:val="0000FF"/>
        </w:rPr>
        <w:t xml:space="preserve">A regional content preference is available to Western Australian </w:t>
      </w:r>
      <w:r w:rsidR="00BE5178" w:rsidRPr="00261F71">
        <w:rPr>
          <w:color w:val="0000FF"/>
        </w:rPr>
        <w:t>businesses</w:t>
      </w:r>
      <w:r w:rsidR="00BE5178">
        <w:rPr>
          <w:color w:val="0000FF"/>
        </w:rPr>
        <w:t>, including</w:t>
      </w:r>
      <w:r w:rsidRPr="00261F71">
        <w:rPr>
          <w:color w:val="0000FF"/>
        </w:rPr>
        <w:t xml:space="preserve"> businesses located in the Perth region, that use </w:t>
      </w:r>
      <w:r w:rsidR="00D66577">
        <w:rPr>
          <w:color w:val="0000FF"/>
        </w:rPr>
        <w:t>G</w:t>
      </w:r>
      <w:r w:rsidR="00EB5E14">
        <w:rPr>
          <w:color w:val="0000FF"/>
        </w:rPr>
        <w:t>oods</w:t>
      </w:r>
      <w:r w:rsidRPr="00261F71">
        <w:rPr>
          <w:color w:val="0000FF"/>
        </w:rPr>
        <w:t xml:space="preserve">, materials or </w:t>
      </w:r>
      <w:r w:rsidR="00D66577">
        <w:rPr>
          <w:color w:val="0000FF"/>
        </w:rPr>
        <w:t>S</w:t>
      </w:r>
      <w:r w:rsidRPr="00261F71">
        <w:rPr>
          <w:color w:val="0000FF"/>
        </w:rPr>
        <w:t>ervices in regional contracts that are purchased from businesses located within the prescribed distance.</w:t>
      </w:r>
    </w:p>
    <w:p w14:paraId="4ECF279E" w14:textId="18575E9D" w:rsidR="006E4B72" w:rsidRPr="00261F71" w:rsidRDefault="006E4B72" w:rsidP="006E4B72">
      <w:pPr>
        <w:pStyle w:val="ListParagraph"/>
        <w:spacing w:before="360"/>
        <w:ind w:left="567"/>
        <w:rPr>
          <w:color w:val="0000FF"/>
        </w:rPr>
      </w:pPr>
      <w:r w:rsidRPr="00261F71">
        <w:rPr>
          <w:color w:val="0000FF"/>
        </w:rPr>
        <w:t xml:space="preserve">The preference applies to the cost of </w:t>
      </w:r>
      <w:r w:rsidR="00D66577">
        <w:rPr>
          <w:color w:val="0000FF"/>
        </w:rPr>
        <w:t>G</w:t>
      </w:r>
      <w:r w:rsidR="00EB5E14">
        <w:rPr>
          <w:color w:val="0000FF"/>
        </w:rPr>
        <w:t>oods</w:t>
      </w:r>
      <w:r w:rsidRPr="00261F71">
        <w:rPr>
          <w:color w:val="0000FF"/>
        </w:rPr>
        <w:t xml:space="preserve">, materials or </w:t>
      </w:r>
      <w:r w:rsidR="00D66577">
        <w:rPr>
          <w:color w:val="0000FF"/>
        </w:rPr>
        <w:t>S</w:t>
      </w:r>
      <w:r w:rsidRPr="00261F71">
        <w:rPr>
          <w:color w:val="0000FF"/>
        </w:rPr>
        <w:t>ervices purchased and used in the delivery of the contract outcomes.</w:t>
      </w:r>
      <w:r w:rsidR="001C0955">
        <w:rPr>
          <w:color w:val="0000FF"/>
        </w:rPr>
        <w:t xml:space="preserve"> </w:t>
      </w:r>
      <w:r w:rsidR="00837031">
        <w:rPr>
          <w:color w:val="0000FF"/>
        </w:rPr>
        <w:t>Th</w:t>
      </w:r>
      <w:r w:rsidR="003F52BD">
        <w:rPr>
          <w:color w:val="0000FF"/>
        </w:rPr>
        <w:t xml:space="preserve">e preference can also be applied to the </w:t>
      </w:r>
      <w:r w:rsidR="001C0955">
        <w:rPr>
          <w:color w:val="0000FF"/>
        </w:rPr>
        <w:t xml:space="preserve">cost </w:t>
      </w:r>
      <w:r w:rsidR="003F52BD">
        <w:rPr>
          <w:color w:val="0000FF"/>
        </w:rPr>
        <w:t xml:space="preserve">of any </w:t>
      </w:r>
      <w:r w:rsidR="001C0955" w:rsidRPr="0068173E">
        <w:rPr>
          <w:color w:val="0000FF"/>
        </w:rPr>
        <w:t>travel, accommodation and meal costs associated with working on a regional contract and all ongoing travel, accommodation and meal costs associated with the delivery of the contract outcome</w:t>
      </w:r>
      <w:r w:rsidR="001C0955">
        <w:rPr>
          <w:color w:val="0000FF"/>
        </w:rPr>
        <w:t>.</w:t>
      </w:r>
      <w:r w:rsidR="004F1E89">
        <w:rPr>
          <w:color w:val="0000FF"/>
        </w:rPr>
        <w:t xml:space="preserve"> </w:t>
      </w:r>
      <w:r w:rsidR="004F1E89" w:rsidRPr="004F1E89">
        <w:rPr>
          <w:color w:val="0000FF"/>
        </w:rPr>
        <w:t xml:space="preserve">Land property rental or leasing </w:t>
      </w:r>
      <w:r w:rsidR="004F1E89">
        <w:rPr>
          <w:color w:val="0000FF"/>
        </w:rPr>
        <w:t xml:space="preserve">costs </w:t>
      </w:r>
      <w:r w:rsidR="00B312FD">
        <w:rPr>
          <w:color w:val="0000FF"/>
        </w:rPr>
        <w:t>cannot</w:t>
      </w:r>
      <w:r w:rsidR="004F1E89">
        <w:rPr>
          <w:color w:val="0000FF"/>
        </w:rPr>
        <w:t xml:space="preserve"> be claimed under </w:t>
      </w:r>
      <w:r w:rsidR="004F1E89" w:rsidRPr="004F1E89">
        <w:rPr>
          <w:color w:val="0000FF"/>
        </w:rPr>
        <w:t>regional content</w:t>
      </w:r>
      <w:r w:rsidR="00B312FD">
        <w:rPr>
          <w:color w:val="0000FF"/>
        </w:rPr>
        <w:t xml:space="preserve"> preference</w:t>
      </w:r>
      <w:r w:rsidR="004F1E89" w:rsidRPr="004F1E89">
        <w:rPr>
          <w:color w:val="0000FF"/>
        </w:rPr>
        <w:t xml:space="preserve">, however other forms of leasing, </w:t>
      </w:r>
      <w:proofErr w:type="gramStart"/>
      <w:r w:rsidR="004F1E89" w:rsidRPr="004F1E89">
        <w:rPr>
          <w:color w:val="0000FF"/>
        </w:rPr>
        <w:t>renting</w:t>
      </w:r>
      <w:proofErr w:type="gramEnd"/>
      <w:r w:rsidR="004F1E89" w:rsidRPr="004F1E89">
        <w:rPr>
          <w:color w:val="0000FF"/>
        </w:rPr>
        <w:t xml:space="preserve"> and hiring of services </w:t>
      </w:r>
      <w:r w:rsidR="00B312FD">
        <w:rPr>
          <w:color w:val="0000FF"/>
        </w:rPr>
        <w:t>can be claimed</w:t>
      </w:r>
      <w:r w:rsidR="004F1E89" w:rsidRPr="004F1E89">
        <w:rPr>
          <w:color w:val="0000FF"/>
        </w:rPr>
        <w:t>.</w:t>
      </w:r>
    </w:p>
    <w:p w14:paraId="78F1767E" w14:textId="77777777" w:rsidR="00EA64BB" w:rsidRDefault="007575DA" w:rsidP="00933998">
      <w:pPr>
        <w:keepNext/>
        <w:spacing w:before="80"/>
        <w:ind w:left="567"/>
        <w:rPr>
          <w:color w:val="0000FF"/>
        </w:rPr>
      </w:pPr>
      <w:r>
        <w:rPr>
          <w:color w:val="0000FF"/>
        </w:rPr>
        <w:lastRenderedPageBreak/>
        <w:t xml:space="preserve">For </w:t>
      </w:r>
      <w:r w:rsidR="00320CF4">
        <w:rPr>
          <w:color w:val="0000FF"/>
        </w:rPr>
        <w:t>the delivery of goods and/or services</w:t>
      </w:r>
      <w:r w:rsidR="00EA64BB">
        <w:rPr>
          <w:color w:val="0000FF"/>
        </w:rPr>
        <w:t>:</w:t>
      </w:r>
    </w:p>
    <w:p w14:paraId="7F675FE1" w14:textId="77777777" w:rsidR="00933998" w:rsidRDefault="00320CF4" w:rsidP="00933998">
      <w:pPr>
        <w:pStyle w:val="ListParagraph"/>
        <w:numPr>
          <w:ilvl w:val="0"/>
          <w:numId w:val="37"/>
        </w:numPr>
        <w:spacing w:before="80"/>
        <w:rPr>
          <w:color w:val="0000FF"/>
        </w:rPr>
      </w:pPr>
      <w:r w:rsidRPr="00933998">
        <w:rPr>
          <w:color w:val="0000FF"/>
        </w:rPr>
        <w:t>the regional content preference is only available to Western Australian businesses located outside the prescribed distance</w:t>
      </w:r>
      <w:r w:rsidR="00933998">
        <w:rPr>
          <w:color w:val="0000FF"/>
        </w:rPr>
        <w:t>;</w:t>
      </w:r>
      <w:r w:rsidRPr="00933998">
        <w:rPr>
          <w:color w:val="0000FF"/>
        </w:rPr>
        <w:t xml:space="preserve"> and</w:t>
      </w:r>
    </w:p>
    <w:p w14:paraId="6B6C49B4" w14:textId="3BD62F67" w:rsidR="00320CF4" w:rsidRPr="00933998" w:rsidRDefault="00320CF4" w:rsidP="00933998">
      <w:pPr>
        <w:pStyle w:val="ListParagraph"/>
        <w:numPr>
          <w:ilvl w:val="0"/>
          <w:numId w:val="37"/>
        </w:numPr>
        <w:spacing w:before="80"/>
        <w:rPr>
          <w:color w:val="0000FF"/>
        </w:rPr>
      </w:pPr>
      <w:r w:rsidRPr="00933998">
        <w:rPr>
          <w:color w:val="0000FF"/>
        </w:rPr>
        <w:t xml:space="preserve">the </w:t>
      </w:r>
      <w:r w:rsidR="006E4B72" w:rsidRPr="00933998">
        <w:rPr>
          <w:color w:val="0000FF"/>
        </w:rPr>
        <w:t>cost of the declared regional content will be reduced, for evaluation purposes, by 10%</w:t>
      </w:r>
      <w:r w:rsidRPr="00933998">
        <w:rPr>
          <w:color w:val="0000FF"/>
        </w:rPr>
        <w:t>,</w:t>
      </w:r>
      <w:r w:rsidRPr="00320CF4">
        <w:t xml:space="preserve"> </w:t>
      </w:r>
      <w:r w:rsidRPr="00933998">
        <w:rPr>
          <w:color w:val="0000FF"/>
        </w:rPr>
        <w:t xml:space="preserve">calculated to a maximum of $250,000. </w:t>
      </w:r>
    </w:p>
    <w:p w14:paraId="2728A6FE" w14:textId="3BCAD486" w:rsidR="00933998" w:rsidRDefault="00320CF4" w:rsidP="00933998">
      <w:pPr>
        <w:keepNext/>
        <w:spacing w:before="80"/>
        <w:ind w:left="567"/>
        <w:rPr>
          <w:color w:val="0000FF"/>
        </w:rPr>
      </w:pPr>
      <w:r>
        <w:rPr>
          <w:color w:val="0000FF"/>
        </w:rPr>
        <w:t xml:space="preserve">For </w:t>
      </w:r>
      <w:r w:rsidR="00DF6520" w:rsidRPr="00DF6520">
        <w:rPr>
          <w:color w:val="0000FF"/>
        </w:rPr>
        <w:t>maintenance works services</w:t>
      </w:r>
      <w:r w:rsidR="00933998">
        <w:rPr>
          <w:color w:val="0000FF"/>
        </w:rPr>
        <w:t>:</w:t>
      </w:r>
    </w:p>
    <w:p w14:paraId="3BBFF719" w14:textId="77777777" w:rsidR="00933998" w:rsidRDefault="00320CF4" w:rsidP="00933998">
      <w:pPr>
        <w:pStyle w:val="ListParagraph"/>
        <w:numPr>
          <w:ilvl w:val="0"/>
          <w:numId w:val="38"/>
        </w:numPr>
        <w:spacing w:before="80"/>
        <w:rPr>
          <w:color w:val="0000FF"/>
        </w:rPr>
      </w:pPr>
      <w:r w:rsidRPr="00933998">
        <w:rPr>
          <w:color w:val="0000FF"/>
        </w:rPr>
        <w:t>the regional content preference is available to Western Australian businesses located both inside and outside the prescribed distance</w:t>
      </w:r>
      <w:r w:rsidR="00933998">
        <w:rPr>
          <w:color w:val="0000FF"/>
        </w:rPr>
        <w:t>;</w:t>
      </w:r>
      <w:r w:rsidRPr="00933998">
        <w:rPr>
          <w:color w:val="0000FF"/>
        </w:rPr>
        <w:t xml:space="preserve"> and</w:t>
      </w:r>
    </w:p>
    <w:p w14:paraId="3E84DC3E" w14:textId="1CCF3ECD" w:rsidR="006E4B72" w:rsidRPr="00933998" w:rsidRDefault="00320CF4" w:rsidP="00933998">
      <w:pPr>
        <w:pStyle w:val="ListParagraph"/>
        <w:numPr>
          <w:ilvl w:val="0"/>
          <w:numId w:val="38"/>
        </w:numPr>
        <w:spacing w:before="80"/>
        <w:rPr>
          <w:color w:val="0000FF"/>
        </w:rPr>
      </w:pPr>
      <w:r w:rsidRPr="00933998">
        <w:rPr>
          <w:color w:val="0000FF"/>
        </w:rPr>
        <w:t xml:space="preserve">the cost of the declared regional content will be reduced, for evaluation purposes, by 5%, </w:t>
      </w:r>
      <w:r w:rsidR="006E4B72" w:rsidRPr="00933998">
        <w:rPr>
          <w:color w:val="0000FF"/>
        </w:rPr>
        <w:t>calculated to a maximum of $250,000.</w:t>
      </w:r>
    </w:p>
    <w:p w14:paraId="0A020580" w14:textId="142B7216" w:rsidR="006E4B72" w:rsidRPr="00C73A5A" w:rsidRDefault="006E4B72" w:rsidP="00973697">
      <w:pPr>
        <w:spacing w:before="80"/>
        <w:ind w:left="567"/>
        <w:rPr>
          <w:color w:val="0000FF"/>
        </w:rPr>
      </w:pPr>
      <w:r w:rsidRPr="00261F71">
        <w:rPr>
          <w:color w:val="0000FF"/>
        </w:rPr>
        <w:t>To claim the regional content preference and to ensure that the preference is applied correctly where appropriate, businesses must be able to answer the questions set out below:</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3709"/>
        <w:gridCol w:w="176"/>
        <w:gridCol w:w="4252"/>
        <w:gridCol w:w="142"/>
        <w:gridCol w:w="750"/>
        <w:gridCol w:w="748"/>
      </w:tblGrid>
      <w:tr w:rsidR="006E4B72" w:rsidRPr="00C73A5A" w14:paraId="480914BF" w14:textId="77777777" w:rsidTr="009F1DA9">
        <w:trPr>
          <w:cantSplit/>
          <w:trHeight w:val="1136"/>
        </w:trPr>
        <w:tc>
          <w:tcPr>
            <w:tcW w:w="9777" w:type="dxa"/>
            <w:gridSpan w:val="6"/>
            <w:tcBorders>
              <w:top w:val="single" w:sz="4" w:space="0" w:color="auto"/>
            </w:tcBorders>
            <w:shd w:val="clear" w:color="auto" w:fill="F2F2F2"/>
          </w:tcPr>
          <w:p w14:paraId="0A99C436" w14:textId="25D7B24F" w:rsidR="006E4B72" w:rsidRPr="00C73A5A" w:rsidRDefault="00EF14D9" w:rsidP="009F1DA9">
            <w:pPr>
              <w:spacing w:before="40" w:after="80"/>
              <w:rPr>
                <w:b/>
                <w:color w:val="0000FF"/>
              </w:rPr>
            </w:pPr>
            <w:r w:rsidRPr="00EF14D9">
              <w:rPr>
                <w:color w:val="0000FF"/>
              </w:rPr>
              <w:t>The permanent operational office for the Offer submission and for contract</w:t>
            </w:r>
            <w:r w:rsidR="00D12A57">
              <w:rPr>
                <w:color w:val="0000FF"/>
              </w:rPr>
              <w:t xml:space="preserve"> delivery and</w:t>
            </w:r>
            <w:r w:rsidRPr="00EF14D9">
              <w:rPr>
                <w:color w:val="0000FF"/>
              </w:rPr>
              <w:t xml:space="preserve"> management purposes is located in:</w:t>
            </w:r>
          </w:p>
        </w:tc>
      </w:tr>
      <w:tr w:rsidR="006E4B72" w:rsidRPr="00C73A5A" w14:paraId="519F191E" w14:textId="77777777" w:rsidTr="009F1DA9">
        <w:trPr>
          <w:cantSplit/>
        </w:trPr>
        <w:tc>
          <w:tcPr>
            <w:tcW w:w="9777" w:type="dxa"/>
            <w:gridSpan w:val="6"/>
            <w:tcBorders>
              <w:top w:val="dotted" w:sz="4" w:space="0" w:color="auto"/>
              <w:bottom w:val="dotted" w:sz="4" w:space="0" w:color="auto"/>
            </w:tcBorders>
            <w:shd w:val="clear" w:color="auto" w:fill="F2F2F2"/>
          </w:tcPr>
          <w:p w14:paraId="1F6DC805" w14:textId="77777777" w:rsidR="006E4B72" w:rsidRPr="00C73A5A" w:rsidRDefault="006E4B72" w:rsidP="009F1DA9">
            <w:pPr>
              <w:spacing w:before="40" w:after="80"/>
              <w:rPr>
                <w:color w:val="0000FF"/>
              </w:rPr>
            </w:pPr>
          </w:p>
        </w:tc>
      </w:tr>
      <w:tr w:rsidR="006E4B72" w:rsidRPr="00C73A5A" w14:paraId="2A17B927" w14:textId="77777777" w:rsidTr="009F1DA9">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nil"/>
              <w:right w:val="nil"/>
            </w:tcBorders>
            <w:shd w:val="clear" w:color="auto" w:fill="F3F3F3"/>
            <w:hideMark/>
          </w:tcPr>
          <w:p w14:paraId="5F9381AB" w14:textId="77777777" w:rsidR="006E4B72" w:rsidRPr="00C73A5A" w:rsidRDefault="006E4B72" w:rsidP="009F1DA9">
            <w:pPr>
              <w:spacing w:before="40" w:after="80"/>
              <w:ind w:left="284" w:right="82" w:hanging="284"/>
              <w:rPr>
                <w:color w:val="0000FF"/>
              </w:rPr>
            </w:pPr>
          </w:p>
          <w:p w14:paraId="38E25AEF" w14:textId="04E2A7F8" w:rsidR="006E4B72" w:rsidRPr="00C73A5A" w:rsidRDefault="006E4B72" w:rsidP="009F1DA9">
            <w:pPr>
              <w:spacing w:before="40" w:after="80"/>
              <w:ind w:left="284" w:right="82" w:hanging="284"/>
              <w:rPr>
                <w:color w:val="0000FF"/>
              </w:rPr>
            </w:pPr>
            <w:r w:rsidRPr="00C73A5A">
              <w:rPr>
                <w:color w:val="0000FF"/>
              </w:rPr>
              <w:t xml:space="preserve">1. Does your business intend purchasing </w:t>
            </w:r>
            <w:r w:rsidR="00D66577">
              <w:rPr>
                <w:color w:val="0000FF"/>
              </w:rPr>
              <w:t>G</w:t>
            </w:r>
            <w:r w:rsidRPr="00C73A5A">
              <w:rPr>
                <w:color w:val="0000FF"/>
              </w:rPr>
              <w:t>oods and</w:t>
            </w:r>
            <w:r w:rsidR="008070B9">
              <w:rPr>
                <w:color w:val="0000FF"/>
              </w:rPr>
              <w:t>/or</w:t>
            </w:r>
            <w:r w:rsidRPr="00C73A5A">
              <w:rPr>
                <w:color w:val="0000FF"/>
              </w:rPr>
              <w:t xml:space="preserve"> </w:t>
            </w:r>
            <w:r w:rsidR="00D66577">
              <w:rPr>
                <w:color w:val="0000FF"/>
              </w:rPr>
              <w:t>S</w:t>
            </w:r>
            <w:r w:rsidRPr="00C73A5A">
              <w:rPr>
                <w:color w:val="0000FF"/>
              </w:rPr>
              <w:t xml:space="preserve">ervices for use in this contract from regional businesses that are located within the prescribed distance from the contract delivery point (excluding Zone 1, Perth </w:t>
            </w:r>
            <w:r w:rsidR="00BB05B9">
              <w:rPr>
                <w:color w:val="0000FF"/>
              </w:rPr>
              <w:t>Metropolitan Area</w:t>
            </w:r>
            <w:r w:rsidRPr="00C73A5A">
              <w:rPr>
                <w:color w:val="0000FF"/>
              </w:rPr>
              <w:t>)?</w:t>
            </w:r>
          </w:p>
        </w:tc>
        <w:tc>
          <w:tcPr>
            <w:tcW w:w="892" w:type="dxa"/>
            <w:gridSpan w:val="2"/>
            <w:tcBorders>
              <w:top w:val="nil"/>
              <w:left w:val="nil"/>
              <w:bottom w:val="nil"/>
              <w:right w:val="nil"/>
            </w:tcBorders>
            <w:shd w:val="clear" w:color="auto" w:fill="F3F3F3"/>
            <w:hideMark/>
          </w:tcPr>
          <w:p w14:paraId="5EC7462F" w14:textId="77777777" w:rsidR="006E4B72" w:rsidRPr="00C73A5A" w:rsidRDefault="006E4B72" w:rsidP="009F1DA9">
            <w:pPr>
              <w:spacing w:before="40" w:after="80"/>
              <w:jc w:val="center"/>
              <w:rPr>
                <w:color w:val="0000FF"/>
              </w:rPr>
            </w:pPr>
            <w:r w:rsidRPr="00C73A5A">
              <w:rPr>
                <w:b/>
                <w:color w:val="0000FF"/>
              </w:rPr>
              <w:t>Yes</w:t>
            </w:r>
            <w:r w:rsidRPr="00C73A5A">
              <w:rPr>
                <w:color w:val="0000FF"/>
              </w:rPr>
              <w:br/>
            </w:r>
            <w:r w:rsidRPr="00261F71">
              <w:rPr>
                <w:rStyle w:val="Optional"/>
              </w:rPr>
              <w:fldChar w:fldCharType="begin">
                <w:ffData>
                  <w:name w:val="Check44"/>
                  <w:enabled/>
                  <w:calcOnExit w:val="0"/>
                  <w:checkBox>
                    <w:sizeAuto/>
                    <w:default w:val="0"/>
                  </w:checkBox>
                </w:ffData>
              </w:fldChar>
            </w:r>
            <w:r w:rsidRPr="00C73A5A">
              <w:rPr>
                <w:rStyle w:val="Optional"/>
              </w:rPr>
              <w:instrText xml:space="preserve"> FORMCHECKBOX </w:instrText>
            </w:r>
            <w:r w:rsidR="00424020">
              <w:rPr>
                <w:rStyle w:val="Optional"/>
              </w:rPr>
            </w:r>
            <w:r w:rsidR="00424020">
              <w:rPr>
                <w:rStyle w:val="Optional"/>
              </w:rPr>
              <w:fldChar w:fldCharType="separate"/>
            </w:r>
            <w:r w:rsidRPr="00261F71">
              <w:rPr>
                <w:rStyle w:val="Optional"/>
              </w:rPr>
              <w:fldChar w:fldCharType="end"/>
            </w:r>
          </w:p>
        </w:tc>
        <w:tc>
          <w:tcPr>
            <w:tcW w:w="748" w:type="dxa"/>
            <w:tcBorders>
              <w:top w:val="nil"/>
              <w:left w:val="nil"/>
              <w:bottom w:val="nil"/>
              <w:right w:val="single" w:sz="4" w:space="0" w:color="333333"/>
            </w:tcBorders>
            <w:shd w:val="clear" w:color="auto" w:fill="F3F3F3"/>
            <w:hideMark/>
          </w:tcPr>
          <w:p w14:paraId="1DDC5E3B" w14:textId="77777777" w:rsidR="006E4B72" w:rsidRPr="00C73A5A" w:rsidRDefault="006E4B72" w:rsidP="009F1DA9">
            <w:pPr>
              <w:spacing w:before="40" w:after="80"/>
              <w:jc w:val="center"/>
              <w:rPr>
                <w:color w:val="0000FF"/>
              </w:rPr>
            </w:pPr>
            <w:r w:rsidRPr="00C73A5A">
              <w:rPr>
                <w:b/>
                <w:color w:val="0000FF"/>
              </w:rPr>
              <w:t>No</w:t>
            </w:r>
            <w:r w:rsidRPr="00C73A5A">
              <w:rPr>
                <w:color w:val="0000FF"/>
              </w:rPr>
              <w:br/>
            </w:r>
            <w:r w:rsidRPr="00261F71">
              <w:rPr>
                <w:rStyle w:val="Optional"/>
              </w:rPr>
              <w:fldChar w:fldCharType="begin">
                <w:ffData>
                  <w:name w:val="Check45"/>
                  <w:enabled/>
                  <w:calcOnExit w:val="0"/>
                  <w:checkBox>
                    <w:sizeAuto/>
                    <w:default w:val="0"/>
                  </w:checkBox>
                </w:ffData>
              </w:fldChar>
            </w:r>
            <w:r w:rsidRPr="00C73A5A">
              <w:rPr>
                <w:rStyle w:val="Optional"/>
              </w:rPr>
              <w:instrText xml:space="preserve"> FORMCHECKBOX </w:instrText>
            </w:r>
            <w:r w:rsidR="00424020">
              <w:rPr>
                <w:rStyle w:val="Optional"/>
              </w:rPr>
            </w:r>
            <w:r w:rsidR="00424020">
              <w:rPr>
                <w:rStyle w:val="Optional"/>
              </w:rPr>
              <w:fldChar w:fldCharType="separate"/>
            </w:r>
            <w:r w:rsidRPr="00261F71">
              <w:rPr>
                <w:rStyle w:val="Optional"/>
              </w:rPr>
              <w:fldChar w:fldCharType="end"/>
            </w:r>
          </w:p>
        </w:tc>
      </w:tr>
      <w:tr w:rsidR="006E4B72" w:rsidRPr="00C73A5A" w14:paraId="4D22F8CA" w14:textId="77777777" w:rsidTr="009F1DA9">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9777" w:type="dxa"/>
            <w:gridSpan w:val="6"/>
            <w:tcBorders>
              <w:top w:val="nil"/>
              <w:left w:val="single" w:sz="4" w:space="0" w:color="333333"/>
              <w:bottom w:val="nil"/>
              <w:right w:val="single" w:sz="4" w:space="0" w:color="333333"/>
            </w:tcBorders>
            <w:shd w:val="clear" w:color="auto" w:fill="F3F3F3"/>
            <w:hideMark/>
          </w:tcPr>
          <w:p w14:paraId="6B26DE17" w14:textId="2EE54BB2" w:rsidR="006E4B72" w:rsidRPr="00C73A5A" w:rsidRDefault="006E4B72" w:rsidP="009F1DA9">
            <w:pPr>
              <w:spacing w:before="40" w:after="80"/>
              <w:ind w:left="284" w:hanging="284"/>
              <w:rPr>
                <w:b/>
                <w:color w:val="0000FF"/>
              </w:rPr>
            </w:pPr>
            <w:r w:rsidRPr="00C73A5A">
              <w:rPr>
                <w:color w:val="0000FF"/>
              </w:rPr>
              <w:t xml:space="preserve">2. List details of the </w:t>
            </w:r>
            <w:r w:rsidR="00D66577">
              <w:rPr>
                <w:color w:val="0000FF"/>
              </w:rPr>
              <w:t>G</w:t>
            </w:r>
            <w:r w:rsidRPr="00C73A5A">
              <w:rPr>
                <w:color w:val="0000FF"/>
              </w:rPr>
              <w:t xml:space="preserve">oods and </w:t>
            </w:r>
            <w:r w:rsidR="00D66577">
              <w:rPr>
                <w:color w:val="0000FF"/>
              </w:rPr>
              <w:t>S</w:t>
            </w:r>
            <w:r w:rsidRPr="00C73A5A">
              <w:rPr>
                <w:color w:val="0000FF"/>
              </w:rPr>
              <w:t xml:space="preserve">ervices, including proposed subcontracting arrangements, your business intends purchasing for use on this contract from regional businesses that are located within the prescribed distance from the contract delivery point. Include the value of the </w:t>
            </w:r>
            <w:r w:rsidR="00D66577">
              <w:rPr>
                <w:color w:val="0000FF"/>
              </w:rPr>
              <w:t>G</w:t>
            </w:r>
            <w:r w:rsidRPr="00C73A5A">
              <w:rPr>
                <w:color w:val="0000FF"/>
              </w:rPr>
              <w:t xml:space="preserve">oods and </w:t>
            </w:r>
            <w:r w:rsidR="00D66577">
              <w:rPr>
                <w:color w:val="0000FF"/>
              </w:rPr>
              <w:t>S</w:t>
            </w:r>
            <w:r w:rsidRPr="00C73A5A">
              <w:rPr>
                <w:color w:val="0000FF"/>
              </w:rPr>
              <w:t>ervices (attach additional list if required).</w:t>
            </w:r>
          </w:p>
        </w:tc>
      </w:tr>
      <w:tr w:rsidR="006E4B72" w:rsidRPr="00C73A5A" w14:paraId="03248032" w14:textId="77777777" w:rsidTr="009F1DA9">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nil"/>
              <w:right w:val="nil"/>
            </w:tcBorders>
            <w:shd w:val="clear" w:color="auto" w:fill="F3F3F3"/>
            <w:hideMark/>
          </w:tcPr>
          <w:p w14:paraId="51AF2E88" w14:textId="77777777" w:rsidR="006E4B72" w:rsidRPr="00C73A5A" w:rsidRDefault="006E4B72" w:rsidP="009F1DA9">
            <w:pPr>
              <w:spacing w:before="40" w:after="80"/>
              <w:rPr>
                <w:b/>
                <w:color w:val="0000FF"/>
              </w:rPr>
            </w:pPr>
            <w:r w:rsidRPr="00C73A5A">
              <w:rPr>
                <w:b/>
                <w:color w:val="0000FF"/>
              </w:rPr>
              <w:t>Description of the Goods or Services</w:t>
            </w:r>
          </w:p>
        </w:tc>
        <w:tc>
          <w:tcPr>
            <w:tcW w:w="4428" w:type="dxa"/>
            <w:gridSpan w:val="2"/>
            <w:tcBorders>
              <w:top w:val="nil"/>
              <w:left w:val="nil"/>
              <w:bottom w:val="nil"/>
              <w:right w:val="nil"/>
            </w:tcBorders>
            <w:shd w:val="clear" w:color="auto" w:fill="F3F3F3"/>
            <w:hideMark/>
          </w:tcPr>
          <w:p w14:paraId="4898E661" w14:textId="77777777" w:rsidR="006E4B72" w:rsidRPr="00C73A5A" w:rsidRDefault="006E4B72" w:rsidP="009F1DA9">
            <w:pPr>
              <w:spacing w:before="40" w:after="80"/>
              <w:jc w:val="center"/>
              <w:rPr>
                <w:b/>
                <w:color w:val="0000FF"/>
              </w:rPr>
            </w:pPr>
            <w:r w:rsidRPr="00C73A5A">
              <w:rPr>
                <w:b/>
                <w:color w:val="0000FF"/>
              </w:rPr>
              <w:t>Supplier’s Name &amp; Location</w:t>
            </w:r>
          </w:p>
        </w:tc>
        <w:tc>
          <w:tcPr>
            <w:tcW w:w="1640" w:type="dxa"/>
            <w:gridSpan w:val="3"/>
            <w:tcBorders>
              <w:top w:val="nil"/>
              <w:left w:val="nil"/>
              <w:bottom w:val="nil"/>
              <w:right w:val="single" w:sz="4" w:space="0" w:color="333333"/>
            </w:tcBorders>
            <w:shd w:val="clear" w:color="auto" w:fill="F3F3F3"/>
            <w:hideMark/>
          </w:tcPr>
          <w:p w14:paraId="2CCB0250" w14:textId="77777777" w:rsidR="006E4B72" w:rsidRPr="00C73A5A" w:rsidRDefault="006E4B72" w:rsidP="009F1DA9">
            <w:pPr>
              <w:spacing w:before="40" w:after="80"/>
              <w:jc w:val="center"/>
              <w:rPr>
                <w:color w:val="0000FF"/>
              </w:rPr>
            </w:pPr>
            <w:r w:rsidRPr="00C73A5A">
              <w:rPr>
                <w:b/>
                <w:color w:val="0000FF"/>
              </w:rPr>
              <w:t>Cost</w:t>
            </w:r>
            <w:r w:rsidRPr="00C73A5A">
              <w:rPr>
                <w:color w:val="0000FF"/>
              </w:rPr>
              <w:br/>
            </w:r>
            <w:r w:rsidRPr="00C73A5A">
              <w:rPr>
                <w:b/>
                <w:color w:val="0000FF"/>
              </w:rPr>
              <w:t>$</w:t>
            </w:r>
          </w:p>
        </w:tc>
      </w:tr>
      <w:tr w:rsidR="006E4B72" w:rsidRPr="00C73A5A" w14:paraId="4994AA9C" w14:textId="77777777" w:rsidTr="009F1DA9">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dotted" w:sz="4" w:space="0" w:color="auto"/>
              <w:right w:val="nil"/>
            </w:tcBorders>
            <w:shd w:val="clear" w:color="auto" w:fill="F3F3F3"/>
            <w:vAlign w:val="bottom"/>
          </w:tcPr>
          <w:p w14:paraId="2A56BC6E" w14:textId="77777777" w:rsidR="006E4B72" w:rsidRPr="00261F71" w:rsidRDefault="006E4B72" w:rsidP="009F1DA9">
            <w:pPr>
              <w:tabs>
                <w:tab w:val="center" w:pos="4820"/>
                <w:tab w:val="right" w:pos="9639"/>
              </w:tabs>
              <w:spacing w:before="80"/>
              <w:rPr>
                <w:color w:val="0000FF"/>
              </w:rPr>
            </w:pPr>
          </w:p>
        </w:tc>
        <w:tc>
          <w:tcPr>
            <w:tcW w:w="176" w:type="dxa"/>
            <w:tcBorders>
              <w:top w:val="nil"/>
              <w:left w:val="nil"/>
              <w:bottom w:val="nil"/>
              <w:right w:val="nil"/>
            </w:tcBorders>
            <w:shd w:val="clear" w:color="auto" w:fill="F3F3F3"/>
          </w:tcPr>
          <w:p w14:paraId="5C879FA1" w14:textId="77777777" w:rsidR="006E4B72" w:rsidRPr="00261F71" w:rsidRDefault="006E4B72" w:rsidP="009F1DA9">
            <w:pPr>
              <w:spacing w:before="80"/>
              <w:rPr>
                <w:color w:val="0000FF"/>
                <w:sz w:val="16"/>
                <w:szCs w:val="16"/>
              </w:rPr>
            </w:pPr>
          </w:p>
        </w:tc>
        <w:tc>
          <w:tcPr>
            <w:tcW w:w="4252" w:type="dxa"/>
            <w:tcBorders>
              <w:top w:val="nil"/>
              <w:left w:val="nil"/>
              <w:bottom w:val="dotted" w:sz="4" w:space="0" w:color="auto"/>
              <w:right w:val="nil"/>
            </w:tcBorders>
            <w:shd w:val="clear" w:color="auto" w:fill="F3F3F3"/>
            <w:vAlign w:val="bottom"/>
          </w:tcPr>
          <w:p w14:paraId="5A03C1E6" w14:textId="77777777" w:rsidR="006E4B72" w:rsidRPr="00261F71" w:rsidRDefault="006E4B72" w:rsidP="009F1DA9">
            <w:pPr>
              <w:spacing w:before="80"/>
              <w:rPr>
                <w:color w:val="0000FF"/>
              </w:rPr>
            </w:pPr>
          </w:p>
        </w:tc>
        <w:tc>
          <w:tcPr>
            <w:tcW w:w="142" w:type="dxa"/>
            <w:tcBorders>
              <w:top w:val="nil"/>
              <w:left w:val="nil"/>
              <w:bottom w:val="nil"/>
              <w:right w:val="nil"/>
            </w:tcBorders>
            <w:shd w:val="clear" w:color="auto" w:fill="F3F3F3"/>
          </w:tcPr>
          <w:p w14:paraId="5D32694C" w14:textId="77777777" w:rsidR="006E4B72" w:rsidRPr="00261F71" w:rsidRDefault="006E4B72" w:rsidP="009F1DA9">
            <w:pPr>
              <w:spacing w:before="80"/>
              <w:rPr>
                <w:color w:val="0000FF"/>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71FE7328" w14:textId="77777777" w:rsidR="006E4B72" w:rsidRPr="00261F71" w:rsidRDefault="006E4B72" w:rsidP="009F1DA9">
            <w:pPr>
              <w:spacing w:before="80"/>
              <w:rPr>
                <w:color w:val="0000FF"/>
              </w:rPr>
            </w:pPr>
          </w:p>
        </w:tc>
      </w:tr>
      <w:tr w:rsidR="006E4B72" w:rsidRPr="00C73A5A" w14:paraId="03BDA29A" w14:textId="77777777" w:rsidTr="009F1DA9">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dotted" w:sz="4" w:space="0" w:color="auto"/>
              <w:left w:val="single" w:sz="4" w:space="0" w:color="333333"/>
              <w:bottom w:val="dotted" w:sz="4" w:space="0" w:color="auto"/>
              <w:right w:val="nil"/>
            </w:tcBorders>
            <w:shd w:val="clear" w:color="auto" w:fill="F3F3F3"/>
            <w:vAlign w:val="bottom"/>
          </w:tcPr>
          <w:p w14:paraId="6761FDDC" w14:textId="77777777" w:rsidR="006E4B72" w:rsidRPr="00261F71" w:rsidRDefault="006E4B72" w:rsidP="009F1DA9">
            <w:pPr>
              <w:tabs>
                <w:tab w:val="center" w:pos="4820"/>
                <w:tab w:val="right" w:pos="9639"/>
              </w:tabs>
              <w:spacing w:before="80"/>
              <w:rPr>
                <w:color w:val="0000FF"/>
              </w:rPr>
            </w:pPr>
          </w:p>
        </w:tc>
        <w:tc>
          <w:tcPr>
            <w:tcW w:w="176" w:type="dxa"/>
            <w:tcBorders>
              <w:top w:val="nil"/>
              <w:left w:val="nil"/>
              <w:bottom w:val="nil"/>
              <w:right w:val="nil"/>
            </w:tcBorders>
            <w:shd w:val="clear" w:color="auto" w:fill="F3F3F3"/>
          </w:tcPr>
          <w:p w14:paraId="3554BCEF" w14:textId="77777777" w:rsidR="006E4B72" w:rsidRPr="00261F71" w:rsidRDefault="006E4B72" w:rsidP="009F1DA9">
            <w:pPr>
              <w:spacing w:before="80"/>
              <w:rPr>
                <w:color w:val="0000FF"/>
                <w:sz w:val="16"/>
                <w:szCs w:val="16"/>
              </w:rPr>
            </w:pPr>
          </w:p>
        </w:tc>
        <w:tc>
          <w:tcPr>
            <w:tcW w:w="4252" w:type="dxa"/>
            <w:tcBorders>
              <w:top w:val="nil"/>
              <w:left w:val="nil"/>
              <w:bottom w:val="dotted" w:sz="4" w:space="0" w:color="auto"/>
              <w:right w:val="nil"/>
            </w:tcBorders>
            <w:shd w:val="clear" w:color="auto" w:fill="F3F3F3"/>
            <w:vAlign w:val="bottom"/>
          </w:tcPr>
          <w:p w14:paraId="0EE0F8C4" w14:textId="77777777" w:rsidR="006E4B72" w:rsidRPr="00261F71" w:rsidRDefault="006E4B72" w:rsidP="009F1DA9">
            <w:pPr>
              <w:spacing w:before="80"/>
              <w:rPr>
                <w:color w:val="0000FF"/>
              </w:rPr>
            </w:pPr>
          </w:p>
        </w:tc>
        <w:tc>
          <w:tcPr>
            <w:tcW w:w="142" w:type="dxa"/>
            <w:tcBorders>
              <w:top w:val="nil"/>
              <w:left w:val="nil"/>
              <w:bottom w:val="nil"/>
              <w:right w:val="nil"/>
            </w:tcBorders>
            <w:shd w:val="clear" w:color="auto" w:fill="F3F3F3"/>
          </w:tcPr>
          <w:p w14:paraId="67B425CE" w14:textId="77777777" w:rsidR="006E4B72" w:rsidRPr="00261F71" w:rsidRDefault="006E4B72" w:rsidP="009F1DA9">
            <w:pPr>
              <w:spacing w:before="80"/>
              <w:rPr>
                <w:color w:val="0000FF"/>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051B4F4B" w14:textId="77777777" w:rsidR="006E4B72" w:rsidRPr="00261F71" w:rsidRDefault="006E4B72" w:rsidP="009F1DA9">
            <w:pPr>
              <w:spacing w:before="80"/>
              <w:rPr>
                <w:color w:val="0000FF"/>
              </w:rPr>
            </w:pPr>
          </w:p>
        </w:tc>
      </w:tr>
      <w:tr w:rsidR="006E4B72" w:rsidRPr="00C73A5A" w14:paraId="7CCC432B" w14:textId="77777777" w:rsidTr="009F1DA9">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Height w:val="510"/>
        </w:trPr>
        <w:tc>
          <w:tcPr>
            <w:tcW w:w="8137" w:type="dxa"/>
            <w:gridSpan w:val="3"/>
            <w:tcBorders>
              <w:top w:val="nil"/>
              <w:left w:val="single" w:sz="4" w:space="0" w:color="333333"/>
              <w:bottom w:val="single" w:sz="4" w:space="0" w:color="auto"/>
              <w:right w:val="nil"/>
            </w:tcBorders>
            <w:shd w:val="clear" w:color="auto" w:fill="F3F3F3"/>
            <w:vAlign w:val="bottom"/>
            <w:hideMark/>
          </w:tcPr>
          <w:p w14:paraId="1D13A3D2" w14:textId="77777777" w:rsidR="006E4B72" w:rsidRPr="00C73A5A" w:rsidRDefault="006E4B72" w:rsidP="009F1DA9">
            <w:pPr>
              <w:spacing w:before="80"/>
              <w:jc w:val="right"/>
              <w:rPr>
                <w:b/>
                <w:color w:val="0000FF"/>
              </w:rPr>
            </w:pPr>
            <w:r w:rsidRPr="00C73A5A">
              <w:rPr>
                <w:b/>
                <w:color w:val="0000FF"/>
              </w:rPr>
              <w:t>Total Cost of Regional Content:</w:t>
            </w:r>
          </w:p>
        </w:tc>
        <w:tc>
          <w:tcPr>
            <w:tcW w:w="1640" w:type="dxa"/>
            <w:gridSpan w:val="3"/>
            <w:tcBorders>
              <w:top w:val="nil"/>
              <w:left w:val="nil"/>
              <w:bottom w:val="single" w:sz="4" w:space="0" w:color="auto"/>
              <w:right w:val="single" w:sz="4" w:space="0" w:color="333333"/>
            </w:tcBorders>
            <w:shd w:val="clear" w:color="auto" w:fill="F3F3F3"/>
            <w:vAlign w:val="bottom"/>
            <w:hideMark/>
          </w:tcPr>
          <w:p w14:paraId="158079C5" w14:textId="77777777" w:rsidR="006E4B72" w:rsidRPr="00261F71" w:rsidRDefault="006E4B72" w:rsidP="009F1DA9">
            <w:pPr>
              <w:spacing w:before="80"/>
              <w:rPr>
                <w:color w:val="0000FF"/>
              </w:rPr>
            </w:pPr>
            <w:r w:rsidRPr="00C73A5A">
              <w:rPr>
                <w:color w:val="0000FF"/>
              </w:rPr>
              <w:t>$</w:t>
            </w:r>
          </w:p>
        </w:tc>
      </w:tr>
    </w:tbl>
    <w:p w14:paraId="4339C933" w14:textId="77777777" w:rsidR="006E4B72" w:rsidRPr="006253DC" w:rsidRDefault="006E4B72" w:rsidP="006253DC">
      <w:pPr>
        <w:spacing w:before="360"/>
        <w:rPr>
          <w:color w:val="0000FF"/>
        </w:rPr>
      </w:pPr>
    </w:p>
    <w:sectPr w:rsidR="006E4B72" w:rsidRPr="006253DC" w:rsidSect="00743D26">
      <w:headerReference w:type="default" r:id="rId44"/>
      <w:footerReference w:type="default" r:id="rId45"/>
      <w:headerReference w:type="first" r:id="rId46"/>
      <w:footerReference w:type="first" r:id="rId47"/>
      <w:pgSz w:w="11906" w:h="16838" w:code="9"/>
      <w:pgMar w:top="851" w:right="1077" w:bottom="1440" w:left="1077" w:header="397" w:footer="6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5F94" w14:textId="77777777" w:rsidR="00946741" w:rsidRDefault="00946741" w:rsidP="006D08A2">
      <w:pPr>
        <w:spacing w:after="0"/>
      </w:pPr>
      <w:r>
        <w:separator/>
      </w:r>
    </w:p>
  </w:endnote>
  <w:endnote w:type="continuationSeparator" w:id="0">
    <w:p w14:paraId="43EF24BE" w14:textId="77777777" w:rsidR="00946741" w:rsidRDefault="00946741" w:rsidP="006D08A2">
      <w:pPr>
        <w:spacing w:after="0"/>
      </w:pPr>
      <w:r>
        <w:continuationSeparator/>
      </w:r>
    </w:p>
  </w:endnote>
  <w:endnote w:type="continuationNotice" w:id="1">
    <w:p w14:paraId="5E35011E" w14:textId="77777777" w:rsidR="00946741" w:rsidRDefault="00946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671245"/>
      <w:docPartObj>
        <w:docPartGallery w:val="Page Numbers (Bottom of Page)"/>
        <w:docPartUnique/>
      </w:docPartObj>
    </w:sdtPr>
    <w:sdtEndPr/>
    <w:sdtContent>
      <w:sdt>
        <w:sdtPr>
          <w:id w:val="61767279"/>
          <w:docPartObj>
            <w:docPartGallery w:val="Page Numbers (Top of Page)"/>
            <w:docPartUnique/>
          </w:docPartObj>
        </w:sdtPr>
        <w:sdtEndPr/>
        <w:sdtContent>
          <w:p w14:paraId="279C2547" w14:textId="0FDF8A9C" w:rsidR="00720E53" w:rsidRPr="00EB7937" w:rsidRDefault="00720E53" w:rsidP="00EC72F9">
            <w:pPr>
              <w:pStyle w:val="Footer"/>
              <w:tabs>
                <w:tab w:val="clear" w:pos="4153"/>
                <w:tab w:val="clear" w:pos="8306"/>
                <w:tab w:val="center" w:pos="5103"/>
                <w:tab w:val="right" w:pos="9746"/>
              </w:tabs>
              <w:rPr>
                <w:b/>
                <w:bCs/>
                <w:sz w:val="24"/>
              </w:rPr>
            </w:pPr>
            <w:r w:rsidRPr="00F32FE5">
              <w:t>Reference No: [Insert Number]</w:t>
            </w:r>
            <w:r>
              <w:tab/>
            </w:r>
            <w:r w:rsidRPr="00F32FE5">
              <w:t xml:space="preserve">Page </w:t>
            </w:r>
            <w:r w:rsidRPr="00F32FE5">
              <w:fldChar w:fldCharType="begin"/>
            </w:r>
            <w:r w:rsidRPr="00F32FE5">
              <w:instrText xml:space="preserve"> PAGE </w:instrText>
            </w:r>
            <w:r w:rsidRPr="00F32FE5">
              <w:fldChar w:fldCharType="separate"/>
            </w:r>
            <w:r w:rsidR="00317BA1">
              <w:rPr>
                <w:noProof/>
              </w:rPr>
              <w:t>11</w:t>
            </w:r>
            <w:r w:rsidRPr="00F32FE5">
              <w:fldChar w:fldCharType="end"/>
            </w:r>
            <w:r w:rsidRPr="00F32FE5">
              <w:t xml:space="preserve"> of </w:t>
            </w:r>
            <w:r>
              <w:rPr>
                <w:noProof/>
              </w:rPr>
              <w:fldChar w:fldCharType="begin"/>
            </w:r>
            <w:r>
              <w:rPr>
                <w:noProof/>
              </w:rPr>
              <w:instrText xml:space="preserve"> NUMPAGES  </w:instrText>
            </w:r>
            <w:r>
              <w:rPr>
                <w:noProof/>
              </w:rPr>
              <w:fldChar w:fldCharType="separate"/>
            </w:r>
            <w:r w:rsidR="00317BA1">
              <w:rPr>
                <w:noProof/>
              </w:rPr>
              <w:t>33</w:t>
            </w:r>
            <w:r>
              <w:rPr>
                <w:noProof/>
              </w:rPr>
              <w:fldChar w:fldCharType="end"/>
            </w:r>
            <w:r w:rsidR="00B434CA">
              <w:rPr>
                <w:noProof/>
              </w:rPr>
              <w:tab/>
            </w:r>
            <w:r w:rsidRPr="00EB7937">
              <w:rPr>
                <w:bCs/>
                <w:sz w:val="20"/>
                <w:szCs w:val="20"/>
              </w:rPr>
              <w:t>Finance</w:t>
            </w:r>
            <w:r>
              <w:rPr>
                <w:bCs/>
                <w:sz w:val="20"/>
                <w:szCs w:val="20"/>
              </w:rPr>
              <w:t xml:space="preserve"> </w:t>
            </w:r>
            <w:r w:rsidR="00E11195">
              <w:rPr>
                <w:bCs/>
                <w:sz w:val="20"/>
                <w:szCs w:val="20"/>
              </w:rPr>
              <w:t>v</w:t>
            </w:r>
            <w:r w:rsidR="00170EEB">
              <w:rPr>
                <w:bCs/>
                <w:sz w:val="20"/>
                <w:szCs w:val="20"/>
              </w:rPr>
              <w:t>0107</w:t>
            </w:r>
            <w:r w:rsidR="00E11195">
              <w:rPr>
                <w:bCs/>
                <w:sz w:val="20"/>
                <w:szCs w:val="20"/>
              </w:rPr>
              <w:t>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424826"/>
      <w:docPartObj>
        <w:docPartGallery w:val="Page Numbers (Bottom of Page)"/>
        <w:docPartUnique/>
      </w:docPartObj>
    </w:sdtPr>
    <w:sdtEndPr/>
    <w:sdtContent>
      <w:sdt>
        <w:sdtPr>
          <w:id w:val="1557509606"/>
          <w:docPartObj>
            <w:docPartGallery w:val="Page Numbers (Top of Page)"/>
            <w:docPartUnique/>
          </w:docPartObj>
        </w:sdtPr>
        <w:sdtEndPr/>
        <w:sdtContent>
          <w:p w14:paraId="7371CB35" w14:textId="271952E3" w:rsidR="00720E53" w:rsidRPr="00EB7937" w:rsidRDefault="00720E53" w:rsidP="0091240C">
            <w:pPr>
              <w:pStyle w:val="Footer"/>
              <w:tabs>
                <w:tab w:val="clear" w:pos="4153"/>
                <w:tab w:val="clear" w:pos="8306"/>
                <w:tab w:val="center" w:pos="5103"/>
                <w:tab w:val="right" w:pos="9746"/>
              </w:tabs>
              <w:rPr>
                <w:b/>
                <w:bCs/>
                <w:sz w:val="24"/>
              </w:rPr>
            </w:pPr>
            <w:r w:rsidRPr="00F32FE5">
              <w:t>Reference No: [Insert Number]</w:t>
            </w:r>
            <w:r>
              <w:tab/>
            </w:r>
            <w:r w:rsidRPr="00F32FE5">
              <w:t xml:space="preserve">Page </w:t>
            </w:r>
            <w:r w:rsidRPr="00F32FE5">
              <w:fldChar w:fldCharType="begin"/>
            </w:r>
            <w:r w:rsidRPr="00F32FE5">
              <w:instrText xml:space="preserve"> PAGE </w:instrText>
            </w:r>
            <w:r w:rsidRPr="00F32FE5">
              <w:fldChar w:fldCharType="separate"/>
            </w:r>
            <w:r w:rsidR="00317BA1">
              <w:rPr>
                <w:noProof/>
              </w:rPr>
              <w:t>2</w:t>
            </w:r>
            <w:r w:rsidRPr="00F32FE5">
              <w:fldChar w:fldCharType="end"/>
            </w:r>
            <w:r w:rsidRPr="00F32FE5">
              <w:t xml:space="preserve"> of </w:t>
            </w:r>
            <w:r>
              <w:rPr>
                <w:noProof/>
              </w:rPr>
              <w:fldChar w:fldCharType="begin"/>
            </w:r>
            <w:r>
              <w:rPr>
                <w:noProof/>
              </w:rPr>
              <w:instrText xml:space="preserve"> NUMPAGES  </w:instrText>
            </w:r>
            <w:r>
              <w:rPr>
                <w:noProof/>
              </w:rPr>
              <w:fldChar w:fldCharType="separate"/>
            </w:r>
            <w:r w:rsidR="00317BA1">
              <w:rPr>
                <w:noProof/>
              </w:rPr>
              <w:t>33</w:t>
            </w:r>
            <w:r>
              <w:rPr>
                <w:noProof/>
              </w:rPr>
              <w:fldChar w:fldCharType="end"/>
            </w:r>
            <w:r w:rsidR="00B434CA">
              <w:rPr>
                <w:noProof/>
              </w:rPr>
              <w:tab/>
            </w:r>
            <w:r w:rsidR="001167F3" w:rsidRPr="00EB7937">
              <w:rPr>
                <w:bCs/>
                <w:sz w:val="20"/>
                <w:szCs w:val="20"/>
              </w:rPr>
              <w:t>Finance</w:t>
            </w:r>
            <w:r w:rsidR="001167F3">
              <w:rPr>
                <w:bCs/>
                <w:sz w:val="20"/>
                <w:szCs w:val="20"/>
              </w:rPr>
              <w:t xml:space="preserve"> </w:t>
            </w:r>
            <w:r w:rsidR="00E11195">
              <w:rPr>
                <w:bCs/>
                <w:sz w:val="20"/>
                <w:szCs w:val="20"/>
              </w:rPr>
              <w:t>v</w:t>
            </w:r>
            <w:r w:rsidR="00170EEB">
              <w:rPr>
                <w:bCs/>
                <w:sz w:val="20"/>
                <w:szCs w:val="20"/>
              </w:rPr>
              <w:t>0107</w:t>
            </w:r>
            <w:r w:rsidR="00E11195">
              <w:rPr>
                <w:bCs/>
                <w:sz w:val="20"/>
                <w:szCs w:val="20"/>
              </w:rPr>
              <w:t>2024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9D5A0" w14:textId="7685062F" w:rsidR="00720E53" w:rsidRPr="00F32FE5" w:rsidRDefault="00720E53" w:rsidP="00743D26">
    <w:pPr>
      <w:pStyle w:val="Footer"/>
      <w:tabs>
        <w:tab w:val="clear" w:pos="4153"/>
        <w:tab w:val="clear" w:pos="8306"/>
        <w:tab w:val="center" w:pos="5103"/>
        <w:tab w:val="right" w:pos="9746"/>
      </w:tabs>
    </w:pPr>
    <w:r w:rsidRPr="00F32FE5">
      <w:t xml:space="preserve">Reference No: [insert </w:t>
    </w:r>
    <w:r w:rsidR="00F50366">
      <w:t>N</w:t>
    </w:r>
    <w:r w:rsidRPr="00F32FE5">
      <w:t>umber]</w:t>
    </w:r>
    <w:r>
      <w:tab/>
    </w:r>
    <w:r w:rsidRPr="00F32FE5">
      <w:t xml:space="preserve">Page </w:t>
    </w:r>
    <w:r w:rsidRPr="00F32FE5">
      <w:fldChar w:fldCharType="begin"/>
    </w:r>
    <w:r w:rsidRPr="00F32FE5">
      <w:instrText xml:space="preserve"> PAGE </w:instrText>
    </w:r>
    <w:r w:rsidRPr="00F32FE5">
      <w:fldChar w:fldCharType="separate"/>
    </w:r>
    <w:r w:rsidR="00317BA1">
      <w:t>31</w:t>
    </w:r>
    <w:r w:rsidRPr="00F32FE5">
      <w:fldChar w:fldCharType="end"/>
    </w:r>
    <w:r w:rsidRPr="00F32FE5">
      <w:t xml:space="preserve"> of </w:t>
    </w:r>
    <w:r>
      <w:fldChar w:fldCharType="begin"/>
    </w:r>
    <w:r>
      <w:instrText xml:space="preserve"> NUMPAGES  </w:instrText>
    </w:r>
    <w:r>
      <w:fldChar w:fldCharType="separate"/>
    </w:r>
    <w:r w:rsidR="00317BA1">
      <w:t>33</w:t>
    </w:r>
    <w:r>
      <w:fldChar w:fldCharType="end"/>
    </w:r>
    <w:r w:rsidR="00F50366">
      <w:tab/>
    </w:r>
    <w:r w:rsidR="001167F3" w:rsidRPr="00EB7937">
      <w:rPr>
        <w:bCs/>
        <w:sz w:val="20"/>
        <w:szCs w:val="20"/>
      </w:rPr>
      <w:t>Finance</w:t>
    </w:r>
    <w:r w:rsidR="001167F3">
      <w:rPr>
        <w:bCs/>
        <w:sz w:val="20"/>
        <w:szCs w:val="20"/>
      </w:rPr>
      <w:t xml:space="preserve"> </w:t>
    </w:r>
    <w:proofErr w:type="gramStart"/>
    <w:r w:rsidR="00E11195">
      <w:rPr>
        <w:bCs/>
        <w:sz w:val="20"/>
        <w:szCs w:val="20"/>
      </w:rPr>
      <w:t>v</w:t>
    </w:r>
    <w:r w:rsidR="00170EEB">
      <w:rPr>
        <w:bCs/>
        <w:sz w:val="20"/>
        <w:szCs w:val="20"/>
      </w:rPr>
      <w:t>0107</w:t>
    </w:r>
    <w:r w:rsidR="00E11195">
      <w:rPr>
        <w:bCs/>
        <w:sz w:val="20"/>
        <w:szCs w:val="20"/>
      </w:rPr>
      <w:t>2024</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FAF6A" w14:textId="77777777" w:rsidR="00720E53" w:rsidRDefault="00720E53">
    <w:r>
      <w:fldChar w:fldCharType="begin"/>
    </w:r>
    <w:r>
      <w:instrText>PAGE</w:instrText>
    </w:r>
    <w:r>
      <w:fldChar w:fldCharType="separate"/>
    </w:r>
    <w:r>
      <w:t>XXX</w:t>
    </w:r>
    <w:r>
      <w:fldChar w:fldCharType="end"/>
    </w:r>
    <w:r>
      <w:fldChar w:fldCharType="begin"/>
    </w:r>
    <w:r>
      <w:instrText>PAGE</w:instrText>
    </w:r>
    <w:r>
      <w:fldChar w:fldCharType="separate"/>
    </w:r>
    <w:r>
      <w:t>XXX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5799D" w14:textId="77777777" w:rsidR="00946741" w:rsidRDefault="00946741" w:rsidP="006D08A2">
      <w:pPr>
        <w:spacing w:after="0"/>
      </w:pPr>
      <w:r>
        <w:separator/>
      </w:r>
    </w:p>
  </w:footnote>
  <w:footnote w:type="continuationSeparator" w:id="0">
    <w:p w14:paraId="12EE14AA" w14:textId="77777777" w:rsidR="00946741" w:rsidRDefault="00946741" w:rsidP="006D08A2">
      <w:pPr>
        <w:spacing w:after="0"/>
      </w:pPr>
      <w:r>
        <w:continuationSeparator/>
      </w:r>
    </w:p>
  </w:footnote>
  <w:footnote w:type="continuationNotice" w:id="1">
    <w:p w14:paraId="31FA6976" w14:textId="77777777" w:rsidR="00946741" w:rsidRDefault="00946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DA1B" w14:textId="77777777" w:rsidR="00720E53" w:rsidRPr="00F32FE5" w:rsidRDefault="00720E53" w:rsidP="00F32FE5">
    <w:pPr>
      <w:spacing w:after="0"/>
      <w:jc w:val="left"/>
      <w:rPr>
        <w:i/>
        <w:iCs/>
      </w:rPr>
    </w:pPr>
    <w:r>
      <w:rPr>
        <w:rFonts w:cs="Arial"/>
        <w:noProof/>
        <w:color w:val="000000"/>
        <w:sz w:val="22"/>
        <w:szCs w:val="22"/>
      </w:rPr>
      <mc:AlternateContent>
        <mc:Choice Requires="wps">
          <w:drawing>
            <wp:anchor distT="0" distB="0" distL="114300" distR="114300" simplePos="0" relativeHeight="251658240" behindDoc="0" locked="0" layoutInCell="1" allowOverlap="1" wp14:anchorId="14548A92" wp14:editId="0A54C4C1">
              <wp:simplePos x="0" y="0"/>
              <wp:positionH relativeFrom="column">
                <wp:posOffset>650019</wp:posOffset>
              </wp:positionH>
              <wp:positionV relativeFrom="paragraph">
                <wp:posOffset>228186</wp:posOffset>
              </wp:positionV>
              <wp:extent cx="2997034" cy="373711"/>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2997034" cy="3737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EA561" w14:textId="23E99D31" w:rsidR="00720E53" w:rsidRPr="00F32FE5" w:rsidRDefault="00720E53" w:rsidP="00F32FE5">
                          <w:pPr>
                            <w:rPr>
                              <w:rStyle w:val="Optional"/>
                              <w:sz w:val="20"/>
                            </w:rPr>
                          </w:pPr>
                          <w:r w:rsidRPr="00F32FE5">
                            <w:rPr>
                              <w:rStyle w:val="Optional"/>
                              <w:sz w:val="20"/>
                            </w:rPr>
                            <w:t>[</w:t>
                          </w:r>
                          <w:r w:rsidR="005C6C5D">
                            <w:rPr>
                              <w:rStyle w:val="Optional"/>
                              <w:sz w:val="20"/>
                            </w:rPr>
                            <w:t xml:space="preserve">State </w:t>
                          </w:r>
                          <w:r w:rsidR="00D312EA">
                            <w:rPr>
                              <w:rStyle w:val="Optional"/>
                              <w:sz w:val="20"/>
                            </w:rPr>
                            <w:t>agency</w:t>
                          </w:r>
                          <w:r w:rsidRPr="00F32FE5">
                            <w:rPr>
                              <w:rStyle w:val="Optional"/>
                              <w:sz w:val="20"/>
                            </w:rPr>
                            <w:t xml:space="preserv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548A92" id="_x0000_t202" coordsize="21600,21600" o:spt="202" path="m,l,21600r21600,l21600,xe">
              <v:stroke joinstyle="miter"/>
              <v:path gradientshapeok="t" o:connecttype="rect"/>
            </v:shapetype>
            <v:shape id="Text Box 10" o:spid="_x0000_s1026" type="#_x0000_t202" style="position:absolute;margin-left:51.2pt;margin-top:17.95pt;width:236pt;height:29.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FqdQIAAGUFAAAOAAAAZHJzL2Uyb0RvYy54bWysVE1v2zAMvQ/YfxB0X52vNmtQp8hadBhQ&#10;rMXaoWdFlhphsqhJTOzs14+SnY91vXTYxZbER1J8euTFZVtbtlEhGnAlH54MOFNOQmXcc8m/P958&#10;+MhZROEqYcGpkm9V5Jfz9+8uGj9TI1iBrVRgFMTFWeNLvkL0s6KIcqVqEU/AK0dGDaEWSNvwXFRB&#10;NBS9tsVoMDgrGgiVDyBVjHR63Rn5PMfXWkm80zoqZLbkdDfM35C/y/Qt5hdi9hyEXxnZX0P8wy1q&#10;YRwl3Ye6FijYOpi/QtVGBoig8URCXYDWRqpcA1UzHLyo5mElvMq1EDnR72mK/y+s/Lp58PeBYfsJ&#10;WnrAREjj4yzSYaqn1aFOf7opIztRuN3Tplpkkg5H5+fTwXjCmSTbeDqeDnOY4uDtQ8TPCmqWFiUP&#10;9CyZLbG5jUgZCbqDpGQRrKlujLV5k6SgrmxgG0GPaHEX/A+Udawp+dn4dJADO0juXWTrUhiVxdCn&#10;O1SYV7i1KmGs+6Y0M1Uu9JXcQkrl9vkzOqE0pXqLY48/3Ootzl0d5JEzg8O9c20chFx97p4DZdWP&#10;HWW6wxPhR3WnJbbLtn/5JVRbEkSArleilzeGXu1WRLwXgZqDNEANj3f00RaIdehXnK0g/HrtPOFJ&#10;s2TlrKFmK3n8uRZBcWa/OFLz+XAySd2ZN5PT6Yg24diyPLa4dX0FJIUhjRYv8zLh0e6WOkD9RHNh&#10;kbKSSThJuUuOu+UVdiOA5opUi0UGUT96gbfuwcsUOtGbNPnYPonge+EiSf4r7NpSzF7ot8MmTweL&#10;NYI2WdyJ4I7Vnnjq5az5fu6kYXG8z6jDdJz/BgAA//8DAFBLAwQUAAYACAAAACEAKJmdf+AAAAAJ&#10;AQAADwAAAGRycy9kb3ducmV2LnhtbEyPTU+DQBCG7yb+h82YeDF2sYBtkaUxRm3izeJHvG3ZEYjs&#10;LGG3gP/e8aTHd+bJO8/k29l2YsTBt44UXC0iEEiVMy3VCl7Kh8s1CB80Gd05QgXf6GFbnJ7kOjNu&#10;omcc96EWXEI+0wqaEPpMSl81aLVfuB6Jd59usDpwHGppBj1xue3kMoqupdUt8YVG93jXYPW1P1oF&#10;Hxf1+5OfH1+nOI37+91Yrt5MqdT52Xx7AyLgHP5g+NVndSjY6eCOZLzoOEfLhFEFcboBwUC6Snhw&#10;ULBJ1iCLXP7/oPgBAAD//wMAUEsBAi0AFAAGAAgAAAAhALaDOJL+AAAA4QEAABMAAAAAAAAAAAAA&#10;AAAAAAAAAFtDb250ZW50X1R5cGVzXS54bWxQSwECLQAUAAYACAAAACEAOP0h/9YAAACUAQAACwAA&#10;AAAAAAAAAAAAAAAvAQAAX3JlbHMvLnJlbHNQSwECLQAUAAYACAAAACEAz5zxanUCAABlBQAADgAA&#10;AAAAAAAAAAAAAAAuAgAAZHJzL2Uyb0RvYy54bWxQSwECLQAUAAYACAAAACEAKJmdf+AAAAAJAQAA&#10;DwAAAAAAAAAAAAAAAADPBAAAZHJzL2Rvd25yZXYueG1sUEsFBgAAAAAEAAQA8wAAANwFAAAAAA==&#10;" fillcolor="white [3201]" stroked="f" strokeweight=".5pt">
              <v:textbox>
                <w:txbxContent>
                  <w:p w14:paraId="5F2EA561" w14:textId="23E99D31" w:rsidR="00720E53" w:rsidRPr="00F32FE5" w:rsidRDefault="00720E53" w:rsidP="00F32FE5">
                    <w:pPr>
                      <w:rPr>
                        <w:rStyle w:val="Optional"/>
                        <w:sz w:val="20"/>
                      </w:rPr>
                    </w:pPr>
                    <w:r w:rsidRPr="00F32FE5">
                      <w:rPr>
                        <w:rStyle w:val="Optional"/>
                        <w:sz w:val="20"/>
                      </w:rPr>
                      <w:t>[</w:t>
                    </w:r>
                    <w:r w:rsidR="005C6C5D">
                      <w:rPr>
                        <w:rStyle w:val="Optional"/>
                        <w:sz w:val="20"/>
                      </w:rPr>
                      <w:t xml:space="preserve">State </w:t>
                    </w:r>
                    <w:r w:rsidR="00D312EA">
                      <w:rPr>
                        <w:rStyle w:val="Optional"/>
                        <w:sz w:val="20"/>
                      </w:rPr>
                      <w:t>agency</w:t>
                    </w:r>
                    <w:r w:rsidRPr="00F32FE5">
                      <w:rPr>
                        <w:rStyle w:val="Optional"/>
                        <w:sz w:val="20"/>
                      </w:rPr>
                      <w:t xml:space="preserve"> Name]</w:t>
                    </w:r>
                  </w:p>
                </w:txbxContent>
              </v:textbox>
            </v:shape>
          </w:pict>
        </mc:Fallback>
      </mc:AlternateContent>
    </w:r>
    <w:r>
      <w:rPr>
        <w:rFonts w:cs="Arial"/>
        <w:noProof/>
        <w:color w:val="000000"/>
        <w:sz w:val="22"/>
        <w:szCs w:val="22"/>
      </w:rPr>
      <w:drawing>
        <wp:inline distT="0" distB="0" distL="0" distR="0" wp14:anchorId="710CDF0D" wp14:editId="15D5E5BE">
          <wp:extent cx="2880360" cy="569976"/>
          <wp:effectExtent l="0" t="0" r="0" b="1905"/>
          <wp:docPr id="1352240519" name="Picture 13522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T OF WA ONLY Badge Black Med8cm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360" cy="5699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3C320" w14:textId="77777777" w:rsidR="00720E53" w:rsidRPr="00F32FE5" w:rsidRDefault="00720E53" w:rsidP="00F32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90BC" w14:textId="77777777" w:rsidR="00720E53" w:rsidRPr="003B345C" w:rsidRDefault="00720E53" w:rsidP="00420D8A">
    <w:pPr>
      <w:pStyle w:val="Header"/>
      <w:rPr>
        <w:rFonts w:cs="Arial"/>
        <w:b w:val="0"/>
        <w:sz w:val="28"/>
        <w:szCs w:val="28"/>
      </w:rPr>
    </w:pPr>
    <w:r w:rsidRPr="003B345C">
      <w:rPr>
        <w:rFonts w:cs="Arial"/>
        <w:b w:val="0"/>
        <w:sz w:val="28"/>
        <w:szCs w:val="28"/>
      </w:rPr>
      <w:t xml:space="preserve">Response to </w:t>
    </w:r>
    <w:r>
      <w:rPr>
        <w:rFonts w:cs="Arial"/>
        <w:b w:val="0"/>
        <w:sz w:val="28"/>
        <w:szCs w:val="28"/>
      </w:rPr>
      <w:t xml:space="preserve">Request for Quote </w:t>
    </w:r>
    <w:r w:rsidRPr="003B345C">
      <w:rPr>
        <w:rFonts w:cs="Arial"/>
        <w:b w:val="0"/>
        <w:sz w:val="28"/>
        <w:szCs w:val="28"/>
      </w:rPr>
      <w:t xml:space="preserve">- </w:t>
    </w:r>
    <w:r>
      <w:rPr>
        <w:rFonts w:cs="Arial"/>
        <w:b w:val="0"/>
        <w:bCs/>
        <w:color w:val="000000"/>
        <w:sz w:val="28"/>
        <w:szCs w:val="28"/>
      </w:rPr>
      <w:t>Goods</w:t>
    </w:r>
    <w:r w:rsidRPr="003B345C">
      <w:rPr>
        <w:rFonts w:cs="Arial"/>
        <w:b w:val="0"/>
        <w:bCs/>
        <w:color w:val="000000"/>
        <w:sz w:val="28"/>
        <w:szCs w:val="28"/>
      </w:rPr>
      <w:t xml:space="preserve"> and</w:t>
    </w:r>
    <w:r>
      <w:rPr>
        <w:rFonts w:cs="Arial"/>
        <w:b w:val="0"/>
        <w:bCs/>
        <w:color w:val="000000"/>
        <w:sz w:val="28"/>
        <w:szCs w:val="28"/>
      </w:rPr>
      <w:t>/or</w:t>
    </w:r>
    <w:r w:rsidRPr="003B345C">
      <w:rPr>
        <w:rFonts w:cs="Arial"/>
        <w:b w:val="0"/>
        <w:bCs/>
        <w:color w:val="000000"/>
        <w:sz w:val="28"/>
        <w:szCs w:val="28"/>
      </w:rPr>
      <w:t xml:space="preserve">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961D" w14:textId="77777777" w:rsidR="00720E53" w:rsidRDefault="00720E53">
    <w:r>
      <w:fldChar w:fldCharType="begin"/>
    </w:r>
    <w:r>
      <w:instrText>PAGE</w:instrText>
    </w:r>
    <w:r>
      <w:fldChar w:fldCharType="separate"/>
    </w:r>
    <w:r>
      <w:t>XXX</w:t>
    </w:r>
    <w:r>
      <w:fldChar w:fldCharType="end"/>
    </w:r>
    <w:r>
      <w:fldChar w:fldCharType="begin"/>
    </w:r>
    <w:r>
      <w:instrText>PAGE</w:instrText>
    </w:r>
    <w:r>
      <w:fldChar w:fldCharType="separate"/>
    </w:r>
    <w:r>
      <w:t>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744B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20AE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9C3C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21C9D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41861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6E6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C35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46DD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23C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40BE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E071B"/>
    <w:multiLevelType w:val="hybridMultilevel"/>
    <w:tmpl w:val="ADB4591C"/>
    <w:lvl w:ilvl="0" w:tplc="E84C2D00">
      <w:start w:val="1"/>
      <w:numFmt w:val="lowerLetter"/>
      <w:lvlText w:val="%1)."/>
      <w:lvlJc w:val="left"/>
      <w:pPr>
        <w:ind w:left="786" w:hanging="360"/>
      </w:pPr>
      <w:rPr>
        <w:rFonts w:hint="default"/>
        <w:i w:val="0"/>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026E7224"/>
    <w:multiLevelType w:val="hybridMultilevel"/>
    <w:tmpl w:val="483EF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063F1E"/>
    <w:multiLevelType w:val="hybridMultilevel"/>
    <w:tmpl w:val="2C1A2BC0"/>
    <w:lvl w:ilvl="0" w:tplc="84EE0F8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964BB9"/>
    <w:multiLevelType w:val="hybridMultilevel"/>
    <w:tmpl w:val="94AC22E2"/>
    <w:lvl w:ilvl="0" w:tplc="A978D478">
      <w:start w:val="1"/>
      <w:numFmt w:val="lowerLetter"/>
      <w:lvlText w:val="(%1)"/>
      <w:lvlJc w:val="left"/>
      <w:pPr>
        <w:ind w:left="72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0A2A57"/>
    <w:multiLevelType w:val="hybridMultilevel"/>
    <w:tmpl w:val="1FA07CBC"/>
    <w:lvl w:ilvl="0" w:tplc="8722A5D4">
      <w:start w:val="1"/>
      <w:numFmt w:val="lowerRoman"/>
      <w:lvlText w:val="(%1)"/>
      <w:lvlJc w:val="left"/>
      <w:pPr>
        <w:ind w:left="2160" w:hanging="720"/>
      </w:pPr>
      <w:rPr>
        <w:rFonts w:hint="default"/>
        <w:color w:val="0000F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47B58A4"/>
    <w:multiLevelType w:val="hybridMultilevel"/>
    <w:tmpl w:val="A190A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683748"/>
    <w:multiLevelType w:val="hybridMultilevel"/>
    <w:tmpl w:val="1174CF2E"/>
    <w:lvl w:ilvl="0" w:tplc="84EE0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E067FB"/>
    <w:multiLevelType w:val="hybridMultilevel"/>
    <w:tmpl w:val="387A1132"/>
    <w:lvl w:ilvl="0" w:tplc="84EE0F88">
      <w:start w:val="1"/>
      <w:numFmt w:val="lowerLetter"/>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8" w15:restartNumberingAfterBreak="0">
    <w:nsid w:val="1F4C5A3A"/>
    <w:multiLevelType w:val="hybridMultilevel"/>
    <w:tmpl w:val="B4F245DE"/>
    <w:lvl w:ilvl="0" w:tplc="264212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9775AB"/>
    <w:multiLevelType w:val="hybridMultilevel"/>
    <w:tmpl w:val="56243DFE"/>
    <w:lvl w:ilvl="0" w:tplc="582CF5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BBB62C2"/>
    <w:multiLevelType w:val="hybridMultilevel"/>
    <w:tmpl w:val="F8C8A0D4"/>
    <w:lvl w:ilvl="0" w:tplc="3B327A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7C43D2"/>
    <w:multiLevelType w:val="hybridMultilevel"/>
    <w:tmpl w:val="1174CF2E"/>
    <w:lvl w:ilvl="0" w:tplc="84EE0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905574"/>
    <w:multiLevelType w:val="hybridMultilevel"/>
    <w:tmpl w:val="1174CF2E"/>
    <w:lvl w:ilvl="0" w:tplc="84EE0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E338C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2CE4251"/>
    <w:multiLevelType w:val="hybridMultilevel"/>
    <w:tmpl w:val="FF18E95A"/>
    <w:lvl w:ilvl="0" w:tplc="56428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4A0818"/>
    <w:multiLevelType w:val="multilevel"/>
    <w:tmpl w:val="EFFC181A"/>
    <w:lvl w:ilvl="0">
      <w:start w:val="1"/>
      <w:numFmt w:val="decimal"/>
      <w:lvlText w:val="1.%1."/>
      <w:lvlJc w:val="left"/>
      <w:pPr>
        <w:ind w:left="360" w:hanging="360"/>
      </w:pPr>
      <w:rPr>
        <w:rFonts w:hint="default"/>
      </w:rPr>
    </w:lvl>
    <w:lvl w:ilvl="1">
      <w:start w:val="1"/>
      <w:numFmt w:val="decimal"/>
      <w:pStyle w:val="Heading2"/>
      <w:lvlText w:val="%1.%2"/>
      <w:lvlJc w:val="left"/>
      <w:pPr>
        <w:tabs>
          <w:tab w:val="num" w:pos="1146"/>
        </w:tabs>
        <w:ind w:left="426" w:firstLine="0"/>
      </w:pPr>
      <w:rPr>
        <w:rFonts w:hint="default"/>
      </w:rPr>
    </w:lvl>
    <w:lvl w:ilvl="2">
      <w:start w:val="1"/>
      <w:numFmt w:val="decimal"/>
      <w:lvlText w:val="%1.%2.%3"/>
      <w:lvlJc w:val="left"/>
      <w:pPr>
        <w:tabs>
          <w:tab w:val="num" w:pos="1287"/>
        </w:tabs>
        <w:ind w:left="567" w:firstLine="0"/>
      </w:pPr>
      <w:rPr>
        <w:rFonts w:hint="default"/>
      </w:rPr>
    </w:lvl>
    <w:lvl w:ilvl="3">
      <w:start w:val="1"/>
      <w:numFmt w:val="decimal"/>
      <w:lvlText w:val="%1.%2.%3.%4."/>
      <w:lvlJc w:val="left"/>
      <w:pPr>
        <w:tabs>
          <w:tab w:val="num" w:pos="3012"/>
        </w:tabs>
        <w:ind w:left="2580" w:hanging="648"/>
      </w:pPr>
      <w:rPr>
        <w:rFonts w:hint="default"/>
      </w:rPr>
    </w:lvl>
    <w:lvl w:ilvl="4">
      <w:start w:val="1"/>
      <w:numFmt w:val="decimal"/>
      <w:lvlText w:val="%1.%2.%3.%4.%5."/>
      <w:lvlJc w:val="left"/>
      <w:pPr>
        <w:tabs>
          <w:tab w:val="num" w:pos="3372"/>
        </w:tabs>
        <w:ind w:left="3084" w:hanging="792"/>
      </w:pPr>
      <w:rPr>
        <w:rFonts w:hint="default"/>
      </w:rPr>
    </w:lvl>
    <w:lvl w:ilvl="5">
      <w:start w:val="1"/>
      <w:numFmt w:val="decimal"/>
      <w:lvlText w:val="%1.%2.%3.%4.%5.%6."/>
      <w:lvlJc w:val="left"/>
      <w:pPr>
        <w:tabs>
          <w:tab w:val="num" w:pos="4092"/>
        </w:tabs>
        <w:ind w:left="3588" w:hanging="936"/>
      </w:pPr>
      <w:rPr>
        <w:rFonts w:hint="default"/>
      </w:rPr>
    </w:lvl>
    <w:lvl w:ilvl="6">
      <w:start w:val="1"/>
      <w:numFmt w:val="decimal"/>
      <w:lvlText w:val="%1.%2.%3.%4.%5.%6.%7."/>
      <w:lvlJc w:val="left"/>
      <w:pPr>
        <w:tabs>
          <w:tab w:val="num" w:pos="4812"/>
        </w:tabs>
        <w:ind w:left="4092" w:hanging="1080"/>
      </w:pPr>
      <w:rPr>
        <w:rFonts w:hint="default"/>
      </w:rPr>
    </w:lvl>
    <w:lvl w:ilvl="7">
      <w:start w:val="1"/>
      <w:numFmt w:val="decimal"/>
      <w:lvlText w:val="%1.%2.%3.%4.%5.%6.%7.%8."/>
      <w:lvlJc w:val="left"/>
      <w:pPr>
        <w:tabs>
          <w:tab w:val="num" w:pos="5172"/>
        </w:tabs>
        <w:ind w:left="4596" w:hanging="1224"/>
      </w:pPr>
      <w:rPr>
        <w:rFonts w:hint="default"/>
      </w:rPr>
    </w:lvl>
    <w:lvl w:ilvl="8">
      <w:start w:val="1"/>
      <w:numFmt w:val="decimal"/>
      <w:lvlText w:val="%1.%2.%3.%4.%5.%6.%7.%8.%9."/>
      <w:lvlJc w:val="left"/>
      <w:pPr>
        <w:tabs>
          <w:tab w:val="num" w:pos="5892"/>
        </w:tabs>
        <w:ind w:left="5172" w:hanging="1440"/>
      </w:pPr>
      <w:rPr>
        <w:rFonts w:hint="default"/>
      </w:rPr>
    </w:lvl>
  </w:abstractNum>
  <w:abstractNum w:abstractNumId="26" w15:restartNumberingAfterBreak="0">
    <w:nsid w:val="3A660840"/>
    <w:multiLevelType w:val="hybridMultilevel"/>
    <w:tmpl w:val="1174CF2E"/>
    <w:lvl w:ilvl="0" w:tplc="84EE0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9C1667"/>
    <w:multiLevelType w:val="multilevel"/>
    <w:tmpl w:val="F6DE69C0"/>
    <w:lvl w:ilvl="0">
      <w:start w:val="1"/>
      <w:numFmt w:val="lowerLetter"/>
      <w:lvlText w:val="(%1)"/>
      <w:lvlJc w:val="left"/>
      <w:pPr>
        <w:tabs>
          <w:tab w:val="num" w:pos="567"/>
        </w:tabs>
        <w:ind w:left="1134" w:hanging="567"/>
      </w:pPr>
      <w:rPr>
        <w:rFonts w:hint="default"/>
      </w:rPr>
    </w:lvl>
    <w:lvl w:ilvl="1">
      <w:start w:val="1"/>
      <w:numFmt w:val="lowerRoman"/>
      <w:lvlText w:val="(%2)"/>
      <w:lvlJc w:val="left"/>
      <w:pPr>
        <w:tabs>
          <w:tab w:val="num" w:pos="1134"/>
        </w:tabs>
        <w:ind w:left="1701" w:hanging="567"/>
      </w:pPr>
      <w:rPr>
        <w:rFonts w:hint="default"/>
      </w:rPr>
    </w:lvl>
    <w:lvl w:ilvl="2">
      <w:start w:val="1"/>
      <w:numFmt w:val="upperLetter"/>
      <w:lvlText w:val="(%3)"/>
      <w:lvlJc w:val="left"/>
      <w:pPr>
        <w:ind w:left="226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484C72"/>
    <w:multiLevelType w:val="hybridMultilevel"/>
    <w:tmpl w:val="CA6AD07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50686E07"/>
    <w:multiLevelType w:val="hybridMultilevel"/>
    <w:tmpl w:val="A4C46A48"/>
    <w:lvl w:ilvl="0" w:tplc="84EE0F88">
      <w:start w:val="1"/>
      <w:numFmt w:val="lowerLetter"/>
      <w:lvlText w:val="(%1)"/>
      <w:lvlJc w:val="left"/>
      <w:pPr>
        <w:ind w:left="720" w:hanging="360"/>
      </w:pPr>
      <w:rPr>
        <w:rFonts w:hint="default"/>
      </w:rPr>
    </w:lvl>
    <w:lvl w:ilvl="1" w:tplc="B358AB20">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3D563B"/>
    <w:multiLevelType w:val="hybridMultilevel"/>
    <w:tmpl w:val="1174CF2E"/>
    <w:lvl w:ilvl="0" w:tplc="84EE0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8A56CB"/>
    <w:multiLevelType w:val="hybridMultilevel"/>
    <w:tmpl w:val="B756CD7C"/>
    <w:lvl w:ilvl="0" w:tplc="2CF624A4">
      <w:start w:val="1"/>
      <w:numFmt w:val="bullet"/>
      <w:lvlText w:val=""/>
      <w:lvlJc w:val="left"/>
      <w:pPr>
        <w:ind w:left="720" w:hanging="360"/>
      </w:pPr>
      <w:rPr>
        <w:rFonts w:ascii="Symbol" w:hAnsi="Symbol" w:hint="default"/>
      </w:rPr>
    </w:lvl>
    <w:lvl w:ilvl="1" w:tplc="EE2C9184" w:tentative="1">
      <w:start w:val="1"/>
      <w:numFmt w:val="bullet"/>
      <w:lvlText w:val="o"/>
      <w:lvlJc w:val="left"/>
      <w:pPr>
        <w:ind w:left="1440" w:hanging="360"/>
      </w:pPr>
      <w:rPr>
        <w:rFonts w:ascii="Courier New" w:hAnsi="Courier New" w:cs="Courier New" w:hint="default"/>
      </w:rPr>
    </w:lvl>
    <w:lvl w:ilvl="2" w:tplc="04CE9C76" w:tentative="1">
      <w:start w:val="1"/>
      <w:numFmt w:val="bullet"/>
      <w:lvlText w:val=""/>
      <w:lvlJc w:val="left"/>
      <w:pPr>
        <w:ind w:left="2160" w:hanging="360"/>
      </w:pPr>
      <w:rPr>
        <w:rFonts w:ascii="Wingdings" w:hAnsi="Wingdings" w:hint="default"/>
      </w:rPr>
    </w:lvl>
    <w:lvl w:ilvl="3" w:tplc="FF62217E" w:tentative="1">
      <w:start w:val="1"/>
      <w:numFmt w:val="bullet"/>
      <w:lvlText w:val=""/>
      <w:lvlJc w:val="left"/>
      <w:pPr>
        <w:ind w:left="2880" w:hanging="360"/>
      </w:pPr>
      <w:rPr>
        <w:rFonts w:ascii="Symbol" w:hAnsi="Symbol" w:hint="default"/>
      </w:rPr>
    </w:lvl>
    <w:lvl w:ilvl="4" w:tplc="636A609C" w:tentative="1">
      <w:start w:val="1"/>
      <w:numFmt w:val="bullet"/>
      <w:lvlText w:val="o"/>
      <w:lvlJc w:val="left"/>
      <w:pPr>
        <w:ind w:left="3600" w:hanging="360"/>
      </w:pPr>
      <w:rPr>
        <w:rFonts w:ascii="Courier New" w:hAnsi="Courier New" w:cs="Courier New" w:hint="default"/>
      </w:rPr>
    </w:lvl>
    <w:lvl w:ilvl="5" w:tplc="DF14C04C" w:tentative="1">
      <w:start w:val="1"/>
      <w:numFmt w:val="bullet"/>
      <w:lvlText w:val=""/>
      <w:lvlJc w:val="left"/>
      <w:pPr>
        <w:ind w:left="4320" w:hanging="360"/>
      </w:pPr>
      <w:rPr>
        <w:rFonts w:ascii="Wingdings" w:hAnsi="Wingdings" w:hint="default"/>
      </w:rPr>
    </w:lvl>
    <w:lvl w:ilvl="6" w:tplc="CFF6CB94" w:tentative="1">
      <w:start w:val="1"/>
      <w:numFmt w:val="bullet"/>
      <w:lvlText w:val=""/>
      <w:lvlJc w:val="left"/>
      <w:pPr>
        <w:ind w:left="5040" w:hanging="360"/>
      </w:pPr>
      <w:rPr>
        <w:rFonts w:ascii="Symbol" w:hAnsi="Symbol" w:hint="default"/>
      </w:rPr>
    </w:lvl>
    <w:lvl w:ilvl="7" w:tplc="925C40E0" w:tentative="1">
      <w:start w:val="1"/>
      <w:numFmt w:val="bullet"/>
      <w:lvlText w:val="o"/>
      <w:lvlJc w:val="left"/>
      <w:pPr>
        <w:ind w:left="5760" w:hanging="360"/>
      </w:pPr>
      <w:rPr>
        <w:rFonts w:ascii="Courier New" w:hAnsi="Courier New" w:cs="Courier New" w:hint="default"/>
      </w:rPr>
    </w:lvl>
    <w:lvl w:ilvl="8" w:tplc="4F78401A" w:tentative="1">
      <w:start w:val="1"/>
      <w:numFmt w:val="bullet"/>
      <w:lvlText w:val=""/>
      <w:lvlJc w:val="left"/>
      <w:pPr>
        <w:ind w:left="6480" w:hanging="360"/>
      </w:pPr>
      <w:rPr>
        <w:rFonts w:ascii="Wingdings" w:hAnsi="Wingdings" w:hint="default"/>
      </w:rPr>
    </w:lvl>
  </w:abstractNum>
  <w:abstractNum w:abstractNumId="32" w15:restartNumberingAfterBreak="0">
    <w:nsid w:val="58F6184F"/>
    <w:multiLevelType w:val="hybridMultilevel"/>
    <w:tmpl w:val="AE76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90558D1"/>
    <w:multiLevelType w:val="hybridMultilevel"/>
    <w:tmpl w:val="46967114"/>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4" w15:restartNumberingAfterBreak="0">
    <w:nsid w:val="664B22F2"/>
    <w:multiLevelType w:val="hybridMultilevel"/>
    <w:tmpl w:val="4F56E828"/>
    <w:lvl w:ilvl="0" w:tplc="26F4CC34">
      <w:start w:val="1"/>
      <w:numFmt w:val="bullet"/>
      <w:lvlText w:val=""/>
      <w:lvlJc w:val="left"/>
      <w:pPr>
        <w:ind w:left="720" w:hanging="360"/>
      </w:pPr>
      <w:rPr>
        <w:rFonts w:ascii="Symbol" w:hAnsi="Symbol" w:hint="default"/>
        <w:color w:val="auto"/>
        <w:sz w:val="24"/>
        <w:szCs w:val="22"/>
      </w:rPr>
    </w:lvl>
    <w:lvl w:ilvl="1" w:tplc="04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515469AE">
      <w:numFmt w:val="bullet"/>
      <w:lvlText w:val="-"/>
      <w:lvlJc w:val="left"/>
      <w:pPr>
        <w:ind w:left="2880" w:hanging="360"/>
      </w:pPr>
      <w:rPr>
        <w:rFonts w:ascii="Arial" w:eastAsia="Times New Roman"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634355"/>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A911874"/>
    <w:multiLevelType w:val="hybridMultilevel"/>
    <w:tmpl w:val="1174CF2E"/>
    <w:lvl w:ilvl="0" w:tplc="84EE0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012ABF"/>
    <w:multiLevelType w:val="hybridMultilevel"/>
    <w:tmpl w:val="1174CF2E"/>
    <w:lvl w:ilvl="0" w:tplc="84EE0F8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7F6E3F"/>
    <w:multiLevelType w:val="hybridMultilevel"/>
    <w:tmpl w:val="6B3A0D6A"/>
    <w:lvl w:ilvl="0" w:tplc="0C090001">
      <w:start w:val="1"/>
      <w:numFmt w:val="bullet"/>
      <w:lvlText w:val=""/>
      <w:lvlJc w:val="left"/>
      <w:pPr>
        <w:ind w:left="1359" w:hanging="360"/>
      </w:pPr>
      <w:rPr>
        <w:rFonts w:ascii="Symbol" w:hAnsi="Symbol" w:hint="default"/>
      </w:rPr>
    </w:lvl>
    <w:lvl w:ilvl="1" w:tplc="0C090003" w:tentative="1">
      <w:start w:val="1"/>
      <w:numFmt w:val="bullet"/>
      <w:lvlText w:val="o"/>
      <w:lvlJc w:val="left"/>
      <w:pPr>
        <w:ind w:left="2079" w:hanging="360"/>
      </w:pPr>
      <w:rPr>
        <w:rFonts w:ascii="Courier New" w:hAnsi="Courier New" w:cs="Courier New" w:hint="default"/>
      </w:rPr>
    </w:lvl>
    <w:lvl w:ilvl="2" w:tplc="0C090005" w:tentative="1">
      <w:start w:val="1"/>
      <w:numFmt w:val="bullet"/>
      <w:lvlText w:val=""/>
      <w:lvlJc w:val="left"/>
      <w:pPr>
        <w:ind w:left="2799" w:hanging="360"/>
      </w:pPr>
      <w:rPr>
        <w:rFonts w:ascii="Wingdings" w:hAnsi="Wingdings" w:hint="default"/>
      </w:rPr>
    </w:lvl>
    <w:lvl w:ilvl="3" w:tplc="0C090001" w:tentative="1">
      <w:start w:val="1"/>
      <w:numFmt w:val="bullet"/>
      <w:lvlText w:val=""/>
      <w:lvlJc w:val="left"/>
      <w:pPr>
        <w:ind w:left="3519" w:hanging="360"/>
      </w:pPr>
      <w:rPr>
        <w:rFonts w:ascii="Symbol" w:hAnsi="Symbol" w:hint="default"/>
      </w:rPr>
    </w:lvl>
    <w:lvl w:ilvl="4" w:tplc="0C090003" w:tentative="1">
      <w:start w:val="1"/>
      <w:numFmt w:val="bullet"/>
      <w:lvlText w:val="o"/>
      <w:lvlJc w:val="left"/>
      <w:pPr>
        <w:ind w:left="4239" w:hanging="360"/>
      </w:pPr>
      <w:rPr>
        <w:rFonts w:ascii="Courier New" w:hAnsi="Courier New" w:cs="Courier New" w:hint="default"/>
      </w:rPr>
    </w:lvl>
    <w:lvl w:ilvl="5" w:tplc="0C090005" w:tentative="1">
      <w:start w:val="1"/>
      <w:numFmt w:val="bullet"/>
      <w:lvlText w:val=""/>
      <w:lvlJc w:val="left"/>
      <w:pPr>
        <w:ind w:left="4959" w:hanging="360"/>
      </w:pPr>
      <w:rPr>
        <w:rFonts w:ascii="Wingdings" w:hAnsi="Wingdings" w:hint="default"/>
      </w:rPr>
    </w:lvl>
    <w:lvl w:ilvl="6" w:tplc="0C090001" w:tentative="1">
      <w:start w:val="1"/>
      <w:numFmt w:val="bullet"/>
      <w:lvlText w:val=""/>
      <w:lvlJc w:val="left"/>
      <w:pPr>
        <w:ind w:left="5679" w:hanging="360"/>
      </w:pPr>
      <w:rPr>
        <w:rFonts w:ascii="Symbol" w:hAnsi="Symbol" w:hint="default"/>
      </w:rPr>
    </w:lvl>
    <w:lvl w:ilvl="7" w:tplc="0C090003" w:tentative="1">
      <w:start w:val="1"/>
      <w:numFmt w:val="bullet"/>
      <w:lvlText w:val="o"/>
      <w:lvlJc w:val="left"/>
      <w:pPr>
        <w:ind w:left="6399" w:hanging="360"/>
      </w:pPr>
      <w:rPr>
        <w:rFonts w:ascii="Courier New" w:hAnsi="Courier New" w:cs="Courier New" w:hint="default"/>
      </w:rPr>
    </w:lvl>
    <w:lvl w:ilvl="8" w:tplc="0C090005" w:tentative="1">
      <w:start w:val="1"/>
      <w:numFmt w:val="bullet"/>
      <w:lvlText w:val=""/>
      <w:lvlJc w:val="left"/>
      <w:pPr>
        <w:ind w:left="7119" w:hanging="360"/>
      </w:pPr>
      <w:rPr>
        <w:rFonts w:ascii="Wingdings" w:hAnsi="Wingdings" w:hint="default"/>
      </w:rPr>
    </w:lvl>
  </w:abstractNum>
  <w:abstractNum w:abstractNumId="39" w15:restartNumberingAfterBreak="0">
    <w:nsid w:val="7C842256"/>
    <w:multiLevelType w:val="hybridMultilevel"/>
    <w:tmpl w:val="1174CF2E"/>
    <w:lvl w:ilvl="0" w:tplc="84EE0F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93189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29580747">
    <w:abstractNumId w:val="9"/>
  </w:num>
  <w:num w:numId="2" w16cid:durableId="1677029158">
    <w:abstractNumId w:val="7"/>
  </w:num>
  <w:num w:numId="3" w16cid:durableId="1260331275">
    <w:abstractNumId w:val="6"/>
  </w:num>
  <w:num w:numId="4" w16cid:durableId="1291476616">
    <w:abstractNumId w:val="5"/>
  </w:num>
  <w:num w:numId="5" w16cid:durableId="1616205744">
    <w:abstractNumId w:val="4"/>
  </w:num>
  <w:num w:numId="6" w16cid:durableId="1907253212">
    <w:abstractNumId w:val="8"/>
  </w:num>
  <w:num w:numId="7" w16cid:durableId="1717926704">
    <w:abstractNumId w:val="3"/>
  </w:num>
  <w:num w:numId="8" w16cid:durableId="817260462">
    <w:abstractNumId w:val="2"/>
  </w:num>
  <w:num w:numId="9" w16cid:durableId="226578744">
    <w:abstractNumId w:val="1"/>
  </w:num>
  <w:num w:numId="10" w16cid:durableId="1387952323">
    <w:abstractNumId w:val="0"/>
  </w:num>
  <w:num w:numId="11" w16cid:durableId="485367541">
    <w:abstractNumId w:val="25"/>
  </w:num>
  <w:num w:numId="12" w16cid:durableId="1934824577">
    <w:abstractNumId w:val="40"/>
  </w:num>
  <w:num w:numId="13" w16cid:durableId="945229693">
    <w:abstractNumId w:val="35"/>
  </w:num>
  <w:num w:numId="14" w16cid:durableId="962032203">
    <w:abstractNumId w:val="23"/>
  </w:num>
  <w:num w:numId="15" w16cid:durableId="1684474790">
    <w:abstractNumId w:val="31"/>
  </w:num>
  <w:num w:numId="16" w16cid:durableId="1720322985">
    <w:abstractNumId w:val="17"/>
  </w:num>
  <w:num w:numId="17" w16cid:durableId="787315634">
    <w:abstractNumId w:val="18"/>
  </w:num>
  <w:num w:numId="18" w16cid:durableId="1868130130">
    <w:abstractNumId w:val="28"/>
  </w:num>
  <w:num w:numId="19" w16cid:durableId="1930887744">
    <w:abstractNumId w:val="39"/>
  </w:num>
  <w:num w:numId="20" w16cid:durableId="581525939">
    <w:abstractNumId w:val="12"/>
  </w:num>
  <w:num w:numId="21" w16cid:durableId="662011367">
    <w:abstractNumId w:val="20"/>
  </w:num>
  <w:num w:numId="22" w16cid:durableId="597521438">
    <w:abstractNumId w:val="21"/>
  </w:num>
  <w:num w:numId="23" w16cid:durableId="878863098">
    <w:abstractNumId w:val="14"/>
  </w:num>
  <w:num w:numId="24" w16cid:durableId="1524131583">
    <w:abstractNumId w:val="27"/>
  </w:num>
  <w:num w:numId="25" w16cid:durableId="1172184272">
    <w:abstractNumId w:val="37"/>
  </w:num>
  <w:num w:numId="26" w16cid:durableId="1340504357">
    <w:abstractNumId w:val="29"/>
  </w:num>
  <w:num w:numId="27" w16cid:durableId="1440954190">
    <w:abstractNumId w:val="34"/>
  </w:num>
  <w:num w:numId="28" w16cid:durableId="1846742029">
    <w:abstractNumId w:val="36"/>
  </w:num>
  <w:num w:numId="29" w16cid:durableId="815873982">
    <w:abstractNumId w:val="22"/>
  </w:num>
  <w:num w:numId="30" w16cid:durableId="655182727">
    <w:abstractNumId w:val="16"/>
  </w:num>
  <w:num w:numId="31" w16cid:durableId="2088769020">
    <w:abstractNumId w:val="25"/>
  </w:num>
  <w:num w:numId="32" w16cid:durableId="1837184782">
    <w:abstractNumId w:val="25"/>
  </w:num>
  <w:num w:numId="33" w16cid:durableId="2080667585">
    <w:abstractNumId w:val="30"/>
  </w:num>
  <w:num w:numId="34" w16cid:durableId="1721393187">
    <w:abstractNumId w:val="26"/>
  </w:num>
  <w:num w:numId="35" w16cid:durableId="1179463259">
    <w:abstractNumId w:val="11"/>
  </w:num>
  <w:num w:numId="36" w16cid:durableId="10491072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0390498">
    <w:abstractNumId w:val="33"/>
  </w:num>
  <w:num w:numId="38" w16cid:durableId="754472127">
    <w:abstractNumId w:val="38"/>
  </w:num>
  <w:num w:numId="39" w16cid:durableId="1245190487">
    <w:abstractNumId w:val="10"/>
  </w:num>
  <w:num w:numId="40" w16cid:durableId="798957870">
    <w:abstractNumId w:val="19"/>
  </w:num>
  <w:num w:numId="41" w16cid:durableId="3091939">
    <w:abstractNumId w:val="24"/>
  </w:num>
  <w:num w:numId="42" w16cid:durableId="952638544">
    <w:abstractNumId w:val="13"/>
  </w:num>
  <w:num w:numId="43" w16cid:durableId="300110975">
    <w:abstractNumId w:val="32"/>
  </w:num>
  <w:num w:numId="44" w16cid:durableId="88070381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96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A2"/>
    <w:rsid w:val="00001C6B"/>
    <w:rsid w:val="00004533"/>
    <w:rsid w:val="0000662B"/>
    <w:rsid w:val="00010D92"/>
    <w:rsid w:val="00011E71"/>
    <w:rsid w:val="000120C9"/>
    <w:rsid w:val="00013495"/>
    <w:rsid w:val="00016ECA"/>
    <w:rsid w:val="000227E2"/>
    <w:rsid w:val="00024296"/>
    <w:rsid w:val="00025B95"/>
    <w:rsid w:val="000279ED"/>
    <w:rsid w:val="00031A05"/>
    <w:rsid w:val="000342BC"/>
    <w:rsid w:val="00034AC7"/>
    <w:rsid w:val="00034EC4"/>
    <w:rsid w:val="0004085E"/>
    <w:rsid w:val="00040D07"/>
    <w:rsid w:val="00041BF0"/>
    <w:rsid w:val="00043616"/>
    <w:rsid w:val="00044D77"/>
    <w:rsid w:val="00045B96"/>
    <w:rsid w:val="00045C09"/>
    <w:rsid w:val="000466A7"/>
    <w:rsid w:val="0004746E"/>
    <w:rsid w:val="00051416"/>
    <w:rsid w:val="00052649"/>
    <w:rsid w:val="00053E49"/>
    <w:rsid w:val="00055AE1"/>
    <w:rsid w:val="000560F9"/>
    <w:rsid w:val="00057774"/>
    <w:rsid w:val="0006106E"/>
    <w:rsid w:val="000627E8"/>
    <w:rsid w:val="00063129"/>
    <w:rsid w:val="00063FDF"/>
    <w:rsid w:val="00065DFF"/>
    <w:rsid w:val="00071C71"/>
    <w:rsid w:val="00074FEF"/>
    <w:rsid w:val="00081E1C"/>
    <w:rsid w:val="000844B7"/>
    <w:rsid w:val="000862DE"/>
    <w:rsid w:val="000950DF"/>
    <w:rsid w:val="00096A25"/>
    <w:rsid w:val="000A6505"/>
    <w:rsid w:val="000B1CD1"/>
    <w:rsid w:val="000B3294"/>
    <w:rsid w:val="000B4A12"/>
    <w:rsid w:val="000B6059"/>
    <w:rsid w:val="000C24F0"/>
    <w:rsid w:val="000C2D7E"/>
    <w:rsid w:val="000C3F1F"/>
    <w:rsid w:val="000D209C"/>
    <w:rsid w:val="000D2AA8"/>
    <w:rsid w:val="000D320E"/>
    <w:rsid w:val="000D4474"/>
    <w:rsid w:val="000D5384"/>
    <w:rsid w:val="000D5F69"/>
    <w:rsid w:val="000D606C"/>
    <w:rsid w:val="000E09AE"/>
    <w:rsid w:val="000E1896"/>
    <w:rsid w:val="000E30B5"/>
    <w:rsid w:val="000E4369"/>
    <w:rsid w:val="000E5BEC"/>
    <w:rsid w:val="000E5EC2"/>
    <w:rsid w:val="000E7B68"/>
    <w:rsid w:val="000F0A9A"/>
    <w:rsid w:val="000F2C93"/>
    <w:rsid w:val="000F42DD"/>
    <w:rsid w:val="000F6813"/>
    <w:rsid w:val="000F7890"/>
    <w:rsid w:val="00101AD6"/>
    <w:rsid w:val="0010647D"/>
    <w:rsid w:val="00110D52"/>
    <w:rsid w:val="00110D5C"/>
    <w:rsid w:val="00112E40"/>
    <w:rsid w:val="00114821"/>
    <w:rsid w:val="001151E6"/>
    <w:rsid w:val="001167F3"/>
    <w:rsid w:val="001170FD"/>
    <w:rsid w:val="001205B8"/>
    <w:rsid w:val="00121A14"/>
    <w:rsid w:val="00122B00"/>
    <w:rsid w:val="00124D95"/>
    <w:rsid w:val="00124E18"/>
    <w:rsid w:val="00125355"/>
    <w:rsid w:val="001260DD"/>
    <w:rsid w:val="0012662A"/>
    <w:rsid w:val="0012790D"/>
    <w:rsid w:val="00130FE2"/>
    <w:rsid w:val="00134AFD"/>
    <w:rsid w:val="00134B33"/>
    <w:rsid w:val="00136107"/>
    <w:rsid w:val="0013639A"/>
    <w:rsid w:val="00137ACD"/>
    <w:rsid w:val="00140769"/>
    <w:rsid w:val="001407CE"/>
    <w:rsid w:val="00143C6B"/>
    <w:rsid w:val="00145318"/>
    <w:rsid w:val="001470F6"/>
    <w:rsid w:val="00153BE6"/>
    <w:rsid w:val="00160010"/>
    <w:rsid w:val="001615D3"/>
    <w:rsid w:val="00163434"/>
    <w:rsid w:val="00163CA3"/>
    <w:rsid w:val="0016561C"/>
    <w:rsid w:val="00165D4A"/>
    <w:rsid w:val="001669EB"/>
    <w:rsid w:val="00170EEB"/>
    <w:rsid w:val="00173BB2"/>
    <w:rsid w:val="00175487"/>
    <w:rsid w:val="00175CB3"/>
    <w:rsid w:val="0018011D"/>
    <w:rsid w:val="0018111E"/>
    <w:rsid w:val="00182381"/>
    <w:rsid w:val="00182C2F"/>
    <w:rsid w:val="00184A49"/>
    <w:rsid w:val="001865EF"/>
    <w:rsid w:val="001912E6"/>
    <w:rsid w:val="00194F35"/>
    <w:rsid w:val="001A0E22"/>
    <w:rsid w:val="001A42CD"/>
    <w:rsid w:val="001A5D55"/>
    <w:rsid w:val="001A6DC6"/>
    <w:rsid w:val="001A7147"/>
    <w:rsid w:val="001A7E79"/>
    <w:rsid w:val="001B2857"/>
    <w:rsid w:val="001B3699"/>
    <w:rsid w:val="001B4AFC"/>
    <w:rsid w:val="001B7C1D"/>
    <w:rsid w:val="001C0955"/>
    <w:rsid w:val="001C52CB"/>
    <w:rsid w:val="001C748F"/>
    <w:rsid w:val="001D28DC"/>
    <w:rsid w:val="001D4565"/>
    <w:rsid w:val="001D524A"/>
    <w:rsid w:val="001D7101"/>
    <w:rsid w:val="001E0C05"/>
    <w:rsid w:val="001E1854"/>
    <w:rsid w:val="001E2DD2"/>
    <w:rsid w:val="001E7C74"/>
    <w:rsid w:val="001E7E68"/>
    <w:rsid w:val="001F420E"/>
    <w:rsid w:val="001F7C11"/>
    <w:rsid w:val="00201177"/>
    <w:rsid w:val="00201298"/>
    <w:rsid w:val="00201A56"/>
    <w:rsid w:val="00201EE6"/>
    <w:rsid w:val="00202D00"/>
    <w:rsid w:val="00206B90"/>
    <w:rsid w:val="00206E4D"/>
    <w:rsid w:val="00207ED6"/>
    <w:rsid w:val="00212B2B"/>
    <w:rsid w:val="002147CB"/>
    <w:rsid w:val="00214C38"/>
    <w:rsid w:val="002214F0"/>
    <w:rsid w:val="00221B67"/>
    <w:rsid w:val="00226EA8"/>
    <w:rsid w:val="002313E3"/>
    <w:rsid w:val="00231D38"/>
    <w:rsid w:val="002327DF"/>
    <w:rsid w:val="0023301B"/>
    <w:rsid w:val="00235BA5"/>
    <w:rsid w:val="00235C13"/>
    <w:rsid w:val="0024150D"/>
    <w:rsid w:val="00241B27"/>
    <w:rsid w:val="002420D2"/>
    <w:rsid w:val="00242F49"/>
    <w:rsid w:val="00245F7A"/>
    <w:rsid w:val="00247401"/>
    <w:rsid w:val="00251C2D"/>
    <w:rsid w:val="00252759"/>
    <w:rsid w:val="00261B72"/>
    <w:rsid w:val="00261F71"/>
    <w:rsid w:val="00262B62"/>
    <w:rsid w:val="00263537"/>
    <w:rsid w:val="002637F6"/>
    <w:rsid w:val="00264A37"/>
    <w:rsid w:val="00266C36"/>
    <w:rsid w:val="002670C1"/>
    <w:rsid w:val="002704CC"/>
    <w:rsid w:val="00272DAF"/>
    <w:rsid w:val="0027358E"/>
    <w:rsid w:val="00274284"/>
    <w:rsid w:val="002771B5"/>
    <w:rsid w:val="00280B09"/>
    <w:rsid w:val="002818F4"/>
    <w:rsid w:val="00282920"/>
    <w:rsid w:val="00283AEA"/>
    <w:rsid w:val="00286CF6"/>
    <w:rsid w:val="002878C0"/>
    <w:rsid w:val="00290F5F"/>
    <w:rsid w:val="00291F51"/>
    <w:rsid w:val="002921B0"/>
    <w:rsid w:val="00292588"/>
    <w:rsid w:val="00293207"/>
    <w:rsid w:val="00293B84"/>
    <w:rsid w:val="0029786D"/>
    <w:rsid w:val="002A2C0C"/>
    <w:rsid w:val="002A5CFB"/>
    <w:rsid w:val="002A780E"/>
    <w:rsid w:val="002A7993"/>
    <w:rsid w:val="002B26E2"/>
    <w:rsid w:val="002B3589"/>
    <w:rsid w:val="002B4960"/>
    <w:rsid w:val="002B552C"/>
    <w:rsid w:val="002B7F62"/>
    <w:rsid w:val="002C071D"/>
    <w:rsid w:val="002C099A"/>
    <w:rsid w:val="002C2291"/>
    <w:rsid w:val="002C6EB1"/>
    <w:rsid w:val="002D0464"/>
    <w:rsid w:val="002D2AE3"/>
    <w:rsid w:val="002D3A50"/>
    <w:rsid w:val="002D5266"/>
    <w:rsid w:val="002E007C"/>
    <w:rsid w:val="002E0E88"/>
    <w:rsid w:val="002E1AE4"/>
    <w:rsid w:val="002E6BCF"/>
    <w:rsid w:val="002E77AA"/>
    <w:rsid w:val="002F048C"/>
    <w:rsid w:val="002F06AE"/>
    <w:rsid w:val="002F1F4D"/>
    <w:rsid w:val="002F2B39"/>
    <w:rsid w:val="002F3422"/>
    <w:rsid w:val="002F35A8"/>
    <w:rsid w:val="002F35DF"/>
    <w:rsid w:val="002F400A"/>
    <w:rsid w:val="00310384"/>
    <w:rsid w:val="003120A8"/>
    <w:rsid w:val="0031337A"/>
    <w:rsid w:val="00313394"/>
    <w:rsid w:val="003133CA"/>
    <w:rsid w:val="003155B9"/>
    <w:rsid w:val="00317BA1"/>
    <w:rsid w:val="00317C68"/>
    <w:rsid w:val="00320CF4"/>
    <w:rsid w:val="00321CD6"/>
    <w:rsid w:val="003220B5"/>
    <w:rsid w:val="00323D67"/>
    <w:rsid w:val="00323DEE"/>
    <w:rsid w:val="0032419E"/>
    <w:rsid w:val="0032547F"/>
    <w:rsid w:val="003258F6"/>
    <w:rsid w:val="00325A79"/>
    <w:rsid w:val="0033062D"/>
    <w:rsid w:val="00334170"/>
    <w:rsid w:val="00334935"/>
    <w:rsid w:val="00335FCA"/>
    <w:rsid w:val="0033744F"/>
    <w:rsid w:val="0034098A"/>
    <w:rsid w:val="00343EC7"/>
    <w:rsid w:val="0034439D"/>
    <w:rsid w:val="003446CF"/>
    <w:rsid w:val="0034774A"/>
    <w:rsid w:val="00350370"/>
    <w:rsid w:val="00353881"/>
    <w:rsid w:val="00353D9C"/>
    <w:rsid w:val="00354CB1"/>
    <w:rsid w:val="0036762B"/>
    <w:rsid w:val="00370E1F"/>
    <w:rsid w:val="0037151C"/>
    <w:rsid w:val="00372519"/>
    <w:rsid w:val="00376084"/>
    <w:rsid w:val="00377D2A"/>
    <w:rsid w:val="0038204F"/>
    <w:rsid w:val="00382677"/>
    <w:rsid w:val="00383B42"/>
    <w:rsid w:val="00390DF8"/>
    <w:rsid w:val="0039109D"/>
    <w:rsid w:val="00394202"/>
    <w:rsid w:val="003979A5"/>
    <w:rsid w:val="003A1595"/>
    <w:rsid w:val="003A366E"/>
    <w:rsid w:val="003A5951"/>
    <w:rsid w:val="003B0437"/>
    <w:rsid w:val="003B552C"/>
    <w:rsid w:val="003C107A"/>
    <w:rsid w:val="003C2F67"/>
    <w:rsid w:val="003C38D5"/>
    <w:rsid w:val="003D0C6A"/>
    <w:rsid w:val="003D3C6B"/>
    <w:rsid w:val="003E0C40"/>
    <w:rsid w:val="003E257E"/>
    <w:rsid w:val="003E59DD"/>
    <w:rsid w:val="003F0FCD"/>
    <w:rsid w:val="003F2F10"/>
    <w:rsid w:val="003F4652"/>
    <w:rsid w:val="003F4D6B"/>
    <w:rsid w:val="003F52BD"/>
    <w:rsid w:val="003F6002"/>
    <w:rsid w:val="003F6883"/>
    <w:rsid w:val="003F7909"/>
    <w:rsid w:val="003F7FD2"/>
    <w:rsid w:val="004002CB"/>
    <w:rsid w:val="004017E2"/>
    <w:rsid w:val="00404FEC"/>
    <w:rsid w:val="00405E96"/>
    <w:rsid w:val="00407145"/>
    <w:rsid w:val="00407286"/>
    <w:rsid w:val="004109E3"/>
    <w:rsid w:val="00411E1F"/>
    <w:rsid w:val="00414608"/>
    <w:rsid w:val="00414A74"/>
    <w:rsid w:val="0041587B"/>
    <w:rsid w:val="0041634E"/>
    <w:rsid w:val="00420D8A"/>
    <w:rsid w:val="00424020"/>
    <w:rsid w:val="0042472C"/>
    <w:rsid w:val="00425FC2"/>
    <w:rsid w:val="0042603C"/>
    <w:rsid w:val="0042631D"/>
    <w:rsid w:val="0042735E"/>
    <w:rsid w:val="004325B1"/>
    <w:rsid w:val="00434A13"/>
    <w:rsid w:val="004358E8"/>
    <w:rsid w:val="00436827"/>
    <w:rsid w:val="0044015B"/>
    <w:rsid w:val="0044348C"/>
    <w:rsid w:val="00443847"/>
    <w:rsid w:val="004439AE"/>
    <w:rsid w:val="0044456A"/>
    <w:rsid w:val="004503A6"/>
    <w:rsid w:val="00451DCD"/>
    <w:rsid w:val="00452EF2"/>
    <w:rsid w:val="00453DEC"/>
    <w:rsid w:val="00454DDB"/>
    <w:rsid w:val="00455BD6"/>
    <w:rsid w:val="00456EB7"/>
    <w:rsid w:val="00464EFD"/>
    <w:rsid w:val="00464F73"/>
    <w:rsid w:val="004663A0"/>
    <w:rsid w:val="004666F3"/>
    <w:rsid w:val="00470C51"/>
    <w:rsid w:val="0047672F"/>
    <w:rsid w:val="00477F37"/>
    <w:rsid w:val="004805CB"/>
    <w:rsid w:val="004806A8"/>
    <w:rsid w:val="00481DD5"/>
    <w:rsid w:val="00491560"/>
    <w:rsid w:val="00492058"/>
    <w:rsid w:val="004A31C8"/>
    <w:rsid w:val="004A329E"/>
    <w:rsid w:val="004A3621"/>
    <w:rsid w:val="004A6E9B"/>
    <w:rsid w:val="004B0330"/>
    <w:rsid w:val="004B1AA8"/>
    <w:rsid w:val="004B46F1"/>
    <w:rsid w:val="004C2B5E"/>
    <w:rsid w:val="004C3002"/>
    <w:rsid w:val="004C3452"/>
    <w:rsid w:val="004C6400"/>
    <w:rsid w:val="004C7A6E"/>
    <w:rsid w:val="004C7DAD"/>
    <w:rsid w:val="004D1553"/>
    <w:rsid w:val="004D2207"/>
    <w:rsid w:val="004D2879"/>
    <w:rsid w:val="004D29BB"/>
    <w:rsid w:val="004D62A2"/>
    <w:rsid w:val="004D77B5"/>
    <w:rsid w:val="004E0689"/>
    <w:rsid w:val="004E19A5"/>
    <w:rsid w:val="004E21EE"/>
    <w:rsid w:val="004E3772"/>
    <w:rsid w:val="004E3A87"/>
    <w:rsid w:val="004E3C83"/>
    <w:rsid w:val="004E5E5F"/>
    <w:rsid w:val="004F1E89"/>
    <w:rsid w:val="004F69E5"/>
    <w:rsid w:val="004F71AF"/>
    <w:rsid w:val="00500410"/>
    <w:rsid w:val="00500CB5"/>
    <w:rsid w:val="00505FF0"/>
    <w:rsid w:val="0050627C"/>
    <w:rsid w:val="0050650B"/>
    <w:rsid w:val="00510EEF"/>
    <w:rsid w:val="00511401"/>
    <w:rsid w:val="00514A37"/>
    <w:rsid w:val="00515595"/>
    <w:rsid w:val="00517162"/>
    <w:rsid w:val="00522FDD"/>
    <w:rsid w:val="00523E31"/>
    <w:rsid w:val="00523F03"/>
    <w:rsid w:val="00524009"/>
    <w:rsid w:val="00524A1B"/>
    <w:rsid w:val="00525221"/>
    <w:rsid w:val="00525E71"/>
    <w:rsid w:val="00534A02"/>
    <w:rsid w:val="00535415"/>
    <w:rsid w:val="00535A2C"/>
    <w:rsid w:val="00536442"/>
    <w:rsid w:val="005403A6"/>
    <w:rsid w:val="00540DB9"/>
    <w:rsid w:val="00541923"/>
    <w:rsid w:val="00543BB1"/>
    <w:rsid w:val="005456E9"/>
    <w:rsid w:val="00545D2C"/>
    <w:rsid w:val="00554FD0"/>
    <w:rsid w:val="00557665"/>
    <w:rsid w:val="00557F33"/>
    <w:rsid w:val="00560B54"/>
    <w:rsid w:val="00561952"/>
    <w:rsid w:val="005645C5"/>
    <w:rsid w:val="00564FBF"/>
    <w:rsid w:val="00567C9E"/>
    <w:rsid w:val="005744D3"/>
    <w:rsid w:val="00575AF6"/>
    <w:rsid w:val="00584E62"/>
    <w:rsid w:val="00585887"/>
    <w:rsid w:val="00586ED3"/>
    <w:rsid w:val="005875B8"/>
    <w:rsid w:val="00587EE0"/>
    <w:rsid w:val="00590570"/>
    <w:rsid w:val="0059144B"/>
    <w:rsid w:val="00592888"/>
    <w:rsid w:val="0059352E"/>
    <w:rsid w:val="00593E9A"/>
    <w:rsid w:val="00594FEF"/>
    <w:rsid w:val="005976CE"/>
    <w:rsid w:val="005A234A"/>
    <w:rsid w:val="005A36B6"/>
    <w:rsid w:val="005B233F"/>
    <w:rsid w:val="005B239B"/>
    <w:rsid w:val="005B6A0A"/>
    <w:rsid w:val="005B76C3"/>
    <w:rsid w:val="005C3354"/>
    <w:rsid w:val="005C4DAA"/>
    <w:rsid w:val="005C6968"/>
    <w:rsid w:val="005C6BB4"/>
    <w:rsid w:val="005C6C5D"/>
    <w:rsid w:val="005C791A"/>
    <w:rsid w:val="005D404E"/>
    <w:rsid w:val="005D49A2"/>
    <w:rsid w:val="005E15C4"/>
    <w:rsid w:val="005E257F"/>
    <w:rsid w:val="005E2FCF"/>
    <w:rsid w:val="005E3760"/>
    <w:rsid w:val="005E3CE1"/>
    <w:rsid w:val="005E3EBB"/>
    <w:rsid w:val="005E475D"/>
    <w:rsid w:val="005E5841"/>
    <w:rsid w:val="005E6C34"/>
    <w:rsid w:val="005F07C0"/>
    <w:rsid w:val="005F098E"/>
    <w:rsid w:val="005F1D96"/>
    <w:rsid w:val="005F250D"/>
    <w:rsid w:val="005F2A0F"/>
    <w:rsid w:val="005F2A55"/>
    <w:rsid w:val="005F40CF"/>
    <w:rsid w:val="005F7415"/>
    <w:rsid w:val="005F79CA"/>
    <w:rsid w:val="0060544C"/>
    <w:rsid w:val="00605D77"/>
    <w:rsid w:val="00605DFA"/>
    <w:rsid w:val="006061BF"/>
    <w:rsid w:val="00607366"/>
    <w:rsid w:val="00611952"/>
    <w:rsid w:val="00611A46"/>
    <w:rsid w:val="00612D43"/>
    <w:rsid w:val="00616755"/>
    <w:rsid w:val="00617997"/>
    <w:rsid w:val="0062078F"/>
    <w:rsid w:val="00621872"/>
    <w:rsid w:val="00622B83"/>
    <w:rsid w:val="00624EEA"/>
    <w:rsid w:val="006252F9"/>
    <w:rsid w:val="006253DC"/>
    <w:rsid w:val="00626542"/>
    <w:rsid w:val="00630E69"/>
    <w:rsid w:val="00633E62"/>
    <w:rsid w:val="00634863"/>
    <w:rsid w:val="0064082F"/>
    <w:rsid w:val="00640859"/>
    <w:rsid w:val="00645F44"/>
    <w:rsid w:val="006462EB"/>
    <w:rsid w:val="00646E17"/>
    <w:rsid w:val="006513AA"/>
    <w:rsid w:val="006527B6"/>
    <w:rsid w:val="00657903"/>
    <w:rsid w:val="006609B9"/>
    <w:rsid w:val="00663DEA"/>
    <w:rsid w:val="00665530"/>
    <w:rsid w:val="006658A8"/>
    <w:rsid w:val="00667A5F"/>
    <w:rsid w:val="00667D43"/>
    <w:rsid w:val="00667E3D"/>
    <w:rsid w:val="00671741"/>
    <w:rsid w:val="006732B7"/>
    <w:rsid w:val="00673CFC"/>
    <w:rsid w:val="0067726E"/>
    <w:rsid w:val="006818BF"/>
    <w:rsid w:val="00685E38"/>
    <w:rsid w:val="006869D6"/>
    <w:rsid w:val="00692443"/>
    <w:rsid w:val="0069289C"/>
    <w:rsid w:val="00695434"/>
    <w:rsid w:val="0069551E"/>
    <w:rsid w:val="00695AFF"/>
    <w:rsid w:val="00697313"/>
    <w:rsid w:val="006A33DC"/>
    <w:rsid w:val="006A4F62"/>
    <w:rsid w:val="006A5E27"/>
    <w:rsid w:val="006B04D4"/>
    <w:rsid w:val="006B18E8"/>
    <w:rsid w:val="006B2C14"/>
    <w:rsid w:val="006B3C09"/>
    <w:rsid w:val="006B6469"/>
    <w:rsid w:val="006C063E"/>
    <w:rsid w:val="006C25D0"/>
    <w:rsid w:val="006C4F5C"/>
    <w:rsid w:val="006C5D50"/>
    <w:rsid w:val="006D08A2"/>
    <w:rsid w:val="006D34E7"/>
    <w:rsid w:val="006D3C7F"/>
    <w:rsid w:val="006D5CED"/>
    <w:rsid w:val="006D754A"/>
    <w:rsid w:val="006D7C60"/>
    <w:rsid w:val="006E0646"/>
    <w:rsid w:val="006E2938"/>
    <w:rsid w:val="006E3121"/>
    <w:rsid w:val="006E36DF"/>
    <w:rsid w:val="006E4B72"/>
    <w:rsid w:val="006E5462"/>
    <w:rsid w:val="006E7111"/>
    <w:rsid w:val="006E7677"/>
    <w:rsid w:val="006E7700"/>
    <w:rsid w:val="00700A55"/>
    <w:rsid w:val="00700E2B"/>
    <w:rsid w:val="00701E89"/>
    <w:rsid w:val="00703052"/>
    <w:rsid w:val="00703A52"/>
    <w:rsid w:val="007073C4"/>
    <w:rsid w:val="0070747E"/>
    <w:rsid w:val="00710674"/>
    <w:rsid w:val="0071531A"/>
    <w:rsid w:val="00716DA5"/>
    <w:rsid w:val="007202CF"/>
    <w:rsid w:val="00720E53"/>
    <w:rsid w:val="0072161D"/>
    <w:rsid w:val="007225E9"/>
    <w:rsid w:val="00723352"/>
    <w:rsid w:val="00723E27"/>
    <w:rsid w:val="00725188"/>
    <w:rsid w:val="0072559C"/>
    <w:rsid w:val="0072578C"/>
    <w:rsid w:val="00726D58"/>
    <w:rsid w:val="007271E2"/>
    <w:rsid w:val="007278C2"/>
    <w:rsid w:val="00727A1E"/>
    <w:rsid w:val="007373D6"/>
    <w:rsid w:val="00737D1D"/>
    <w:rsid w:val="00740005"/>
    <w:rsid w:val="00741621"/>
    <w:rsid w:val="00741A71"/>
    <w:rsid w:val="0074219E"/>
    <w:rsid w:val="00743D26"/>
    <w:rsid w:val="00745D07"/>
    <w:rsid w:val="007506B7"/>
    <w:rsid w:val="00751974"/>
    <w:rsid w:val="00751BA8"/>
    <w:rsid w:val="00754994"/>
    <w:rsid w:val="007568B5"/>
    <w:rsid w:val="007575DA"/>
    <w:rsid w:val="00761497"/>
    <w:rsid w:val="00762EF8"/>
    <w:rsid w:val="0076386F"/>
    <w:rsid w:val="00765A3B"/>
    <w:rsid w:val="00766EDE"/>
    <w:rsid w:val="0076791B"/>
    <w:rsid w:val="00767AC9"/>
    <w:rsid w:val="00771AE0"/>
    <w:rsid w:val="00772836"/>
    <w:rsid w:val="00774F3B"/>
    <w:rsid w:val="0077512D"/>
    <w:rsid w:val="00777515"/>
    <w:rsid w:val="0078056B"/>
    <w:rsid w:val="007835E6"/>
    <w:rsid w:val="00783D3F"/>
    <w:rsid w:val="0078490D"/>
    <w:rsid w:val="00784A49"/>
    <w:rsid w:val="00785C77"/>
    <w:rsid w:val="00786B8B"/>
    <w:rsid w:val="00787606"/>
    <w:rsid w:val="00790EAC"/>
    <w:rsid w:val="00793741"/>
    <w:rsid w:val="007949F6"/>
    <w:rsid w:val="00795F93"/>
    <w:rsid w:val="00797E5F"/>
    <w:rsid w:val="007A1861"/>
    <w:rsid w:val="007A1C4D"/>
    <w:rsid w:val="007A22CC"/>
    <w:rsid w:val="007A2DB8"/>
    <w:rsid w:val="007A3E21"/>
    <w:rsid w:val="007A50B0"/>
    <w:rsid w:val="007B09F6"/>
    <w:rsid w:val="007B0DFE"/>
    <w:rsid w:val="007B2F90"/>
    <w:rsid w:val="007B6072"/>
    <w:rsid w:val="007C3590"/>
    <w:rsid w:val="007C5B92"/>
    <w:rsid w:val="007C6D3A"/>
    <w:rsid w:val="007C7114"/>
    <w:rsid w:val="007C793F"/>
    <w:rsid w:val="007D624E"/>
    <w:rsid w:val="007E05F8"/>
    <w:rsid w:val="007E2338"/>
    <w:rsid w:val="007E4367"/>
    <w:rsid w:val="007E5057"/>
    <w:rsid w:val="007E5509"/>
    <w:rsid w:val="007E5F06"/>
    <w:rsid w:val="007F1DDB"/>
    <w:rsid w:val="007F3B3A"/>
    <w:rsid w:val="00800B84"/>
    <w:rsid w:val="00801892"/>
    <w:rsid w:val="008033AD"/>
    <w:rsid w:val="00803892"/>
    <w:rsid w:val="0080401A"/>
    <w:rsid w:val="008070B9"/>
    <w:rsid w:val="00807EDF"/>
    <w:rsid w:val="008104C7"/>
    <w:rsid w:val="00815E71"/>
    <w:rsid w:val="00816C8F"/>
    <w:rsid w:val="0082138F"/>
    <w:rsid w:val="00821B41"/>
    <w:rsid w:val="0082290E"/>
    <w:rsid w:val="00822B26"/>
    <w:rsid w:val="0082329E"/>
    <w:rsid w:val="00825886"/>
    <w:rsid w:val="0082633B"/>
    <w:rsid w:val="00826F4E"/>
    <w:rsid w:val="00827831"/>
    <w:rsid w:val="00827D4F"/>
    <w:rsid w:val="00830663"/>
    <w:rsid w:val="00831E5B"/>
    <w:rsid w:val="0083200F"/>
    <w:rsid w:val="008332DD"/>
    <w:rsid w:val="00834592"/>
    <w:rsid w:val="00835E6F"/>
    <w:rsid w:val="00837031"/>
    <w:rsid w:val="00841503"/>
    <w:rsid w:val="00844616"/>
    <w:rsid w:val="00846215"/>
    <w:rsid w:val="00846C02"/>
    <w:rsid w:val="008472EE"/>
    <w:rsid w:val="00851FD9"/>
    <w:rsid w:val="00856398"/>
    <w:rsid w:val="008571FB"/>
    <w:rsid w:val="00860C45"/>
    <w:rsid w:val="0086421E"/>
    <w:rsid w:val="00864CB2"/>
    <w:rsid w:val="0087106F"/>
    <w:rsid w:val="00871ED8"/>
    <w:rsid w:val="00872B41"/>
    <w:rsid w:val="008747A3"/>
    <w:rsid w:val="008752B5"/>
    <w:rsid w:val="00875A6E"/>
    <w:rsid w:val="00880680"/>
    <w:rsid w:val="008806FF"/>
    <w:rsid w:val="00884B7A"/>
    <w:rsid w:val="008858B6"/>
    <w:rsid w:val="00890825"/>
    <w:rsid w:val="00893FDA"/>
    <w:rsid w:val="0089453E"/>
    <w:rsid w:val="00897A3A"/>
    <w:rsid w:val="008A0529"/>
    <w:rsid w:val="008A1AD7"/>
    <w:rsid w:val="008A1DB6"/>
    <w:rsid w:val="008A2F82"/>
    <w:rsid w:val="008A306C"/>
    <w:rsid w:val="008A51F1"/>
    <w:rsid w:val="008B0B8D"/>
    <w:rsid w:val="008B1239"/>
    <w:rsid w:val="008B3622"/>
    <w:rsid w:val="008B43E5"/>
    <w:rsid w:val="008B5695"/>
    <w:rsid w:val="008C28F3"/>
    <w:rsid w:val="008C3459"/>
    <w:rsid w:val="008C428C"/>
    <w:rsid w:val="008C68BE"/>
    <w:rsid w:val="008C6D18"/>
    <w:rsid w:val="008C7F38"/>
    <w:rsid w:val="008D0375"/>
    <w:rsid w:val="008D16DB"/>
    <w:rsid w:val="008D2543"/>
    <w:rsid w:val="008D2930"/>
    <w:rsid w:val="008D3FEC"/>
    <w:rsid w:val="008D54B0"/>
    <w:rsid w:val="008D70E4"/>
    <w:rsid w:val="008E0A59"/>
    <w:rsid w:val="008E213F"/>
    <w:rsid w:val="008E2C27"/>
    <w:rsid w:val="008F0B0A"/>
    <w:rsid w:val="008F17F7"/>
    <w:rsid w:val="008F1878"/>
    <w:rsid w:val="008F254B"/>
    <w:rsid w:val="008F7691"/>
    <w:rsid w:val="0090059B"/>
    <w:rsid w:val="00902B25"/>
    <w:rsid w:val="00903908"/>
    <w:rsid w:val="00911C11"/>
    <w:rsid w:val="0091240C"/>
    <w:rsid w:val="00913AFD"/>
    <w:rsid w:val="00914716"/>
    <w:rsid w:val="00914EEB"/>
    <w:rsid w:val="009233D0"/>
    <w:rsid w:val="00924F58"/>
    <w:rsid w:val="00925727"/>
    <w:rsid w:val="00925D6D"/>
    <w:rsid w:val="009268C8"/>
    <w:rsid w:val="009311C4"/>
    <w:rsid w:val="00931959"/>
    <w:rsid w:val="00933998"/>
    <w:rsid w:val="00934501"/>
    <w:rsid w:val="00936122"/>
    <w:rsid w:val="009364F8"/>
    <w:rsid w:val="0093717B"/>
    <w:rsid w:val="00937389"/>
    <w:rsid w:val="00942094"/>
    <w:rsid w:val="00943847"/>
    <w:rsid w:val="00946741"/>
    <w:rsid w:val="00947597"/>
    <w:rsid w:val="0095000B"/>
    <w:rsid w:val="009570FB"/>
    <w:rsid w:val="009607DD"/>
    <w:rsid w:val="00962113"/>
    <w:rsid w:val="0096526E"/>
    <w:rsid w:val="00967A44"/>
    <w:rsid w:val="00971C92"/>
    <w:rsid w:val="00971E67"/>
    <w:rsid w:val="00973697"/>
    <w:rsid w:val="00982532"/>
    <w:rsid w:val="00982DD4"/>
    <w:rsid w:val="00982F90"/>
    <w:rsid w:val="00985D75"/>
    <w:rsid w:val="00987DA8"/>
    <w:rsid w:val="00990435"/>
    <w:rsid w:val="0099201F"/>
    <w:rsid w:val="00996BAB"/>
    <w:rsid w:val="009A1F45"/>
    <w:rsid w:val="009A2F4C"/>
    <w:rsid w:val="009A4452"/>
    <w:rsid w:val="009A46E8"/>
    <w:rsid w:val="009A4DA2"/>
    <w:rsid w:val="009A6EAC"/>
    <w:rsid w:val="009A7F44"/>
    <w:rsid w:val="009B15F3"/>
    <w:rsid w:val="009B1677"/>
    <w:rsid w:val="009B2715"/>
    <w:rsid w:val="009B3614"/>
    <w:rsid w:val="009B5CC3"/>
    <w:rsid w:val="009B6987"/>
    <w:rsid w:val="009B6F4F"/>
    <w:rsid w:val="009C16A2"/>
    <w:rsid w:val="009C2EFD"/>
    <w:rsid w:val="009C4A8A"/>
    <w:rsid w:val="009C667A"/>
    <w:rsid w:val="009D0BD6"/>
    <w:rsid w:val="009D12C0"/>
    <w:rsid w:val="009D1505"/>
    <w:rsid w:val="009D1A51"/>
    <w:rsid w:val="009D61A8"/>
    <w:rsid w:val="009D6453"/>
    <w:rsid w:val="009D6EF4"/>
    <w:rsid w:val="009D6F47"/>
    <w:rsid w:val="009E1016"/>
    <w:rsid w:val="009E1D18"/>
    <w:rsid w:val="009E2DE8"/>
    <w:rsid w:val="009E35CD"/>
    <w:rsid w:val="009E5612"/>
    <w:rsid w:val="009E568C"/>
    <w:rsid w:val="009E6057"/>
    <w:rsid w:val="009F15DA"/>
    <w:rsid w:val="009F1DA9"/>
    <w:rsid w:val="009F1FA2"/>
    <w:rsid w:val="009F2EF0"/>
    <w:rsid w:val="009F471E"/>
    <w:rsid w:val="00A00049"/>
    <w:rsid w:val="00A01E2D"/>
    <w:rsid w:val="00A0230B"/>
    <w:rsid w:val="00A02371"/>
    <w:rsid w:val="00A02823"/>
    <w:rsid w:val="00A02A3F"/>
    <w:rsid w:val="00A03335"/>
    <w:rsid w:val="00A04AAD"/>
    <w:rsid w:val="00A059BE"/>
    <w:rsid w:val="00A05E25"/>
    <w:rsid w:val="00A1011B"/>
    <w:rsid w:val="00A114B8"/>
    <w:rsid w:val="00A12FAF"/>
    <w:rsid w:val="00A131D1"/>
    <w:rsid w:val="00A15055"/>
    <w:rsid w:val="00A1735E"/>
    <w:rsid w:val="00A204F7"/>
    <w:rsid w:val="00A2308E"/>
    <w:rsid w:val="00A239D5"/>
    <w:rsid w:val="00A24CF3"/>
    <w:rsid w:val="00A255CA"/>
    <w:rsid w:val="00A271F3"/>
    <w:rsid w:val="00A31831"/>
    <w:rsid w:val="00A3232A"/>
    <w:rsid w:val="00A32712"/>
    <w:rsid w:val="00A345A9"/>
    <w:rsid w:val="00A34D9D"/>
    <w:rsid w:val="00A36277"/>
    <w:rsid w:val="00A36862"/>
    <w:rsid w:val="00A37B2A"/>
    <w:rsid w:val="00A37C7C"/>
    <w:rsid w:val="00A40DC3"/>
    <w:rsid w:val="00A41214"/>
    <w:rsid w:val="00A41F43"/>
    <w:rsid w:val="00A42C69"/>
    <w:rsid w:val="00A44679"/>
    <w:rsid w:val="00A47382"/>
    <w:rsid w:val="00A47632"/>
    <w:rsid w:val="00A47A7C"/>
    <w:rsid w:val="00A52D11"/>
    <w:rsid w:val="00A54192"/>
    <w:rsid w:val="00A56ED9"/>
    <w:rsid w:val="00A57F4E"/>
    <w:rsid w:val="00A61FA9"/>
    <w:rsid w:val="00A622CD"/>
    <w:rsid w:val="00A62599"/>
    <w:rsid w:val="00A63877"/>
    <w:rsid w:val="00A6502E"/>
    <w:rsid w:val="00A65AD6"/>
    <w:rsid w:val="00A67CDF"/>
    <w:rsid w:val="00A71BB4"/>
    <w:rsid w:val="00A727D3"/>
    <w:rsid w:val="00A73540"/>
    <w:rsid w:val="00A73B96"/>
    <w:rsid w:val="00A752C9"/>
    <w:rsid w:val="00A770BC"/>
    <w:rsid w:val="00A773AE"/>
    <w:rsid w:val="00A77794"/>
    <w:rsid w:val="00A82FDC"/>
    <w:rsid w:val="00A85126"/>
    <w:rsid w:val="00A87EB8"/>
    <w:rsid w:val="00A87F1A"/>
    <w:rsid w:val="00A90F4D"/>
    <w:rsid w:val="00A92124"/>
    <w:rsid w:val="00A94588"/>
    <w:rsid w:val="00A94A62"/>
    <w:rsid w:val="00A94CF0"/>
    <w:rsid w:val="00A95BD8"/>
    <w:rsid w:val="00AA3203"/>
    <w:rsid w:val="00AA32BD"/>
    <w:rsid w:val="00AA3D92"/>
    <w:rsid w:val="00AB0AD0"/>
    <w:rsid w:val="00AB0DB3"/>
    <w:rsid w:val="00AB113D"/>
    <w:rsid w:val="00AB18D9"/>
    <w:rsid w:val="00AB1E27"/>
    <w:rsid w:val="00AB2359"/>
    <w:rsid w:val="00AB2BA8"/>
    <w:rsid w:val="00AB5BB4"/>
    <w:rsid w:val="00AB6F40"/>
    <w:rsid w:val="00AC08C6"/>
    <w:rsid w:val="00AC58CB"/>
    <w:rsid w:val="00AC5F47"/>
    <w:rsid w:val="00AC6177"/>
    <w:rsid w:val="00AC61BD"/>
    <w:rsid w:val="00AC62BC"/>
    <w:rsid w:val="00AC6AF5"/>
    <w:rsid w:val="00AD011C"/>
    <w:rsid w:val="00AD20FE"/>
    <w:rsid w:val="00AD21F9"/>
    <w:rsid w:val="00AD3005"/>
    <w:rsid w:val="00AD32A1"/>
    <w:rsid w:val="00AD7D1F"/>
    <w:rsid w:val="00AD7E4E"/>
    <w:rsid w:val="00AE41FC"/>
    <w:rsid w:val="00AE424A"/>
    <w:rsid w:val="00AE6ACB"/>
    <w:rsid w:val="00AE7823"/>
    <w:rsid w:val="00AE7D40"/>
    <w:rsid w:val="00AF0F71"/>
    <w:rsid w:val="00AF25B0"/>
    <w:rsid w:val="00AF365A"/>
    <w:rsid w:val="00AF73B4"/>
    <w:rsid w:val="00B00F74"/>
    <w:rsid w:val="00B018A5"/>
    <w:rsid w:val="00B01B3B"/>
    <w:rsid w:val="00B028B6"/>
    <w:rsid w:val="00B03B0A"/>
    <w:rsid w:val="00B101DB"/>
    <w:rsid w:val="00B1043C"/>
    <w:rsid w:val="00B139A5"/>
    <w:rsid w:val="00B14B7B"/>
    <w:rsid w:val="00B16D30"/>
    <w:rsid w:val="00B17A35"/>
    <w:rsid w:val="00B17A80"/>
    <w:rsid w:val="00B21F61"/>
    <w:rsid w:val="00B231BC"/>
    <w:rsid w:val="00B24769"/>
    <w:rsid w:val="00B2518B"/>
    <w:rsid w:val="00B2553D"/>
    <w:rsid w:val="00B26EB1"/>
    <w:rsid w:val="00B312FD"/>
    <w:rsid w:val="00B31EE3"/>
    <w:rsid w:val="00B33CDC"/>
    <w:rsid w:val="00B34539"/>
    <w:rsid w:val="00B35111"/>
    <w:rsid w:val="00B35536"/>
    <w:rsid w:val="00B42026"/>
    <w:rsid w:val="00B429C1"/>
    <w:rsid w:val="00B42B33"/>
    <w:rsid w:val="00B434CA"/>
    <w:rsid w:val="00B474AE"/>
    <w:rsid w:val="00B47A76"/>
    <w:rsid w:val="00B50563"/>
    <w:rsid w:val="00B50A52"/>
    <w:rsid w:val="00B51083"/>
    <w:rsid w:val="00B529E1"/>
    <w:rsid w:val="00B52BF9"/>
    <w:rsid w:val="00B5371D"/>
    <w:rsid w:val="00B53838"/>
    <w:rsid w:val="00B54FF5"/>
    <w:rsid w:val="00B5581F"/>
    <w:rsid w:val="00B57523"/>
    <w:rsid w:val="00B576B2"/>
    <w:rsid w:val="00B60235"/>
    <w:rsid w:val="00B603C8"/>
    <w:rsid w:val="00B639D4"/>
    <w:rsid w:val="00B64471"/>
    <w:rsid w:val="00B6567A"/>
    <w:rsid w:val="00B6630A"/>
    <w:rsid w:val="00B70D29"/>
    <w:rsid w:val="00B7149E"/>
    <w:rsid w:val="00B717EF"/>
    <w:rsid w:val="00B750D4"/>
    <w:rsid w:val="00B758D1"/>
    <w:rsid w:val="00B81C4B"/>
    <w:rsid w:val="00B829D8"/>
    <w:rsid w:val="00B84B17"/>
    <w:rsid w:val="00B914A8"/>
    <w:rsid w:val="00B91B58"/>
    <w:rsid w:val="00B92166"/>
    <w:rsid w:val="00B925AE"/>
    <w:rsid w:val="00B934ED"/>
    <w:rsid w:val="00B963FF"/>
    <w:rsid w:val="00BA04B5"/>
    <w:rsid w:val="00BA2D86"/>
    <w:rsid w:val="00BB0387"/>
    <w:rsid w:val="00BB05B9"/>
    <w:rsid w:val="00BB27AA"/>
    <w:rsid w:val="00BB3414"/>
    <w:rsid w:val="00BB3D42"/>
    <w:rsid w:val="00BB6894"/>
    <w:rsid w:val="00BC048E"/>
    <w:rsid w:val="00BC05C6"/>
    <w:rsid w:val="00BC2A93"/>
    <w:rsid w:val="00BC3597"/>
    <w:rsid w:val="00BC44B1"/>
    <w:rsid w:val="00BC50F5"/>
    <w:rsid w:val="00BC64F3"/>
    <w:rsid w:val="00BC6791"/>
    <w:rsid w:val="00BC74C0"/>
    <w:rsid w:val="00BD14A5"/>
    <w:rsid w:val="00BD31F3"/>
    <w:rsid w:val="00BD391C"/>
    <w:rsid w:val="00BD535C"/>
    <w:rsid w:val="00BD55E8"/>
    <w:rsid w:val="00BD5B23"/>
    <w:rsid w:val="00BE1FC3"/>
    <w:rsid w:val="00BE281B"/>
    <w:rsid w:val="00BE3D5C"/>
    <w:rsid w:val="00BE5178"/>
    <w:rsid w:val="00BE6156"/>
    <w:rsid w:val="00BF0557"/>
    <w:rsid w:val="00BF1017"/>
    <w:rsid w:val="00BF5D70"/>
    <w:rsid w:val="00BF61B3"/>
    <w:rsid w:val="00BF7290"/>
    <w:rsid w:val="00C0059C"/>
    <w:rsid w:val="00C007D6"/>
    <w:rsid w:val="00C04381"/>
    <w:rsid w:val="00C05169"/>
    <w:rsid w:val="00C054A0"/>
    <w:rsid w:val="00C060B3"/>
    <w:rsid w:val="00C11060"/>
    <w:rsid w:val="00C15412"/>
    <w:rsid w:val="00C200C7"/>
    <w:rsid w:val="00C226DA"/>
    <w:rsid w:val="00C237EF"/>
    <w:rsid w:val="00C2396A"/>
    <w:rsid w:val="00C23D8E"/>
    <w:rsid w:val="00C24A2C"/>
    <w:rsid w:val="00C255F4"/>
    <w:rsid w:val="00C35A3E"/>
    <w:rsid w:val="00C372AB"/>
    <w:rsid w:val="00C37698"/>
    <w:rsid w:val="00C4085B"/>
    <w:rsid w:val="00C40BF4"/>
    <w:rsid w:val="00C41BB8"/>
    <w:rsid w:val="00C41EDB"/>
    <w:rsid w:val="00C42783"/>
    <w:rsid w:val="00C436FC"/>
    <w:rsid w:val="00C4767E"/>
    <w:rsid w:val="00C5169B"/>
    <w:rsid w:val="00C528E4"/>
    <w:rsid w:val="00C543A8"/>
    <w:rsid w:val="00C55FA9"/>
    <w:rsid w:val="00C60B4E"/>
    <w:rsid w:val="00C65BCA"/>
    <w:rsid w:val="00C66C17"/>
    <w:rsid w:val="00C73936"/>
    <w:rsid w:val="00C73A5A"/>
    <w:rsid w:val="00C7589B"/>
    <w:rsid w:val="00C8331E"/>
    <w:rsid w:val="00C836CC"/>
    <w:rsid w:val="00C843E8"/>
    <w:rsid w:val="00C84620"/>
    <w:rsid w:val="00C9000C"/>
    <w:rsid w:val="00C9150D"/>
    <w:rsid w:val="00C947F5"/>
    <w:rsid w:val="00C9617B"/>
    <w:rsid w:val="00CA15E3"/>
    <w:rsid w:val="00CA1D83"/>
    <w:rsid w:val="00CA233A"/>
    <w:rsid w:val="00CA7012"/>
    <w:rsid w:val="00CA71A9"/>
    <w:rsid w:val="00CB339C"/>
    <w:rsid w:val="00CB728B"/>
    <w:rsid w:val="00CB745E"/>
    <w:rsid w:val="00CC0B49"/>
    <w:rsid w:val="00CC2CEA"/>
    <w:rsid w:val="00CC3131"/>
    <w:rsid w:val="00CC49F8"/>
    <w:rsid w:val="00CC4A1D"/>
    <w:rsid w:val="00CC62A4"/>
    <w:rsid w:val="00CC7432"/>
    <w:rsid w:val="00CD0834"/>
    <w:rsid w:val="00CD344F"/>
    <w:rsid w:val="00CD5006"/>
    <w:rsid w:val="00CD5C18"/>
    <w:rsid w:val="00CE1586"/>
    <w:rsid w:val="00CE185E"/>
    <w:rsid w:val="00CE399D"/>
    <w:rsid w:val="00CF08BA"/>
    <w:rsid w:val="00CF2622"/>
    <w:rsid w:val="00CF34F6"/>
    <w:rsid w:val="00CF4212"/>
    <w:rsid w:val="00CF45BC"/>
    <w:rsid w:val="00CF56CE"/>
    <w:rsid w:val="00CF6448"/>
    <w:rsid w:val="00CF7B3D"/>
    <w:rsid w:val="00D02A09"/>
    <w:rsid w:val="00D03632"/>
    <w:rsid w:val="00D05404"/>
    <w:rsid w:val="00D100F1"/>
    <w:rsid w:val="00D101A1"/>
    <w:rsid w:val="00D12A57"/>
    <w:rsid w:val="00D1419F"/>
    <w:rsid w:val="00D1603C"/>
    <w:rsid w:val="00D1722C"/>
    <w:rsid w:val="00D22D81"/>
    <w:rsid w:val="00D2599C"/>
    <w:rsid w:val="00D25E96"/>
    <w:rsid w:val="00D30C17"/>
    <w:rsid w:val="00D312EA"/>
    <w:rsid w:val="00D318F6"/>
    <w:rsid w:val="00D3234C"/>
    <w:rsid w:val="00D3266E"/>
    <w:rsid w:val="00D401E5"/>
    <w:rsid w:val="00D42B8A"/>
    <w:rsid w:val="00D46C14"/>
    <w:rsid w:val="00D46C5A"/>
    <w:rsid w:val="00D52F9B"/>
    <w:rsid w:val="00D547E1"/>
    <w:rsid w:val="00D54F0F"/>
    <w:rsid w:val="00D60424"/>
    <w:rsid w:val="00D607BD"/>
    <w:rsid w:val="00D6147B"/>
    <w:rsid w:val="00D61F0F"/>
    <w:rsid w:val="00D62109"/>
    <w:rsid w:val="00D66577"/>
    <w:rsid w:val="00D7103E"/>
    <w:rsid w:val="00D71617"/>
    <w:rsid w:val="00D71B65"/>
    <w:rsid w:val="00D727FE"/>
    <w:rsid w:val="00D73229"/>
    <w:rsid w:val="00D73953"/>
    <w:rsid w:val="00D73B23"/>
    <w:rsid w:val="00D74435"/>
    <w:rsid w:val="00D7549B"/>
    <w:rsid w:val="00D77866"/>
    <w:rsid w:val="00D81D97"/>
    <w:rsid w:val="00D83254"/>
    <w:rsid w:val="00D84C33"/>
    <w:rsid w:val="00D85810"/>
    <w:rsid w:val="00D907A4"/>
    <w:rsid w:val="00D91EAA"/>
    <w:rsid w:val="00D926F9"/>
    <w:rsid w:val="00D92D75"/>
    <w:rsid w:val="00D93A7E"/>
    <w:rsid w:val="00D93E91"/>
    <w:rsid w:val="00D96F85"/>
    <w:rsid w:val="00D97E6D"/>
    <w:rsid w:val="00DA027A"/>
    <w:rsid w:val="00DA047B"/>
    <w:rsid w:val="00DA08AA"/>
    <w:rsid w:val="00DA0EEE"/>
    <w:rsid w:val="00DA22DC"/>
    <w:rsid w:val="00DA63F7"/>
    <w:rsid w:val="00DA7328"/>
    <w:rsid w:val="00DB17D6"/>
    <w:rsid w:val="00DB201C"/>
    <w:rsid w:val="00DB276D"/>
    <w:rsid w:val="00DB388A"/>
    <w:rsid w:val="00DC00DC"/>
    <w:rsid w:val="00DC2265"/>
    <w:rsid w:val="00DC22F3"/>
    <w:rsid w:val="00DC31A5"/>
    <w:rsid w:val="00DC45F3"/>
    <w:rsid w:val="00DC4759"/>
    <w:rsid w:val="00DC581D"/>
    <w:rsid w:val="00DC6A64"/>
    <w:rsid w:val="00DC7280"/>
    <w:rsid w:val="00DD02F1"/>
    <w:rsid w:val="00DD12F9"/>
    <w:rsid w:val="00DD18DA"/>
    <w:rsid w:val="00DD2504"/>
    <w:rsid w:val="00DD3D74"/>
    <w:rsid w:val="00DE0DBC"/>
    <w:rsid w:val="00DE112D"/>
    <w:rsid w:val="00DE4040"/>
    <w:rsid w:val="00DE42E6"/>
    <w:rsid w:val="00DE5068"/>
    <w:rsid w:val="00DE6468"/>
    <w:rsid w:val="00DF6224"/>
    <w:rsid w:val="00DF6520"/>
    <w:rsid w:val="00DF778D"/>
    <w:rsid w:val="00E02446"/>
    <w:rsid w:val="00E02598"/>
    <w:rsid w:val="00E04ADA"/>
    <w:rsid w:val="00E05734"/>
    <w:rsid w:val="00E06F53"/>
    <w:rsid w:val="00E0784A"/>
    <w:rsid w:val="00E10951"/>
    <w:rsid w:val="00E11195"/>
    <w:rsid w:val="00E159B6"/>
    <w:rsid w:val="00E162E5"/>
    <w:rsid w:val="00E16322"/>
    <w:rsid w:val="00E21A4E"/>
    <w:rsid w:val="00E2592B"/>
    <w:rsid w:val="00E26540"/>
    <w:rsid w:val="00E31A6C"/>
    <w:rsid w:val="00E331B7"/>
    <w:rsid w:val="00E370D3"/>
    <w:rsid w:val="00E40BD5"/>
    <w:rsid w:val="00E41285"/>
    <w:rsid w:val="00E446E6"/>
    <w:rsid w:val="00E44814"/>
    <w:rsid w:val="00E45097"/>
    <w:rsid w:val="00E50B28"/>
    <w:rsid w:val="00E513F8"/>
    <w:rsid w:val="00E5601E"/>
    <w:rsid w:val="00E568D4"/>
    <w:rsid w:val="00E60A7D"/>
    <w:rsid w:val="00E65B07"/>
    <w:rsid w:val="00E65D02"/>
    <w:rsid w:val="00E66E53"/>
    <w:rsid w:val="00E751B1"/>
    <w:rsid w:val="00E75487"/>
    <w:rsid w:val="00E80D80"/>
    <w:rsid w:val="00E82B6A"/>
    <w:rsid w:val="00E83BD8"/>
    <w:rsid w:val="00E844FB"/>
    <w:rsid w:val="00E858DB"/>
    <w:rsid w:val="00E870F4"/>
    <w:rsid w:val="00E9018E"/>
    <w:rsid w:val="00E91604"/>
    <w:rsid w:val="00E949C6"/>
    <w:rsid w:val="00E959F8"/>
    <w:rsid w:val="00E9659B"/>
    <w:rsid w:val="00EA0181"/>
    <w:rsid w:val="00EA64BB"/>
    <w:rsid w:val="00EB0C2A"/>
    <w:rsid w:val="00EB0D3A"/>
    <w:rsid w:val="00EB0EF5"/>
    <w:rsid w:val="00EB3827"/>
    <w:rsid w:val="00EB5E14"/>
    <w:rsid w:val="00EB7937"/>
    <w:rsid w:val="00EB7E72"/>
    <w:rsid w:val="00EC4295"/>
    <w:rsid w:val="00EC4B2D"/>
    <w:rsid w:val="00EC515E"/>
    <w:rsid w:val="00EC72F9"/>
    <w:rsid w:val="00ED0061"/>
    <w:rsid w:val="00ED0B8C"/>
    <w:rsid w:val="00ED3AEE"/>
    <w:rsid w:val="00ED5326"/>
    <w:rsid w:val="00ED61A8"/>
    <w:rsid w:val="00ED65DC"/>
    <w:rsid w:val="00ED77C4"/>
    <w:rsid w:val="00EE17F6"/>
    <w:rsid w:val="00EE37CD"/>
    <w:rsid w:val="00EE3E9B"/>
    <w:rsid w:val="00EE52EF"/>
    <w:rsid w:val="00EE6372"/>
    <w:rsid w:val="00EE64AA"/>
    <w:rsid w:val="00EE7AF8"/>
    <w:rsid w:val="00EF012B"/>
    <w:rsid w:val="00EF0573"/>
    <w:rsid w:val="00EF14D9"/>
    <w:rsid w:val="00EF2164"/>
    <w:rsid w:val="00EF2634"/>
    <w:rsid w:val="00EF32B9"/>
    <w:rsid w:val="00EF4CFC"/>
    <w:rsid w:val="00EF4F75"/>
    <w:rsid w:val="00EF6B43"/>
    <w:rsid w:val="00EF6FA3"/>
    <w:rsid w:val="00EF7D0A"/>
    <w:rsid w:val="00F00502"/>
    <w:rsid w:val="00F00AAF"/>
    <w:rsid w:val="00F10C76"/>
    <w:rsid w:val="00F10CEA"/>
    <w:rsid w:val="00F114A9"/>
    <w:rsid w:val="00F13D02"/>
    <w:rsid w:val="00F157A8"/>
    <w:rsid w:val="00F16C5C"/>
    <w:rsid w:val="00F177E0"/>
    <w:rsid w:val="00F228FA"/>
    <w:rsid w:val="00F27199"/>
    <w:rsid w:val="00F27C63"/>
    <w:rsid w:val="00F27DA0"/>
    <w:rsid w:val="00F305A4"/>
    <w:rsid w:val="00F306CD"/>
    <w:rsid w:val="00F3249B"/>
    <w:rsid w:val="00F32EE9"/>
    <w:rsid w:val="00F32FE5"/>
    <w:rsid w:val="00F3430C"/>
    <w:rsid w:val="00F34ACA"/>
    <w:rsid w:val="00F34E5C"/>
    <w:rsid w:val="00F35B1F"/>
    <w:rsid w:val="00F35BE2"/>
    <w:rsid w:val="00F37B3B"/>
    <w:rsid w:val="00F40810"/>
    <w:rsid w:val="00F40D39"/>
    <w:rsid w:val="00F41225"/>
    <w:rsid w:val="00F43CBF"/>
    <w:rsid w:val="00F46AC4"/>
    <w:rsid w:val="00F4710B"/>
    <w:rsid w:val="00F502FD"/>
    <w:rsid w:val="00F50366"/>
    <w:rsid w:val="00F546D5"/>
    <w:rsid w:val="00F612F0"/>
    <w:rsid w:val="00F61535"/>
    <w:rsid w:val="00F61653"/>
    <w:rsid w:val="00F62880"/>
    <w:rsid w:val="00F62FBC"/>
    <w:rsid w:val="00F64C58"/>
    <w:rsid w:val="00F65493"/>
    <w:rsid w:val="00F65DBD"/>
    <w:rsid w:val="00F704A9"/>
    <w:rsid w:val="00F71D62"/>
    <w:rsid w:val="00F71E33"/>
    <w:rsid w:val="00F72361"/>
    <w:rsid w:val="00F74A73"/>
    <w:rsid w:val="00F75540"/>
    <w:rsid w:val="00F766CC"/>
    <w:rsid w:val="00F767D6"/>
    <w:rsid w:val="00F845CD"/>
    <w:rsid w:val="00F866EB"/>
    <w:rsid w:val="00F86F83"/>
    <w:rsid w:val="00F914B8"/>
    <w:rsid w:val="00F92F66"/>
    <w:rsid w:val="00FA2B8C"/>
    <w:rsid w:val="00FA35DA"/>
    <w:rsid w:val="00FA6CEC"/>
    <w:rsid w:val="00FA7A90"/>
    <w:rsid w:val="00FB0A11"/>
    <w:rsid w:val="00FB15D3"/>
    <w:rsid w:val="00FB3F20"/>
    <w:rsid w:val="00FB4BDF"/>
    <w:rsid w:val="00FB69DC"/>
    <w:rsid w:val="00FB73B4"/>
    <w:rsid w:val="00FC0499"/>
    <w:rsid w:val="00FC1CCB"/>
    <w:rsid w:val="00FC5419"/>
    <w:rsid w:val="00FC6D4F"/>
    <w:rsid w:val="00FD25ED"/>
    <w:rsid w:val="00FD6C7F"/>
    <w:rsid w:val="00FE0C7D"/>
    <w:rsid w:val="00FE2C41"/>
    <w:rsid w:val="00FE659D"/>
    <w:rsid w:val="00FE6A9C"/>
    <w:rsid w:val="00FF0194"/>
    <w:rsid w:val="00FF2099"/>
    <w:rsid w:val="00FF25B4"/>
    <w:rsid w:val="00FF29C3"/>
    <w:rsid w:val="00FF4711"/>
    <w:rsid w:val="00FF79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B269D"/>
  <w15:docId w15:val="{3CA6D8B7-3054-4986-8FCF-8FFBE882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207"/>
    <w:pPr>
      <w:spacing w:after="120" w:line="288" w:lineRule="auto"/>
      <w:jc w:val="both"/>
    </w:pPr>
  </w:style>
  <w:style w:type="paragraph" w:styleId="Heading1">
    <w:name w:val="heading 1"/>
    <w:basedOn w:val="Normal"/>
    <w:next w:val="Normal"/>
    <w:qFormat/>
    <w:rsid w:val="00F32FE5"/>
    <w:pPr>
      <w:tabs>
        <w:tab w:val="left" w:pos="1134"/>
      </w:tabs>
      <w:spacing w:before="100" w:after="0"/>
      <w:jc w:val="center"/>
      <w:outlineLvl w:val="0"/>
    </w:pPr>
    <w:rPr>
      <w:rFonts w:cs="Arial"/>
      <w:b/>
      <w:color w:val="000000"/>
      <w:sz w:val="28"/>
      <w:szCs w:val="28"/>
    </w:rPr>
  </w:style>
  <w:style w:type="paragraph" w:styleId="Heading2">
    <w:name w:val="heading 2"/>
    <w:basedOn w:val="Normal"/>
    <w:next w:val="Normal"/>
    <w:link w:val="Heading2Char"/>
    <w:qFormat/>
    <w:rsid w:val="006E0646"/>
    <w:pPr>
      <w:keepNext/>
      <w:numPr>
        <w:ilvl w:val="1"/>
        <w:numId w:val="11"/>
      </w:numPr>
      <w:tabs>
        <w:tab w:val="clear" w:pos="1146"/>
        <w:tab w:val="num" w:pos="1004"/>
      </w:tabs>
      <w:spacing w:before="240" w:after="60"/>
      <w:ind w:left="284"/>
      <w:outlineLvl w:val="1"/>
    </w:pPr>
    <w:rPr>
      <w:rFonts w:cs="Arial"/>
      <w:b/>
      <w:bCs/>
      <w:iCs/>
      <w:sz w:val="28"/>
      <w:szCs w:val="28"/>
    </w:rPr>
  </w:style>
  <w:style w:type="paragraph" w:styleId="Heading3">
    <w:name w:val="heading 3"/>
    <w:basedOn w:val="Normal"/>
    <w:next w:val="Normal"/>
    <w:qFormat/>
    <w:rsid w:val="005E3EBB"/>
    <w:pPr>
      <w:keepNext/>
      <w:spacing w:before="120" w:after="60"/>
      <w:outlineLvl w:val="2"/>
    </w:pPr>
    <w:rPr>
      <w:rFonts w:cs="Arial"/>
      <w:b/>
      <w:bCs/>
      <w:szCs w:val="26"/>
    </w:rPr>
  </w:style>
  <w:style w:type="paragraph" w:styleId="Heading4">
    <w:name w:val="heading 4"/>
    <w:basedOn w:val="Heading3"/>
    <w:next w:val="Normal"/>
    <w:qFormat/>
    <w:rsid w:val="00553194"/>
    <w:pPr>
      <w:ind w:left="567"/>
      <w:outlineLvl w:val="3"/>
    </w:pPr>
    <w:rPr>
      <w:bCs w:val="0"/>
      <w:sz w:val="20"/>
      <w:szCs w:val="28"/>
    </w:rPr>
  </w:style>
  <w:style w:type="paragraph" w:styleId="Heading5">
    <w:name w:val="heading 5"/>
    <w:basedOn w:val="Heading4"/>
    <w:next w:val="Normal"/>
    <w:qFormat/>
    <w:rsid w:val="003243C1"/>
    <w:pPr>
      <w:outlineLvl w:val="4"/>
    </w:pPr>
    <w:rPr>
      <w:bCs/>
      <w:i/>
      <w:iCs/>
      <w:szCs w:val="26"/>
    </w:rPr>
  </w:style>
  <w:style w:type="paragraph" w:styleId="Heading6">
    <w:name w:val="heading 6"/>
    <w:basedOn w:val="Heading4"/>
    <w:next w:val="Normal"/>
    <w:qFormat/>
    <w:rsid w:val="003243C1"/>
    <w:pPr>
      <w:outlineLvl w:val="5"/>
    </w:pPr>
    <w:rPr>
      <w:b w:val="0"/>
      <w:bCs/>
      <w:szCs w:val="22"/>
    </w:rPr>
  </w:style>
  <w:style w:type="paragraph" w:styleId="Heading7">
    <w:name w:val="heading 7"/>
    <w:basedOn w:val="Heading4"/>
    <w:next w:val="Normal"/>
    <w:qFormat/>
    <w:rsid w:val="003243C1"/>
    <w:pPr>
      <w:outlineLvl w:val="6"/>
    </w:pPr>
    <w:rPr>
      <w:b w:val="0"/>
      <w:i/>
    </w:rPr>
  </w:style>
  <w:style w:type="paragraph" w:styleId="Heading8">
    <w:name w:val="heading 8"/>
    <w:basedOn w:val="Normal"/>
    <w:next w:val="Normal"/>
    <w:qFormat/>
    <w:rsid w:val="003243C1"/>
    <w:pPr>
      <w:spacing w:before="240" w:after="60"/>
      <w:outlineLvl w:val="7"/>
    </w:pPr>
    <w:rPr>
      <w:rFonts w:ascii="Times New Roman" w:hAnsi="Times New Roman"/>
      <w:i/>
      <w:iCs/>
    </w:rPr>
  </w:style>
  <w:style w:type="paragraph" w:styleId="Heading9">
    <w:name w:val="heading 9"/>
    <w:basedOn w:val="Normal"/>
    <w:next w:val="Normal"/>
    <w:qFormat/>
    <w:rsid w:val="003243C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semiHidden/>
    <w:rsid w:val="00FE4C78"/>
    <w:rPr>
      <w:rFonts w:ascii="Tahoma" w:hAnsi="Tahoma"/>
    </w:rPr>
  </w:style>
  <w:style w:type="numbering" w:styleId="1ai">
    <w:name w:val="Outline List 1"/>
    <w:basedOn w:val="NoList"/>
    <w:semiHidden/>
    <w:rsid w:val="003243C1"/>
    <w:pPr>
      <w:numPr>
        <w:numId w:val="12"/>
      </w:numPr>
    </w:pPr>
  </w:style>
  <w:style w:type="numbering" w:styleId="ArticleSection">
    <w:name w:val="Outline List 3"/>
    <w:basedOn w:val="NoList"/>
    <w:semiHidden/>
    <w:rsid w:val="003243C1"/>
    <w:pPr>
      <w:numPr>
        <w:numId w:val="13"/>
      </w:numPr>
    </w:pPr>
  </w:style>
  <w:style w:type="paragraph" w:styleId="BlockText">
    <w:name w:val="Block Text"/>
    <w:basedOn w:val="Normal"/>
    <w:semiHidden/>
    <w:rsid w:val="003243C1"/>
    <w:pPr>
      <w:ind w:left="1440" w:right="1440"/>
    </w:pPr>
  </w:style>
  <w:style w:type="paragraph" w:styleId="BodyText">
    <w:name w:val="Body Text"/>
    <w:basedOn w:val="Normal"/>
    <w:semiHidden/>
    <w:rsid w:val="003243C1"/>
  </w:style>
  <w:style w:type="paragraph" w:styleId="BodyText2">
    <w:name w:val="Body Text 2"/>
    <w:basedOn w:val="Normal"/>
    <w:semiHidden/>
    <w:rsid w:val="003243C1"/>
    <w:pPr>
      <w:spacing w:line="480" w:lineRule="auto"/>
    </w:pPr>
  </w:style>
  <w:style w:type="paragraph" w:styleId="BodyText3">
    <w:name w:val="Body Text 3"/>
    <w:basedOn w:val="Normal"/>
    <w:semiHidden/>
    <w:rsid w:val="003243C1"/>
    <w:rPr>
      <w:sz w:val="16"/>
      <w:szCs w:val="16"/>
    </w:rPr>
  </w:style>
  <w:style w:type="paragraph" w:styleId="BodyTextFirstIndent">
    <w:name w:val="Body Text First Indent"/>
    <w:basedOn w:val="BodyText"/>
    <w:semiHidden/>
    <w:rsid w:val="003243C1"/>
    <w:pPr>
      <w:ind w:firstLine="210"/>
    </w:pPr>
  </w:style>
  <w:style w:type="paragraph" w:styleId="BodyTextIndent">
    <w:name w:val="Body Text Indent"/>
    <w:basedOn w:val="Normal"/>
    <w:semiHidden/>
    <w:rsid w:val="003243C1"/>
    <w:pPr>
      <w:ind w:left="283"/>
    </w:pPr>
  </w:style>
  <w:style w:type="paragraph" w:styleId="BodyTextFirstIndent2">
    <w:name w:val="Body Text First Indent 2"/>
    <w:basedOn w:val="BodyTextIndent"/>
    <w:semiHidden/>
    <w:rsid w:val="003243C1"/>
    <w:pPr>
      <w:ind w:firstLine="210"/>
    </w:pPr>
  </w:style>
  <w:style w:type="paragraph" w:styleId="BodyTextIndent2">
    <w:name w:val="Body Text Indent 2"/>
    <w:basedOn w:val="Normal"/>
    <w:semiHidden/>
    <w:rsid w:val="003243C1"/>
    <w:pPr>
      <w:spacing w:line="480" w:lineRule="auto"/>
      <w:ind w:left="283"/>
    </w:pPr>
  </w:style>
  <w:style w:type="paragraph" w:styleId="BodyTextIndent3">
    <w:name w:val="Body Text Indent 3"/>
    <w:basedOn w:val="Normal"/>
    <w:semiHidden/>
    <w:rsid w:val="003243C1"/>
    <w:pPr>
      <w:ind w:left="283"/>
    </w:pPr>
    <w:rPr>
      <w:sz w:val="16"/>
      <w:szCs w:val="16"/>
    </w:rPr>
  </w:style>
  <w:style w:type="table" w:styleId="TableGridLight">
    <w:name w:val="Grid Table Light"/>
    <w:basedOn w:val="TableNormal"/>
    <w:uiPriority w:val="40"/>
    <w:rsid w:val="006E06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semiHidden/>
    <w:rsid w:val="003243C1"/>
  </w:style>
  <w:style w:type="paragraph" w:styleId="E-mailSignature">
    <w:name w:val="E-mail Signature"/>
    <w:basedOn w:val="Normal"/>
    <w:semiHidden/>
    <w:rsid w:val="003243C1"/>
  </w:style>
  <w:style w:type="character" w:styleId="Emphasis">
    <w:name w:val="Emphasis"/>
    <w:basedOn w:val="DefaultParagraphFont"/>
    <w:uiPriority w:val="20"/>
    <w:qFormat/>
    <w:rsid w:val="0086421E"/>
    <w:rPr>
      <w:rFonts w:ascii="Arial" w:hAnsi="Arial"/>
      <w:i/>
      <w:iCs/>
    </w:rPr>
  </w:style>
  <w:style w:type="paragraph" w:styleId="EnvelopeAddress">
    <w:name w:val="envelope address"/>
    <w:basedOn w:val="Normal"/>
    <w:semiHidden/>
    <w:rsid w:val="003243C1"/>
    <w:pPr>
      <w:framePr w:w="7920" w:h="1980" w:hRule="exact" w:hSpace="180" w:wrap="auto" w:hAnchor="page" w:xAlign="center" w:yAlign="bottom"/>
      <w:ind w:left="2880"/>
    </w:pPr>
    <w:rPr>
      <w:rFonts w:cs="Arial"/>
    </w:rPr>
  </w:style>
  <w:style w:type="paragraph" w:styleId="EnvelopeReturn">
    <w:name w:val="envelope return"/>
    <w:basedOn w:val="Normal"/>
    <w:semiHidden/>
    <w:rsid w:val="003243C1"/>
    <w:rPr>
      <w:rFonts w:cs="Arial"/>
      <w:szCs w:val="20"/>
    </w:rPr>
  </w:style>
  <w:style w:type="character" w:styleId="FollowedHyperlink">
    <w:name w:val="FollowedHyperlink"/>
    <w:basedOn w:val="DefaultParagraphFont"/>
    <w:semiHidden/>
    <w:rsid w:val="003243C1"/>
    <w:rPr>
      <w:color w:val="800080"/>
      <w:u w:val="single"/>
    </w:rPr>
  </w:style>
  <w:style w:type="paragraph" w:styleId="Footer">
    <w:name w:val="footer"/>
    <w:basedOn w:val="Normal"/>
    <w:link w:val="FooterChar"/>
    <w:uiPriority w:val="99"/>
    <w:rsid w:val="00F32FE5"/>
    <w:pPr>
      <w:pBdr>
        <w:top w:val="single" w:sz="4" w:space="6" w:color="404040" w:themeColor="text1" w:themeTint="BF"/>
      </w:pBdr>
      <w:tabs>
        <w:tab w:val="center" w:pos="4153"/>
        <w:tab w:val="right" w:pos="8306"/>
      </w:tabs>
      <w:spacing w:after="0"/>
      <w:jc w:val="left"/>
    </w:pPr>
    <w:rPr>
      <w:color w:val="404040" w:themeColor="text1" w:themeTint="BF"/>
      <w:sz w:val="22"/>
    </w:rPr>
  </w:style>
  <w:style w:type="character" w:styleId="HTMLAcronym">
    <w:name w:val="HTML Acronym"/>
    <w:basedOn w:val="DefaultParagraphFont"/>
    <w:semiHidden/>
    <w:rsid w:val="003243C1"/>
  </w:style>
  <w:style w:type="paragraph" w:styleId="HTMLAddress">
    <w:name w:val="HTML Address"/>
    <w:basedOn w:val="Normal"/>
    <w:semiHidden/>
    <w:rsid w:val="003243C1"/>
    <w:rPr>
      <w:i/>
      <w:iCs/>
    </w:rPr>
  </w:style>
  <w:style w:type="character" w:styleId="HTMLCite">
    <w:name w:val="HTML Cite"/>
    <w:basedOn w:val="DefaultParagraphFont"/>
    <w:semiHidden/>
    <w:rsid w:val="003243C1"/>
    <w:rPr>
      <w:i/>
      <w:iCs/>
    </w:rPr>
  </w:style>
  <w:style w:type="character" w:styleId="HTMLCode">
    <w:name w:val="HTML Code"/>
    <w:basedOn w:val="DefaultParagraphFont"/>
    <w:semiHidden/>
    <w:rsid w:val="003243C1"/>
    <w:rPr>
      <w:rFonts w:ascii="Courier New" w:hAnsi="Courier New" w:cs="Courier New"/>
      <w:sz w:val="20"/>
      <w:szCs w:val="20"/>
    </w:rPr>
  </w:style>
  <w:style w:type="character" w:styleId="HTMLDefinition">
    <w:name w:val="HTML Definition"/>
    <w:basedOn w:val="DefaultParagraphFont"/>
    <w:semiHidden/>
    <w:rsid w:val="003243C1"/>
    <w:rPr>
      <w:i/>
      <w:iCs/>
    </w:rPr>
  </w:style>
  <w:style w:type="character" w:styleId="HTMLKeyboard">
    <w:name w:val="HTML Keyboard"/>
    <w:basedOn w:val="DefaultParagraphFont"/>
    <w:semiHidden/>
    <w:rsid w:val="003243C1"/>
    <w:rPr>
      <w:rFonts w:ascii="Courier New" w:hAnsi="Courier New" w:cs="Courier New"/>
      <w:sz w:val="20"/>
      <w:szCs w:val="20"/>
    </w:rPr>
  </w:style>
  <w:style w:type="paragraph" w:styleId="HTMLPreformatted">
    <w:name w:val="HTML Preformatted"/>
    <w:basedOn w:val="Normal"/>
    <w:semiHidden/>
    <w:rsid w:val="003243C1"/>
    <w:rPr>
      <w:rFonts w:ascii="Courier New" w:hAnsi="Courier New" w:cs="Courier New"/>
      <w:szCs w:val="20"/>
    </w:rPr>
  </w:style>
  <w:style w:type="character" w:styleId="HTMLSample">
    <w:name w:val="HTML Sample"/>
    <w:basedOn w:val="DefaultParagraphFont"/>
    <w:semiHidden/>
    <w:rsid w:val="003243C1"/>
    <w:rPr>
      <w:rFonts w:ascii="Courier New" w:hAnsi="Courier New" w:cs="Courier New"/>
    </w:rPr>
  </w:style>
  <w:style w:type="character" w:styleId="HTMLTypewriter">
    <w:name w:val="HTML Typewriter"/>
    <w:basedOn w:val="DefaultParagraphFont"/>
    <w:semiHidden/>
    <w:rsid w:val="003243C1"/>
    <w:rPr>
      <w:rFonts w:ascii="Courier New" w:hAnsi="Courier New" w:cs="Courier New"/>
      <w:sz w:val="20"/>
      <w:szCs w:val="20"/>
    </w:rPr>
  </w:style>
  <w:style w:type="character" w:styleId="HTMLVariable">
    <w:name w:val="HTML Variable"/>
    <w:basedOn w:val="DefaultParagraphFont"/>
    <w:semiHidden/>
    <w:rsid w:val="003243C1"/>
    <w:rPr>
      <w:i/>
      <w:iCs/>
    </w:rPr>
  </w:style>
  <w:style w:type="character" w:styleId="Hyperlink">
    <w:name w:val="Hyperlink"/>
    <w:basedOn w:val="DefaultParagraphFont"/>
    <w:rsid w:val="0086421E"/>
    <w:rPr>
      <w:rFonts w:ascii="Arial" w:hAnsi="Arial"/>
      <w:color w:val="0000FF"/>
      <w:u w:val="single"/>
    </w:rPr>
  </w:style>
  <w:style w:type="character" w:styleId="LineNumber">
    <w:name w:val="line number"/>
    <w:basedOn w:val="DefaultParagraphFont"/>
    <w:semiHidden/>
    <w:rsid w:val="003243C1"/>
  </w:style>
  <w:style w:type="paragraph" w:styleId="List">
    <w:name w:val="List"/>
    <w:basedOn w:val="Normal"/>
    <w:semiHidden/>
    <w:rsid w:val="003243C1"/>
    <w:pPr>
      <w:ind w:left="283" w:hanging="283"/>
    </w:pPr>
  </w:style>
  <w:style w:type="paragraph" w:styleId="List2">
    <w:name w:val="List 2"/>
    <w:basedOn w:val="Normal"/>
    <w:semiHidden/>
    <w:rsid w:val="003243C1"/>
    <w:pPr>
      <w:ind w:left="566" w:hanging="283"/>
    </w:pPr>
  </w:style>
  <w:style w:type="paragraph" w:styleId="List3">
    <w:name w:val="List 3"/>
    <w:basedOn w:val="Normal"/>
    <w:semiHidden/>
    <w:rsid w:val="003243C1"/>
    <w:pPr>
      <w:ind w:left="849" w:hanging="283"/>
    </w:pPr>
  </w:style>
  <w:style w:type="paragraph" w:styleId="List4">
    <w:name w:val="List 4"/>
    <w:basedOn w:val="Normal"/>
    <w:semiHidden/>
    <w:rsid w:val="003243C1"/>
    <w:pPr>
      <w:ind w:left="1132" w:hanging="283"/>
    </w:pPr>
  </w:style>
  <w:style w:type="paragraph" w:styleId="List5">
    <w:name w:val="List 5"/>
    <w:basedOn w:val="Normal"/>
    <w:semiHidden/>
    <w:rsid w:val="003243C1"/>
    <w:pPr>
      <w:ind w:left="1415" w:hanging="283"/>
    </w:pPr>
  </w:style>
  <w:style w:type="paragraph" w:styleId="ListBullet">
    <w:name w:val="List Bullet"/>
    <w:basedOn w:val="Normal"/>
    <w:semiHidden/>
    <w:rsid w:val="003243C1"/>
    <w:pPr>
      <w:numPr>
        <w:numId w:val="1"/>
      </w:numPr>
    </w:pPr>
  </w:style>
  <w:style w:type="paragraph" w:styleId="ListBullet2">
    <w:name w:val="List Bullet 2"/>
    <w:basedOn w:val="Normal"/>
    <w:semiHidden/>
    <w:rsid w:val="003243C1"/>
    <w:pPr>
      <w:numPr>
        <w:numId w:val="2"/>
      </w:numPr>
    </w:pPr>
  </w:style>
  <w:style w:type="paragraph" w:styleId="ListBullet3">
    <w:name w:val="List Bullet 3"/>
    <w:basedOn w:val="Normal"/>
    <w:semiHidden/>
    <w:rsid w:val="003243C1"/>
    <w:pPr>
      <w:numPr>
        <w:numId w:val="3"/>
      </w:numPr>
    </w:pPr>
  </w:style>
  <w:style w:type="paragraph" w:styleId="ListBullet4">
    <w:name w:val="List Bullet 4"/>
    <w:basedOn w:val="Normal"/>
    <w:semiHidden/>
    <w:rsid w:val="003243C1"/>
    <w:pPr>
      <w:numPr>
        <w:numId w:val="4"/>
      </w:numPr>
    </w:pPr>
  </w:style>
  <w:style w:type="paragraph" w:styleId="ListBullet5">
    <w:name w:val="List Bullet 5"/>
    <w:basedOn w:val="Normal"/>
    <w:semiHidden/>
    <w:rsid w:val="003243C1"/>
    <w:pPr>
      <w:numPr>
        <w:numId w:val="5"/>
      </w:numPr>
      <w:tabs>
        <w:tab w:val="clear" w:pos="1492"/>
        <w:tab w:val="num" w:pos="720"/>
      </w:tabs>
      <w:ind w:left="720"/>
    </w:pPr>
  </w:style>
  <w:style w:type="paragraph" w:styleId="ListContinue">
    <w:name w:val="List Continue"/>
    <w:basedOn w:val="Normal"/>
    <w:semiHidden/>
    <w:rsid w:val="003243C1"/>
    <w:pPr>
      <w:ind w:left="283"/>
    </w:pPr>
  </w:style>
  <w:style w:type="paragraph" w:styleId="ListContinue2">
    <w:name w:val="List Continue 2"/>
    <w:basedOn w:val="Normal"/>
    <w:semiHidden/>
    <w:rsid w:val="003243C1"/>
    <w:pPr>
      <w:ind w:left="566"/>
    </w:pPr>
  </w:style>
  <w:style w:type="paragraph" w:styleId="ListContinue3">
    <w:name w:val="List Continue 3"/>
    <w:basedOn w:val="Normal"/>
    <w:semiHidden/>
    <w:rsid w:val="003243C1"/>
    <w:pPr>
      <w:ind w:left="849"/>
    </w:pPr>
  </w:style>
  <w:style w:type="paragraph" w:styleId="ListContinue4">
    <w:name w:val="List Continue 4"/>
    <w:basedOn w:val="Normal"/>
    <w:semiHidden/>
    <w:rsid w:val="003243C1"/>
    <w:pPr>
      <w:ind w:left="1132"/>
    </w:pPr>
  </w:style>
  <w:style w:type="paragraph" w:styleId="ListContinue5">
    <w:name w:val="List Continue 5"/>
    <w:basedOn w:val="Normal"/>
    <w:semiHidden/>
    <w:rsid w:val="003243C1"/>
    <w:pPr>
      <w:ind w:left="1415"/>
    </w:pPr>
  </w:style>
  <w:style w:type="paragraph" w:styleId="ListNumber">
    <w:name w:val="List Number"/>
    <w:basedOn w:val="Normal"/>
    <w:semiHidden/>
    <w:rsid w:val="003243C1"/>
    <w:pPr>
      <w:numPr>
        <w:numId w:val="6"/>
      </w:numPr>
    </w:pPr>
  </w:style>
  <w:style w:type="paragraph" w:styleId="ListNumber2">
    <w:name w:val="List Number 2"/>
    <w:basedOn w:val="Normal"/>
    <w:semiHidden/>
    <w:rsid w:val="003243C1"/>
    <w:pPr>
      <w:numPr>
        <w:numId w:val="7"/>
      </w:numPr>
    </w:pPr>
  </w:style>
  <w:style w:type="paragraph" w:styleId="ListNumber3">
    <w:name w:val="List Number 3"/>
    <w:basedOn w:val="Normal"/>
    <w:semiHidden/>
    <w:rsid w:val="003243C1"/>
    <w:pPr>
      <w:numPr>
        <w:numId w:val="8"/>
      </w:numPr>
    </w:pPr>
  </w:style>
  <w:style w:type="paragraph" w:styleId="ListNumber4">
    <w:name w:val="List Number 4"/>
    <w:basedOn w:val="Normal"/>
    <w:semiHidden/>
    <w:rsid w:val="003243C1"/>
    <w:pPr>
      <w:numPr>
        <w:numId w:val="9"/>
      </w:numPr>
    </w:pPr>
  </w:style>
  <w:style w:type="paragraph" w:styleId="ListNumber5">
    <w:name w:val="List Number 5"/>
    <w:basedOn w:val="Normal"/>
    <w:semiHidden/>
    <w:rsid w:val="003243C1"/>
    <w:pPr>
      <w:numPr>
        <w:numId w:val="10"/>
      </w:numPr>
    </w:pPr>
  </w:style>
  <w:style w:type="paragraph" w:styleId="MessageHeader">
    <w:name w:val="Message Header"/>
    <w:basedOn w:val="Normal"/>
    <w:semiHidden/>
    <w:rsid w:val="003243C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3243C1"/>
    <w:rPr>
      <w:rFonts w:ascii="Times New Roman" w:hAnsi="Times New Roman"/>
    </w:rPr>
  </w:style>
  <w:style w:type="paragraph" w:styleId="NormalIndent">
    <w:name w:val="Normal Indent"/>
    <w:basedOn w:val="Normal"/>
    <w:semiHidden/>
    <w:rsid w:val="003243C1"/>
    <w:pPr>
      <w:ind w:left="720"/>
    </w:pPr>
  </w:style>
  <w:style w:type="paragraph" w:customStyle="1" w:styleId="NoteHeading1">
    <w:name w:val="Note Heading1"/>
    <w:basedOn w:val="Normal"/>
    <w:next w:val="Normal"/>
    <w:semiHidden/>
    <w:rsid w:val="003243C1"/>
  </w:style>
  <w:style w:type="character" w:styleId="PageNumber">
    <w:name w:val="page number"/>
    <w:basedOn w:val="DefaultParagraphFont"/>
    <w:semiHidden/>
    <w:rsid w:val="003243C1"/>
  </w:style>
  <w:style w:type="paragraph" w:styleId="PlainText">
    <w:name w:val="Plain Text"/>
    <w:basedOn w:val="Normal"/>
    <w:semiHidden/>
    <w:rsid w:val="003243C1"/>
    <w:rPr>
      <w:rFonts w:ascii="Courier New" w:hAnsi="Courier New" w:cs="Courier New"/>
      <w:szCs w:val="20"/>
    </w:rPr>
  </w:style>
  <w:style w:type="paragraph" w:styleId="Salutation">
    <w:name w:val="Salutation"/>
    <w:basedOn w:val="Normal"/>
    <w:next w:val="Normal"/>
    <w:semiHidden/>
    <w:rsid w:val="003243C1"/>
  </w:style>
  <w:style w:type="paragraph" w:styleId="Signature">
    <w:name w:val="Signature"/>
    <w:basedOn w:val="Normal"/>
    <w:semiHidden/>
    <w:rsid w:val="003243C1"/>
    <w:pPr>
      <w:ind w:left="4252"/>
    </w:pPr>
  </w:style>
  <w:style w:type="character" w:styleId="Strong">
    <w:name w:val="Strong"/>
    <w:basedOn w:val="DefaultParagraphFont"/>
    <w:qFormat/>
    <w:rsid w:val="003243C1"/>
    <w:rPr>
      <w:b/>
      <w:bCs/>
    </w:rPr>
  </w:style>
  <w:style w:type="paragraph" w:styleId="Subtitle">
    <w:name w:val="Subtitle"/>
    <w:basedOn w:val="Normal"/>
    <w:qFormat/>
    <w:rsid w:val="003243C1"/>
    <w:pPr>
      <w:spacing w:after="60"/>
      <w:jc w:val="center"/>
      <w:outlineLvl w:val="1"/>
    </w:pPr>
    <w:rPr>
      <w:rFonts w:cs="Arial"/>
    </w:rPr>
  </w:style>
  <w:style w:type="table" w:styleId="Table3Deffects1">
    <w:name w:val="Table 3D effects 1"/>
    <w:basedOn w:val="TableNormal"/>
    <w:semiHidden/>
    <w:rsid w:val="003243C1"/>
    <w:pPr>
      <w:spacing w:before="120" w:after="120"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43C1"/>
    <w:pPr>
      <w:spacing w:before="120" w:after="120"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43C1"/>
    <w:pPr>
      <w:spacing w:before="120" w:after="120"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43C1"/>
    <w:pPr>
      <w:spacing w:before="120" w:after="120"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43C1"/>
    <w:pPr>
      <w:spacing w:before="120" w:after="120"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43C1"/>
    <w:pPr>
      <w:spacing w:before="120" w:after="120"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43C1"/>
    <w:pPr>
      <w:spacing w:before="120" w:after="120"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43C1"/>
    <w:pPr>
      <w:spacing w:before="120" w:after="120"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43C1"/>
    <w:pPr>
      <w:spacing w:before="120" w:after="120"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43C1"/>
    <w:pPr>
      <w:spacing w:before="120" w:after="120"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243C1"/>
    <w:pPr>
      <w:spacing w:before="120" w:after="120"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43C1"/>
    <w:pPr>
      <w:spacing w:before="120" w:after="120"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43C1"/>
    <w:pPr>
      <w:spacing w:before="120" w:after="120"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43C1"/>
    <w:pPr>
      <w:spacing w:before="120" w:after="120"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43C1"/>
    <w:pPr>
      <w:spacing w:before="120" w:after="120"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43C1"/>
    <w:pPr>
      <w:spacing w:before="120" w:after="120"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43C1"/>
    <w:pPr>
      <w:spacing w:before="120" w:after="120"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243C1"/>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43C1"/>
    <w:pPr>
      <w:spacing w:before="120" w:after="120"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43C1"/>
    <w:pPr>
      <w:spacing w:before="120" w:after="120"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43C1"/>
    <w:pPr>
      <w:spacing w:before="120" w:after="120"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43C1"/>
    <w:pPr>
      <w:spacing w:before="120" w:after="120"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43C1"/>
    <w:pPr>
      <w:spacing w:before="120" w:after="120"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43C1"/>
    <w:pPr>
      <w:spacing w:before="120" w:after="120"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43C1"/>
    <w:pPr>
      <w:spacing w:before="120" w:after="120"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43C1"/>
    <w:pPr>
      <w:spacing w:before="120" w:after="120"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43C1"/>
    <w:pPr>
      <w:spacing w:before="120" w:after="120"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43C1"/>
    <w:pPr>
      <w:spacing w:before="120" w:after="120"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43C1"/>
    <w:pPr>
      <w:spacing w:before="120" w:after="120"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43C1"/>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43C1"/>
    <w:pPr>
      <w:spacing w:before="120" w:after="120"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43C1"/>
    <w:pPr>
      <w:spacing w:before="120" w:after="120"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43C1"/>
    <w:pPr>
      <w:spacing w:before="120" w:after="120"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243C1"/>
    <w:pPr>
      <w:spacing w:before="120" w:after="12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43C1"/>
    <w:pPr>
      <w:spacing w:before="120" w:after="120"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43C1"/>
    <w:pPr>
      <w:spacing w:before="120" w:after="120"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43C1"/>
    <w:pPr>
      <w:spacing w:before="120" w:after="120"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43C1"/>
    <w:pPr>
      <w:spacing w:before="120" w:after="120"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43C1"/>
    <w:pPr>
      <w:spacing w:before="120" w:after="120"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43C1"/>
    <w:pPr>
      <w:spacing w:before="120"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243C1"/>
    <w:pPr>
      <w:spacing w:before="120" w:after="120"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43C1"/>
    <w:pPr>
      <w:spacing w:before="120" w:after="120"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43C1"/>
    <w:pPr>
      <w:spacing w:before="120" w:after="120"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243C1"/>
    <w:pPr>
      <w:numPr>
        <w:numId w:val="14"/>
      </w:numPr>
    </w:pPr>
  </w:style>
  <w:style w:type="paragraph" w:styleId="Header">
    <w:name w:val="header"/>
    <w:basedOn w:val="Normal"/>
    <w:link w:val="HeaderChar"/>
    <w:rsid w:val="00140769"/>
    <w:pPr>
      <w:tabs>
        <w:tab w:val="center" w:pos="4153"/>
        <w:tab w:val="right" w:pos="8306"/>
      </w:tabs>
      <w:spacing w:after="0"/>
      <w:jc w:val="center"/>
    </w:pPr>
    <w:rPr>
      <w:b/>
    </w:rPr>
  </w:style>
  <w:style w:type="paragraph" w:customStyle="1" w:styleId="TableHeading">
    <w:name w:val="Table Heading"/>
    <w:basedOn w:val="Normal"/>
    <w:rsid w:val="007461E1"/>
    <w:pPr>
      <w:spacing w:after="0"/>
    </w:pPr>
    <w:rPr>
      <w:b/>
    </w:rPr>
  </w:style>
  <w:style w:type="paragraph" w:customStyle="1" w:styleId="TableData">
    <w:name w:val="Table Data"/>
    <w:basedOn w:val="TableHeading"/>
    <w:rsid w:val="007461E1"/>
    <w:rPr>
      <w:b w:val="0"/>
    </w:rPr>
  </w:style>
  <w:style w:type="paragraph" w:styleId="Title">
    <w:name w:val="Title"/>
    <w:basedOn w:val="Normal"/>
    <w:qFormat/>
    <w:rsid w:val="007461E1"/>
    <w:pPr>
      <w:spacing w:before="240" w:after="60"/>
      <w:jc w:val="center"/>
      <w:outlineLvl w:val="0"/>
    </w:pPr>
    <w:rPr>
      <w:rFonts w:cs="Arial"/>
      <w:b/>
      <w:bCs/>
      <w:kern w:val="28"/>
      <w:sz w:val="32"/>
      <w:szCs w:val="32"/>
    </w:rPr>
  </w:style>
  <w:style w:type="table" w:styleId="TableGrid">
    <w:name w:val="Table Grid"/>
    <w:basedOn w:val="TableNormal"/>
    <w:rsid w:val="000D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32FE5"/>
    <w:rPr>
      <w:color w:val="404040" w:themeColor="text1" w:themeTint="BF"/>
      <w:sz w:val="22"/>
    </w:rPr>
  </w:style>
  <w:style w:type="paragraph" w:styleId="ListParagraph">
    <w:name w:val="List Paragraph"/>
    <w:basedOn w:val="Normal"/>
    <w:link w:val="ListParagraphChar"/>
    <w:uiPriority w:val="34"/>
    <w:qFormat/>
    <w:rsid w:val="00584546"/>
    <w:pPr>
      <w:ind w:left="720"/>
      <w:contextualSpacing/>
    </w:pPr>
  </w:style>
  <w:style w:type="paragraph" w:styleId="BalloonText">
    <w:name w:val="Balloon Text"/>
    <w:basedOn w:val="Normal"/>
    <w:link w:val="BalloonTextChar"/>
    <w:semiHidden/>
    <w:unhideWhenUsed/>
    <w:rsid w:val="00C15E8E"/>
    <w:pPr>
      <w:spacing w:after="0"/>
    </w:pPr>
    <w:rPr>
      <w:rFonts w:cs="Tahoma"/>
      <w:sz w:val="16"/>
      <w:szCs w:val="16"/>
    </w:rPr>
  </w:style>
  <w:style w:type="character" w:customStyle="1" w:styleId="BalloonTextChar">
    <w:name w:val="Balloon Text Char"/>
    <w:basedOn w:val="DefaultParagraphFont"/>
    <w:link w:val="BalloonText"/>
    <w:semiHidden/>
    <w:rsid w:val="00C15E8E"/>
    <w:rPr>
      <w:rFonts w:ascii="Tahoma" w:hAnsi="Tahoma" w:cs="Tahoma"/>
      <w:sz w:val="16"/>
      <w:szCs w:val="16"/>
    </w:rPr>
  </w:style>
  <w:style w:type="character" w:customStyle="1" w:styleId="HeaderChar">
    <w:name w:val="Header Char"/>
    <w:basedOn w:val="DefaultParagraphFont"/>
    <w:link w:val="Header"/>
    <w:rsid w:val="00140769"/>
    <w:rPr>
      <w:b/>
    </w:rPr>
  </w:style>
  <w:style w:type="paragraph" w:customStyle="1" w:styleId="Default">
    <w:name w:val="Default"/>
    <w:rsid w:val="0086421E"/>
    <w:pPr>
      <w:autoSpaceDE w:val="0"/>
      <w:autoSpaceDN w:val="0"/>
      <w:adjustRightInd w:val="0"/>
    </w:pPr>
    <w:rPr>
      <w:rFonts w:eastAsiaTheme="minorHAnsi"/>
      <w:color w:val="000000"/>
      <w:lang w:val="en-GB" w:eastAsia="en-US"/>
    </w:rPr>
  </w:style>
  <w:style w:type="character" w:customStyle="1" w:styleId="Heading2Char">
    <w:name w:val="Heading 2 Char"/>
    <w:basedOn w:val="DefaultParagraphFont"/>
    <w:link w:val="Heading2"/>
    <w:rsid w:val="006E0646"/>
    <w:rPr>
      <w:rFonts w:cs="Arial"/>
      <w:b/>
      <w:bCs/>
      <w:iCs/>
      <w:sz w:val="28"/>
      <w:szCs w:val="28"/>
    </w:rPr>
  </w:style>
  <w:style w:type="paragraph" w:styleId="CommentText">
    <w:name w:val="annotation text"/>
    <w:basedOn w:val="Normal"/>
    <w:link w:val="CommentTextChar"/>
    <w:uiPriority w:val="99"/>
    <w:unhideWhenUsed/>
    <w:rsid w:val="00382021"/>
    <w:rPr>
      <w:szCs w:val="20"/>
    </w:rPr>
  </w:style>
  <w:style w:type="character" w:customStyle="1" w:styleId="CommentTextChar">
    <w:name w:val="Comment Text Char"/>
    <w:basedOn w:val="DefaultParagraphFont"/>
    <w:link w:val="CommentText"/>
    <w:uiPriority w:val="99"/>
    <w:rsid w:val="00382021"/>
    <w:rPr>
      <w:rFonts w:ascii="Tahoma" w:hAnsi="Tahoma"/>
    </w:rPr>
  </w:style>
  <w:style w:type="character" w:customStyle="1" w:styleId="ListParagraphChar">
    <w:name w:val="List Paragraph Char"/>
    <w:basedOn w:val="DefaultParagraphFont"/>
    <w:link w:val="ListParagraph"/>
    <w:uiPriority w:val="34"/>
    <w:locked/>
    <w:rsid w:val="00382021"/>
    <w:rPr>
      <w:rFonts w:ascii="Tahoma" w:hAnsi="Tahoma"/>
      <w:szCs w:val="24"/>
    </w:rPr>
  </w:style>
  <w:style w:type="character" w:styleId="CommentReference">
    <w:name w:val="annotation reference"/>
    <w:basedOn w:val="DefaultParagraphFont"/>
    <w:uiPriority w:val="99"/>
    <w:unhideWhenUsed/>
    <w:rsid w:val="009B3628"/>
    <w:rPr>
      <w:sz w:val="16"/>
      <w:szCs w:val="16"/>
    </w:rPr>
  </w:style>
  <w:style w:type="paragraph" w:customStyle="1" w:styleId="TableHeading0">
    <w:name w:val="Table_Heading"/>
    <w:basedOn w:val="Normal"/>
    <w:link w:val="TableHeadingChar"/>
    <w:qFormat/>
    <w:rsid w:val="00A700D0"/>
    <w:pPr>
      <w:outlineLvl w:val="4"/>
    </w:pPr>
    <w:rPr>
      <w:rFonts w:cs="Arial"/>
      <w:b/>
      <w:bCs/>
      <w:i/>
      <w:iCs/>
      <w:sz w:val="22"/>
      <w:szCs w:val="22"/>
    </w:rPr>
  </w:style>
  <w:style w:type="character" w:customStyle="1" w:styleId="TableHeadingChar">
    <w:name w:val="Table_Heading Char"/>
    <w:basedOn w:val="DefaultParagraphFont"/>
    <w:link w:val="TableHeading0"/>
    <w:rsid w:val="00A700D0"/>
    <w:rPr>
      <w:rFonts w:ascii="Arial" w:hAnsi="Arial" w:cs="Arial"/>
      <w:b/>
      <w:bCs/>
      <w:i/>
      <w:iCs/>
      <w:sz w:val="22"/>
      <w:szCs w:val="22"/>
    </w:rPr>
  </w:style>
  <w:style w:type="paragraph" w:styleId="CommentSubject">
    <w:name w:val="annotation subject"/>
    <w:basedOn w:val="CommentText"/>
    <w:next w:val="CommentText"/>
    <w:link w:val="CommentSubjectChar"/>
    <w:semiHidden/>
    <w:unhideWhenUsed/>
    <w:rsid w:val="00235BA5"/>
    <w:rPr>
      <w:b/>
      <w:bCs/>
    </w:rPr>
  </w:style>
  <w:style w:type="character" w:customStyle="1" w:styleId="CommentSubjectChar">
    <w:name w:val="Comment Subject Char"/>
    <w:basedOn w:val="CommentTextChar"/>
    <w:link w:val="CommentSubject"/>
    <w:semiHidden/>
    <w:rsid w:val="00235BA5"/>
    <w:rPr>
      <w:rFonts w:ascii="Tahoma" w:hAnsi="Tahoma"/>
      <w:b/>
      <w:bCs/>
    </w:rPr>
  </w:style>
  <w:style w:type="paragraph" w:customStyle="1" w:styleId="TableText">
    <w:name w:val="Table Text"/>
    <w:basedOn w:val="BodyText"/>
    <w:rsid w:val="005B76C3"/>
    <w:pPr>
      <w:spacing w:before="40" w:after="80"/>
    </w:pPr>
    <w:rPr>
      <w:lang w:eastAsia="en-US"/>
    </w:rPr>
  </w:style>
  <w:style w:type="character" w:customStyle="1" w:styleId="OptionalBold">
    <w:name w:val="Optional (Bold)"/>
    <w:basedOn w:val="DefaultParagraphFont"/>
    <w:rsid w:val="005B76C3"/>
    <w:rPr>
      <w:b/>
      <w:color w:val="0000FF"/>
    </w:rPr>
  </w:style>
  <w:style w:type="character" w:customStyle="1" w:styleId="Optional">
    <w:name w:val="Optional"/>
    <w:basedOn w:val="DefaultParagraphFont"/>
    <w:rsid w:val="000B4A12"/>
    <w:rPr>
      <w:color w:val="0000FF"/>
    </w:rPr>
  </w:style>
  <w:style w:type="character" w:customStyle="1" w:styleId="Instruction">
    <w:name w:val="Instruction"/>
    <w:rsid w:val="005E5841"/>
    <w:rPr>
      <w:i/>
      <w:color w:val="FF0000"/>
    </w:rPr>
  </w:style>
  <w:style w:type="paragraph" w:customStyle="1" w:styleId="BodyTextIndentbullet">
    <w:name w:val="Body Text Indent (bullet)"/>
    <w:basedOn w:val="BodyTextIndent"/>
    <w:rsid w:val="00DD3D74"/>
    <w:pPr>
      <w:tabs>
        <w:tab w:val="left" w:pos="1980"/>
      </w:tabs>
      <w:spacing w:before="80" w:line="240" w:lineRule="auto"/>
      <w:ind w:left="1980" w:hanging="540"/>
    </w:pPr>
    <w:rPr>
      <w:lang w:val="x-none" w:eastAsia="en-US"/>
    </w:rPr>
  </w:style>
  <w:style w:type="paragraph" w:customStyle="1" w:styleId="NormTextIndent">
    <w:name w:val="Norm Text Indent"/>
    <w:basedOn w:val="Normal"/>
    <w:rsid w:val="0031337A"/>
    <w:pPr>
      <w:spacing w:before="80" w:line="240" w:lineRule="auto"/>
      <w:ind w:left="360"/>
    </w:pPr>
    <w:rPr>
      <w:lang w:val="x-none" w:eastAsia="en-US"/>
    </w:rPr>
  </w:style>
  <w:style w:type="character" w:customStyle="1" w:styleId="UnresolvedMention1">
    <w:name w:val="Unresolved Mention1"/>
    <w:basedOn w:val="DefaultParagraphFont"/>
    <w:uiPriority w:val="99"/>
    <w:semiHidden/>
    <w:unhideWhenUsed/>
    <w:rsid w:val="006E4B72"/>
    <w:rPr>
      <w:color w:val="605E5C"/>
      <w:shd w:val="clear" w:color="auto" w:fill="E1DFDD"/>
    </w:rPr>
  </w:style>
  <w:style w:type="paragraph" w:styleId="Revision">
    <w:name w:val="Revision"/>
    <w:hidden/>
    <w:uiPriority w:val="99"/>
    <w:semiHidden/>
    <w:rsid w:val="00CC49F8"/>
  </w:style>
  <w:style w:type="character" w:customStyle="1" w:styleId="UnresolvedMention2">
    <w:name w:val="Unresolved Mention2"/>
    <w:basedOn w:val="DefaultParagraphFont"/>
    <w:uiPriority w:val="99"/>
    <w:semiHidden/>
    <w:unhideWhenUsed/>
    <w:rsid w:val="00FC6D4F"/>
    <w:rPr>
      <w:color w:val="605E5C"/>
      <w:shd w:val="clear" w:color="auto" w:fill="E1DFDD"/>
    </w:rPr>
  </w:style>
  <w:style w:type="paragraph" w:customStyle="1" w:styleId="subtitlehead">
    <w:name w:val="subtitlehead"/>
    <w:basedOn w:val="Normal"/>
    <w:rsid w:val="000D320E"/>
    <w:pPr>
      <w:spacing w:before="240" w:after="960" w:line="240" w:lineRule="auto"/>
      <w:jc w:val="left"/>
    </w:pPr>
    <w:rPr>
      <w:rFonts w:ascii="Arial Rounded MT Bold" w:hAnsi="Arial Rounded MT Bold" w:cs="Arial"/>
      <w:spacing w:val="8"/>
      <w:sz w:val="44"/>
      <w:lang w:eastAsia="en-US"/>
    </w:rPr>
  </w:style>
  <w:style w:type="paragraph" w:customStyle="1" w:styleId="StyleHeading1sansTOCLeft0cmFirstline0cm">
    <w:name w:val="Style Heading 1 (sans TOC) + Left:  0 cm First line:  0 cm"/>
    <w:basedOn w:val="Normal"/>
    <w:qFormat/>
    <w:rsid w:val="00451DCD"/>
    <w:pPr>
      <w:keepNext/>
      <w:tabs>
        <w:tab w:val="left" w:pos="851"/>
        <w:tab w:val="left" w:pos="902"/>
      </w:tabs>
      <w:spacing w:before="240" w:after="60" w:line="240" w:lineRule="auto"/>
      <w:outlineLvl w:val="0"/>
    </w:pPr>
    <w:rPr>
      <w:b/>
      <w:bCs/>
      <w:kern w:val="32"/>
      <w:sz w:val="32"/>
      <w:szCs w:val="20"/>
      <w:lang w:eastAsia="en-US"/>
    </w:rPr>
  </w:style>
  <w:style w:type="paragraph" w:customStyle="1" w:styleId="titlehead">
    <w:name w:val="titlehead"/>
    <w:basedOn w:val="Normal"/>
    <w:next w:val="Normal"/>
    <w:rsid w:val="002C6EB1"/>
    <w:pPr>
      <w:pBdr>
        <w:bottom w:val="single" w:sz="36" w:space="1" w:color="999999"/>
      </w:pBdr>
      <w:spacing w:before="1200" w:after="240" w:line="240" w:lineRule="auto"/>
      <w:jc w:val="left"/>
    </w:pPr>
    <w:rPr>
      <w:b/>
      <w:bCs/>
      <w:color w:val="4E6A5D"/>
      <w:spacing w:val="20"/>
      <w:sz w:val="96"/>
      <w:lang w:eastAsia="en-US"/>
    </w:rPr>
  </w:style>
  <w:style w:type="paragraph" w:customStyle="1" w:styleId="Headline">
    <w:name w:val="Headline"/>
    <w:basedOn w:val="BodyText"/>
    <w:next w:val="BodyText"/>
    <w:rsid w:val="00D85810"/>
    <w:pPr>
      <w:spacing w:before="480" w:line="240" w:lineRule="auto"/>
      <w:ind w:left="902"/>
    </w:pPr>
    <w:rPr>
      <w:b/>
      <w:sz w:val="36"/>
      <w:lang w:eastAsia="en-US"/>
    </w:rPr>
  </w:style>
  <w:style w:type="paragraph" w:customStyle="1" w:styleId="Subline">
    <w:name w:val="Subline"/>
    <w:basedOn w:val="BodyText"/>
    <w:rsid w:val="00D85810"/>
    <w:pPr>
      <w:spacing w:before="80" w:line="240" w:lineRule="auto"/>
      <w:ind w:left="902"/>
    </w:pPr>
    <w:rPr>
      <w:b/>
      <w:bCs/>
      <w:sz w:val="28"/>
      <w:lang w:eastAsia="en-US"/>
    </w:rPr>
  </w:style>
  <w:style w:type="character" w:styleId="UnresolvedMention">
    <w:name w:val="Unresolved Mention"/>
    <w:basedOn w:val="DefaultParagraphFont"/>
    <w:uiPriority w:val="99"/>
    <w:unhideWhenUsed/>
    <w:rsid w:val="003E257E"/>
    <w:rPr>
      <w:color w:val="605E5C"/>
      <w:shd w:val="clear" w:color="auto" w:fill="E1DFDD"/>
    </w:rPr>
  </w:style>
  <w:style w:type="character" w:customStyle="1" w:styleId="Instructions">
    <w:name w:val="Instructions"/>
    <w:uiPriority w:val="1"/>
    <w:qFormat/>
    <w:rsid w:val="00FE6A9C"/>
    <w:rPr>
      <w:i/>
      <w:color w:val="C00000"/>
    </w:rPr>
  </w:style>
  <w:style w:type="paragraph" w:customStyle="1" w:styleId="BodyTextbullet">
    <w:name w:val="Body Text (bullet)"/>
    <w:basedOn w:val="BodyText"/>
    <w:rsid w:val="00D7103E"/>
    <w:pPr>
      <w:spacing w:before="80" w:line="240" w:lineRule="auto"/>
    </w:pPr>
    <w:rPr>
      <w:lang w:val="x-none" w:eastAsia="en-US"/>
    </w:rPr>
  </w:style>
  <w:style w:type="character" w:styleId="PlaceholderText">
    <w:name w:val="Placeholder Text"/>
    <w:basedOn w:val="DefaultParagraphFont"/>
    <w:uiPriority w:val="99"/>
    <w:semiHidden/>
    <w:rsid w:val="007E5F06"/>
    <w:rPr>
      <w:color w:val="808080"/>
    </w:rPr>
  </w:style>
  <w:style w:type="paragraph" w:customStyle="1" w:styleId="SublineInstruction">
    <w:name w:val="SublineInstruction"/>
    <w:basedOn w:val="Normal"/>
    <w:rsid w:val="00C60B4E"/>
    <w:pPr>
      <w:spacing w:after="0" w:line="240" w:lineRule="auto"/>
      <w:jc w:val="left"/>
    </w:pPr>
    <w:rPr>
      <w:color w:val="FF0000"/>
      <w:spacing w:val="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99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enders.wa.gov.au/watenders/terms-and-conditions.vm?CSRFNONCE=422EC3D6CEBD0BECC42A2051CE0DD8A6" TargetMode="External"/><Relationship Id="rId26" Type="http://schemas.openxmlformats.org/officeDocument/2006/relationships/hyperlink" Target="https://www.wa.gov.au/government/publications/western-australian-social-procurement-framework" TargetMode="External"/><Relationship Id="rId39" Type="http://schemas.openxmlformats.org/officeDocument/2006/relationships/hyperlink" Target="https://www.dmirs.wa.gov.au/" TargetMode="External"/><Relationship Id="rId3" Type="http://schemas.openxmlformats.org/officeDocument/2006/relationships/customXml" Target="../customXml/item3.xml"/><Relationship Id="rId21" Type="http://schemas.openxmlformats.org/officeDocument/2006/relationships/hyperlink" Target="https://www.wa.gov.au/government/collections/written-quote-template-suite" TargetMode="External"/><Relationship Id="rId34" Type="http://schemas.openxmlformats.org/officeDocument/2006/relationships/hyperlink" Target="https://abdwa.icn.org.au/" TargetMode="External"/><Relationship Id="rId42" Type="http://schemas.openxmlformats.org/officeDocument/2006/relationships/hyperlink" Target="http://www.wa.gov.au/government/publications/western-australian-buy-local-policy-2022." TargetMode="External"/><Relationship Id="rId47"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wa.gov.au/government/collections/written-quote-template-suite" TargetMode="External"/><Relationship Id="rId17" Type="http://schemas.openxmlformats.org/officeDocument/2006/relationships/hyperlink" Target="https://www.tenders.wa.gov.au/watenders/terms-and-conditions.vm?CSRFNONCE=FD7098E53C524FC9D6DA11E3F0AA598B" TargetMode="External"/><Relationship Id="rId25" Type="http://schemas.openxmlformats.org/officeDocument/2006/relationships/hyperlink" Target="https://www.wa.gov.au/government/publications/western-australian-buy-local-policy-2020" TargetMode="External"/><Relationship Id="rId33" Type="http://schemas.openxmlformats.org/officeDocument/2006/relationships/hyperlink" Target="https://buyability.org.au/directory/" TargetMode="External"/><Relationship Id="rId38" Type="http://schemas.openxmlformats.org/officeDocument/2006/relationships/hyperlink" Target="https://asic.gov.au/" TargetMode="Externa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enders.wa.gov.au/" TargetMode="External"/><Relationship Id="rId20" Type="http://schemas.openxmlformats.org/officeDocument/2006/relationships/hyperlink" Target="https://www.wa.gov.au/government/collections/written-quote-template-suite" TargetMode="External"/><Relationship Id="rId29" Type="http://schemas.openxmlformats.org/officeDocument/2006/relationships/header" Target="header2.xml"/><Relationship Id="rId41" Type="http://schemas.openxmlformats.org/officeDocument/2006/relationships/hyperlink" Target="https://www.wa.gov.au/government/collections/written-quote-template-su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document-collections/written-quote-template-suite" TargetMode="External"/><Relationship Id="rId24" Type="http://schemas.openxmlformats.org/officeDocument/2006/relationships/hyperlink" Target="http://www.wa.gov.au/government/publications/western-australian-buy-local-policy-2022" TargetMode="External"/><Relationship Id="rId32" Type="http://schemas.openxmlformats.org/officeDocument/2006/relationships/hyperlink" Target="https://www.wa.gov.au/government/publications/western-australian-social-procurement-framework" TargetMode="External"/><Relationship Id="rId37" Type="http://schemas.openxmlformats.org/officeDocument/2006/relationships/hyperlink" Target="https://www.oric.gov.au/" TargetMode="External"/><Relationship Id="rId40" Type="http://schemas.openxmlformats.org/officeDocument/2006/relationships/hyperlink" Target="https://www.wa.gov.au/government/publications/financial-policy-publications-and-agency-advice"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must" TargetMode="External"/><Relationship Id="rId23" Type="http://schemas.openxmlformats.org/officeDocument/2006/relationships/hyperlink" Target="https://www.tenders.wa.gov.au/watenders/news/browse.do?CSRFNONCE=D698D425818DEE32BA3DFEEFE7D868B7&amp;&amp;ss=1" TargetMode="External"/><Relationship Id="rId28" Type="http://schemas.openxmlformats.org/officeDocument/2006/relationships/hyperlink" Target="https://www.wa.gov.au/government/document-collections/goods-and-services-templates" TargetMode="External"/><Relationship Id="rId36"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enders.wa.gov.au/watenders/terms-and-conditions.vm?CSRFNONCE=422EC3D6CEBD0BECC42A2051CE0DD8A6" TargetMode="External"/><Relationship Id="rId31" Type="http://schemas.openxmlformats.org/officeDocument/2006/relationships/hyperlink" Target="https://www.wa.gov.au/government/publications/western-australian-procurement-rule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wa.gov.au/organisation/department-of-finance/debarment-regime" TargetMode="External"/><Relationship Id="rId27" Type="http://schemas.openxmlformats.org/officeDocument/2006/relationships/hyperlink" Target="https://www.wa.gov.au/government/publications/western-australian-social-procurement-framework" TargetMode="External"/><Relationship Id="rId30" Type="http://schemas.openxmlformats.org/officeDocument/2006/relationships/footer" Target="footer2.xml"/><Relationship Id="rId35" Type="http://schemas.openxmlformats.org/officeDocument/2006/relationships/hyperlink" Target="https://supplynation.org.au/" TargetMode="External"/><Relationship Id="rId43" Type="http://schemas.openxmlformats.org/officeDocument/2006/relationships/hyperlink" Target="https://www.wa.gov.au/government/document-collections/western-australian-buy-local-policy-2022"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E2C0A-9CD8-42FD-9F70-DDC3DC32E406}">
  <ds:schemaRefs>
    <ds:schemaRef ds:uri="http://schemas.openxmlformats.org/officeDocument/2006/bibliography"/>
  </ds:schemaRefs>
</ds:datastoreItem>
</file>

<file path=customXml/itemProps2.xml><?xml version="1.0" encoding="utf-8"?>
<ds:datastoreItem xmlns:ds="http://schemas.openxmlformats.org/officeDocument/2006/customXml" ds:itemID="{2B27BD84-F2C0-4FE9-AC6F-26BCA1247AFD}">
  <ds:schemaRefs>
    <ds:schemaRef ds:uri="http://schemas.microsoft.com/sharepoint/v3/contenttype/forms"/>
  </ds:schemaRefs>
</ds:datastoreItem>
</file>

<file path=customXml/itemProps3.xml><?xml version="1.0" encoding="utf-8"?>
<ds:datastoreItem xmlns:ds="http://schemas.openxmlformats.org/officeDocument/2006/customXml" ds:itemID="{EC17E9E7-E8B2-4380-BFC4-5934B0B81705}">
  <ds:schemaRefs>
    <ds:schemaRef ds:uri="http://schemas.microsoft.com/office/2006/metadata/properties"/>
    <ds:schemaRef ds:uri="http://schemas.microsoft.com/office/infopath/2007/PartnerControls"/>
    <ds:schemaRef ds:uri="e4e923be-1ecd-4482-bc06-d06b265f0019"/>
  </ds:schemaRefs>
</ds:datastoreItem>
</file>

<file path=customXml/itemProps4.xml><?xml version="1.0" encoding="utf-8"?>
<ds:datastoreItem xmlns:ds="http://schemas.openxmlformats.org/officeDocument/2006/customXml" ds:itemID="{811F4B73-27AD-4D2E-9C23-E33EA7657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8007</Words>
  <Characters>47538</Characters>
  <Application>Microsoft Office Word</Application>
  <DocSecurity>0</DocSecurity>
  <Lines>396</Lines>
  <Paragraphs>110</Paragraphs>
  <ScaleCrop>false</ScaleCrop>
  <HeadingPairs>
    <vt:vector size="2" baseType="variant">
      <vt:variant>
        <vt:lpstr>Title</vt:lpstr>
      </vt:variant>
      <vt:variant>
        <vt:i4>1</vt:i4>
      </vt:variant>
    </vt:vector>
  </HeadingPairs>
  <TitlesOfParts>
    <vt:vector size="1" baseType="lpstr">
      <vt:lpstr>Template - Request for Quote (WQTS)</vt:lpstr>
    </vt:vector>
  </TitlesOfParts>
  <Company>Department of Finance</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 for Quote (WQTS)</dc:title>
  <dc:subject/>
  <dc:creator>Barman, Ilora</dc:creator>
  <cp:keywords/>
  <cp:lastModifiedBy>Barman, Ilora</cp:lastModifiedBy>
  <cp:revision>2</cp:revision>
  <cp:lastPrinted>2018-02-07T14:17:00Z</cp:lastPrinted>
  <dcterms:created xsi:type="dcterms:W3CDTF">2024-07-01T07:02:00Z</dcterms:created>
  <dcterms:modified xsi:type="dcterms:W3CDTF">2024-07-01T07:02:00Z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y fmtid="{D5CDD505-2E9C-101B-9397-08002B2CF9AE}" pid="3" name="WebdocsID">
    <vt:lpwstr>1170631R1</vt:lpwstr>
  </property>
  <property fmtid="{D5CDD505-2E9C-101B-9397-08002B2CF9AE}" pid="4" name="WebdocsID2">
    <vt:lpwstr/>
  </property>
  <property fmtid="{D5CDD505-2E9C-101B-9397-08002B2CF9AE}" pid="5" name="WebdocsID3">
    <vt:lpwstr/>
  </property>
  <property fmtid="{D5CDD505-2E9C-101B-9397-08002B2CF9AE}" pid="6" name="WebdocsID4">
    <vt:lpwstr/>
  </property>
  <property fmtid="{D5CDD505-2E9C-101B-9397-08002B2CF9AE}" pid="7" name="WebdocsID5">
    <vt:lpwstr/>
  </property>
  <property fmtid="{D5CDD505-2E9C-101B-9397-08002B2CF9AE}" pid="8" name="WebdocsID6">
    <vt:lpwstr/>
  </property>
  <property fmtid="{D5CDD505-2E9C-101B-9397-08002B2CF9AE}" pid="9" name="WebdocsID7">
    <vt:lpwstr/>
  </property>
  <property fmtid="{D5CDD505-2E9C-101B-9397-08002B2CF9AE}" pid="10" name="WebdocsID8">
    <vt:lpwstr/>
  </property>
  <property fmtid="{D5CDD505-2E9C-101B-9397-08002B2CF9AE}" pid="11" name="WebdocsID9">
    <vt:lpwstr/>
  </property>
  <property fmtid="{D5CDD505-2E9C-101B-9397-08002B2CF9AE}" pid="12" name="WebdocsID10">
    <vt:lpwstr/>
  </property>
</Properties>
</file>