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5AD5" w14:textId="0A74B7EE" w:rsidR="0050068A" w:rsidRDefault="00B816D1" w:rsidP="008B7A87">
      <w:pPr>
        <w:pStyle w:val="Heading1"/>
        <w:rPr>
          <w:sz w:val="110"/>
          <w:szCs w:val="110"/>
        </w:rPr>
      </w:pPr>
      <w:r w:rsidRPr="00B816D1">
        <w:rPr>
          <w:sz w:val="110"/>
          <w:szCs w:val="110"/>
        </w:rPr>
        <w:t>Additional Grant recipients under the Community Garden Grants Program 2023-2024</w:t>
      </w:r>
      <w:r>
        <w:rPr>
          <w:sz w:val="110"/>
          <w:szCs w:val="110"/>
        </w:rPr>
        <w:t xml:space="preserve">. </w:t>
      </w:r>
    </w:p>
    <w:p w14:paraId="5F258292" w14:textId="3D0F042A" w:rsidR="0050068A" w:rsidRDefault="0050068A">
      <w:pPr>
        <w:spacing w:after="0" w:line="240" w:lineRule="auto"/>
        <w:rPr>
          <w:rFonts w:cs="Arial"/>
          <w:lang w:eastAsia="en-AU"/>
        </w:rPr>
      </w:pPr>
      <w:r>
        <w:rPr>
          <w:lang w:eastAsia="en-AU"/>
        </w:rPr>
        <w:br w:type="page"/>
      </w:r>
    </w:p>
    <w:p w14:paraId="18F35565" w14:textId="6EB836A6" w:rsidR="00C13A96" w:rsidRDefault="00C13A96" w:rsidP="00C13A96">
      <w:pPr>
        <w:pStyle w:val="TableCaption"/>
        <w:rPr>
          <w:b w:val="0"/>
        </w:rPr>
      </w:pPr>
      <w:bookmarkStart w:id="0" w:name="_Hlk504552460"/>
      <w:r w:rsidRPr="007F46C1">
        <w:lastRenderedPageBreak/>
        <w:t xml:space="preserve">Table </w:t>
      </w:r>
      <w:fldSimple w:instr=" SEQ Table \* ARABIC ">
        <w:r w:rsidRPr="007F46C1">
          <w:t>1</w:t>
        </w:r>
      </w:fldSimple>
      <w:r w:rsidRPr="007F46C1">
        <w:t xml:space="preserve"> – </w:t>
      </w:r>
      <w:r w:rsidR="00A63CAC">
        <w:t xml:space="preserve">Grants list </w:t>
      </w:r>
    </w:p>
    <w:tbl>
      <w:tblPr>
        <w:tblStyle w:val="TableStyle"/>
        <w:tblW w:w="14312" w:type="dxa"/>
        <w:tblCellMar>
          <w:top w:w="85" w:type="dxa"/>
          <w:bottom w:w="85" w:type="dxa"/>
        </w:tblCellMar>
        <w:tblLook w:val="04A0" w:firstRow="1" w:lastRow="0" w:firstColumn="1" w:lastColumn="0" w:noHBand="0" w:noVBand="1"/>
        <w:tblDescription w:val="List of organisations who have received grant funding to conduct events or forums to recognise and value and say thank you to their volunteers for their contribution of services over the year."/>
      </w:tblPr>
      <w:tblGrid>
        <w:gridCol w:w="2829"/>
        <w:gridCol w:w="2695"/>
        <w:gridCol w:w="7087"/>
        <w:gridCol w:w="1701"/>
      </w:tblGrid>
      <w:tr w:rsidR="008B7A87" w:rsidRPr="001A6D64" w14:paraId="791FCD59" w14:textId="613A4F2C" w:rsidTr="00F72CB6">
        <w:trPr>
          <w:cnfStyle w:val="100000000000" w:firstRow="1" w:lastRow="0" w:firstColumn="0" w:lastColumn="0" w:oddVBand="0" w:evenVBand="0" w:oddHBand="0" w:evenHBand="0" w:firstRowFirstColumn="0" w:firstRowLastColumn="0" w:lastRowFirstColumn="0" w:lastRowLastColumn="0"/>
          <w:cantSplit/>
        </w:trPr>
        <w:tc>
          <w:tcPr>
            <w:tcW w:w="2829" w:type="dxa"/>
          </w:tcPr>
          <w:p w14:paraId="47AC53D2" w14:textId="0947429B" w:rsidR="008B7A87" w:rsidRPr="001A6D64" w:rsidRDefault="008B7A87" w:rsidP="008B7A87">
            <w:pPr>
              <w:pStyle w:val="TableContent"/>
              <w:rPr>
                <w:rFonts w:asciiTheme="minorHAnsi" w:hAnsiTheme="minorHAnsi" w:cstheme="minorHAnsi"/>
                <w:sz w:val="22"/>
                <w:szCs w:val="22"/>
              </w:rPr>
            </w:pPr>
            <w:bookmarkStart w:id="1" w:name="_Hlk39578246"/>
            <w:bookmarkEnd w:id="0"/>
            <w:r w:rsidRPr="003955F4">
              <w:t>Organisation</w:t>
            </w:r>
          </w:p>
        </w:tc>
        <w:tc>
          <w:tcPr>
            <w:tcW w:w="2695" w:type="dxa"/>
          </w:tcPr>
          <w:p w14:paraId="39186D24" w14:textId="71408299" w:rsidR="008B7A87" w:rsidRPr="001A6D64" w:rsidRDefault="008B7A87" w:rsidP="008B7A87">
            <w:pPr>
              <w:pStyle w:val="TableContent"/>
              <w:rPr>
                <w:rFonts w:asciiTheme="minorHAnsi" w:hAnsiTheme="minorHAnsi" w:cstheme="minorHAnsi"/>
                <w:sz w:val="22"/>
                <w:szCs w:val="22"/>
              </w:rPr>
            </w:pPr>
            <w:r w:rsidRPr="003955F4">
              <w:t>Project Name</w:t>
            </w:r>
          </w:p>
        </w:tc>
        <w:tc>
          <w:tcPr>
            <w:tcW w:w="7087" w:type="dxa"/>
          </w:tcPr>
          <w:p w14:paraId="14AC3EB7" w14:textId="56E091F0" w:rsidR="008B7A87" w:rsidRPr="001A6D64" w:rsidRDefault="008B7A87" w:rsidP="008B7A87">
            <w:pPr>
              <w:pStyle w:val="TableContent"/>
              <w:rPr>
                <w:rFonts w:asciiTheme="minorHAnsi" w:hAnsiTheme="minorHAnsi" w:cstheme="minorHAnsi"/>
                <w:sz w:val="22"/>
                <w:szCs w:val="22"/>
              </w:rPr>
            </w:pPr>
            <w:r w:rsidRPr="003955F4">
              <w:t>Project Description</w:t>
            </w:r>
          </w:p>
        </w:tc>
        <w:tc>
          <w:tcPr>
            <w:tcW w:w="1701" w:type="dxa"/>
          </w:tcPr>
          <w:p w14:paraId="14FC4066" w14:textId="6B3743D3" w:rsidR="008B7A87" w:rsidRPr="001A6D64" w:rsidRDefault="008B7A87" w:rsidP="008B7A87">
            <w:pPr>
              <w:pStyle w:val="TableContent"/>
              <w:rPr>
                <w:rFonts w:asciiTheme="minorHAnsi" w:hAnsiTheme="minorHAnsi" w:cstheme="minorHAnsi"/>
                <w:sz w:val="22"/>
                <w:szCs w:val="22"/>
              </w:rPr>
            </w:pPr>
            <w:r w:rsidRPr="003955F4">
              <w:t>Region</w:t>
            </w:r>
          </w:p>
        </w:tc>
      </w:tr>
      <w:bookmarkEnd w:id="1"/>
      <w:tr w:rsidR="008B7A87" w:rsidRPr="001A6D64" w14:paraId="15104773" w14:textId="77777777" w:rsidTr="00F72CB6">
        <w:tc>
          <w:tcPr>
            <w:tcW w:w="2829" w:type="dxa"/>
          </w:tcPr>
          <w:p w14:paraId="6157D957" w14:textId="0FC628BC" w:rsidR="008B7A87" w:rsidRPr="00AD2F5F" w:rsidRDefault="008B7A87" w:rsidP="008B7A87">
            <w:pPr>
              <w:pStyle w:val="TableContent"/>
              <w:rPr>
                <w:rFonts w:asciiTheme="minorHAnsi" w:hAnsiTheme="minorHAnsi" w:cstheme="minorHAnsi"/>
                <w:sz w:val="22"/>
                <w:szCs w:val="22"/>
              </w:rPr>
            </w:pPr>
            <w:r w:rsidRPr="003955F4">
              <w:t>The Cannery Arts Centre Inc</w:t>
            </w:r>
          </w:p>
        </w:tc>
        <w:tc>
          <w:tcPr>
            <w:tcW w:w="2695" w:type="dxa"/>
          </w:tcPr>
          <w:p w14:paraId="0239D406" w14:textId="1190F937" w:rsidR="008B7A87" w:rsidRPr="00AD2F5F" w:rsidRDefault="008B7A87" w:rsidP="008B7A87">
            <w:pPr>
              <w:pStyle w:val="TableContent"/>
              <w:rPr>
                <w:rFonts w:asciiTheme="minorHAnsi" w:hAnsiTheme="minorHAnsi" w:cstheme="minorHAnsi"/>
                <w:sz w:val="22"/>
                <w:szCs w:val="22"/>
              </w:rPr>
            </w:pPr>
            <w:r w:rsidRPr="003955F4">
              <w:t>Forage Garden Reactivation Project</w:t>
            </w:r>
          </w:p>
        </w:tc>
        <w:tc>
          <w:tcPr>
            <w:tcW w:w="7087" w:type="dxa"/>
          </w:tcPr>
          <w:p w14:paraId="7F878F7E" w14:textId="28563A99" w:rsidR="008B7A87" w:rsidRPr="001A6D64" w:rsidRDefault="008B7A87" w:rsidP="008B7A87">
            <w:pPr>
              <w:pStyle w:val="TableContent"/>
              <w:rPr>
                <w:rFonts w:asciiTheme="minorHAnsi" w:hAnsiTheme="minorHAnsi" w:cstheme="minorHAnsi"/>
                <w:sz w:val="22"/>
                <w:szCs w:val="22"/>
              </w:rPr>
            </w:pPr>
            <w:r w:rsidRPr="003955F4">
              <w:t xml:space="preserve">The Cannery Arts Centre Inc will fund the Forage community garden activation project, including introduction of an open day once a fortnight during school term. This open day will create a safe and inclusive space for seniors and school children to come together, socialize, and share knowledge about gardening. Additionally, several workshops will be </w:t>
            </w:r>
            <w:proofErr w:type="gramStart"/>
            <w:r w:rsidRPr="003955F4">
              <w:t>hosted,  catering</w:t>
            </w:r>
            <w:proofErr w:type="gramEnd"/>
            <w:r w:rsidRPr="003955F4">
              <w:t xml:space="preserve"> to the general public, including four short courses and a longer two-day weekend workshop, focusing on permaculture gardening principles.</w:t>
            </w:r>
          </w:p>
        </w:tc>
        <w:tc>
          <w:tcPr>
            <w:tcW w:w="1701" w:type="dxa"/>
          </w:tcPr>
          <w:p w14:paraId="0E98C027" w14:textId="5F7FA02D" w:rsidR="008B7A87" w:rsidRPr="001A6D64" w:rsidRDefault="008B7A87" w:rsidP="008B7A87">
            <w:pPr>
              <w:pStyle w:val="TableContent"/>
              <w:rPr>
                <w:rFonts w:asciiTheme="minorHAnsi" w:hAnsiTheme="minorHAnsi" w:cstheme="minorHAnsi"/>
                <w:sz w:val="22"/>
                <w:szCs w:val="22"/>
              </w:rPr>
            </w:pPr>
            <w:r w:rsidRPr="003955F4">
              <w:t>Goldfields</w:t>
            </w:r>
          </w:p>
        </w:tc>
      </w:tr>
      <w:tr w:rsidR="008B7A87" w:rsidRPr="001A6D64" w14:paraId="4DC685FF" w14:textId="77777777" w:rsidTr="00F72CB6">
        <w:trPr>
          <w:trHeight w:val="2807"/>
        </w:trPr>
        <w:tc>
          <w:tcPr>
            <w:tcW w:w="2829" w:type="dxa"/>
          </w:tcPr>
          <w:p w14:paraId="2C91D1DB" w14:textId="727228EE" w:rsidR="008B7A87" w:rsidRPr="00AD2F5F" w:rsidRDefault="008B7A87" w:rsidP="008B7A87">
            <w:pPr>
              <w:rPr>
                <w:rFonts w:asciiTheme="minorHAnsi" w:hAnsiTheme="minorHAnsi" w:cstheme="minorHAnsi"/>
                <w:color w:val="000000"/>
                <w:sz w:val="22"/>
                <w:szCs w:val="22"/>
                <w:lang w:eastAsia="en-AU"/>
              </w:rPr>
            </w:pPr>
            <w:r w:rsidRPr="003955F4">
              <w:t>Alzheimer's Australia WA Ltd.</w:t>
            </w:r>
          </w:p>
        </w:tc>
        <w:tc>
          <w:tcPr>
            <w:tcW w:w="2695" w:type="dxa"/>
          </w:tcPr>
          <w:p w14:paraId="712C988B" w14:textId="2C3FE34A" w:rsidR="008B7A87" w:rsidRPr="00AD2F5F" w:rsidRDefault="008B7A87" w:rsidP="008B7A87">
            <w:pPr>
              <w:rPr>
                <w:rFonts w:asciiTheme="minorHAnsi" w:hAnsiTheme="minorHAnsi" w:cstheme="minorHAnsi"/>
                <w:color w:val="000000"/>
                <w:sz w:val="22"/>
                <w:szCs w:val="22"/>
                <w:lang w:eastAsia="en-AU"/>
              </w:rPr>
            </w:pPr>
            <w:r w:rsidRPr="003955F4">
              <w:t>Don’s Cottage Community Garden Albany</w:t>
            </w:r>
          </w:p>
        </w:tc>
        <w:tc>
          <w:tcPr>
            <w:tcW w:w="7087" w:type="dxa"/>
          </w:tcPr>
          <w:p w14:paraId="56E51278" w14:textId="419D8B08" w:rsidR="008B7A87" w:rsidRPr="001A6D64" w:rsidRDefault="008B7A87" w:rsidP="008B7A87">
            <w:pPr>
              <w:rPr>
                <w:rFonts w:asciiTheme="minorHAnsi" w:hAnsiTheme="minorHAnsi" w:cstheme="minorHAnsi"/>
                <w:color w:val="000000"/>
                <w:sz w:val="22"/>
                <w:szCs w:val="22"/>
                <w:lang w:eastAsia="en-AU"/>
              </w:rPr>
            </w:pPr>
            <w:r w:rsidRPr="003955F4">
              <w:t xml:space="preserve">Alzheimer's Australia WA Ltd. will develop Don’s Cottage Community Garden. The garden will provide good social engagement, enhance mobility and gardening activity for people living with dementia as well as their </w:t>
            </w:r>
            <w:proofErr w:type="spellStart"/>
            <w:r w:rsidRPr="003955F4">
              <w:t>carers</w:t>
            </w:r>
            <w:proofErr w:type="spellEnd"/>
            <w:r w:rsidRPr="003955F4">
              <w:t xml:space="preserve"> and family members. The garden will be maintained as an ongoing native plant, herb garden and local produce. Additionally, Alzheimer’s WA has recently released a Garden Handbook on “Adapting your Home” and its best practice guidelines will be used to create a showcase for others in the aging Albany community to learn and replicate. </w:t>
            </w:r>
          </w:p>
        </w:tc>
        <w:tc>
          <w:tcPr>
            <w:tcW w:w="1701" w:type="dxa"/>
          </w:tcPr>
          <w:p w14:paraId="2D0256BE" w14:textId="0F2906E1" w:rsidR="008B7A87" w:rsidRPr="001A6D64" w:rsidRDefault="008B7A87" w:rsidP="008B7A87">
            <w:pPr>
              <w:rPr>
                <w:rFonts w:asciiTheme="minorHAnsi" w:hAnsiTheme="minorHAnsi" w:cstheme="minorHAnsi"/>
                <w:color w:val="000000"/>
                <w:sz w:val="22"/>
                <w:szCs w:val="22"/>
                <w:lang w:eastAsia="en-AU"/>
              </w:rPr>
            </w:pPr>
            <w:r w:rsidRPr="003955F4">
              <w:t>Great Southern</w:t>
            </w:r>
          </w:p>
        </w:tc>
      </w:tr>
      <w:tr w:rsidR="008B7A87" w:rsidRPr="001A6D64" w14:paraId="41DF580A" w14:textId="77777777" w:rsidTr="00F72CB6">
        <w:tc>
          <w:tcPr>
            <w:tcW w:w="2829" w:type="dxa"/>
          </w:tcPr>
          <w:p w14:paraId="540F72B5" w14:textId="0B8B6CBB" w:rsidR="008B7A87" w:rsidRPr="00AD2F5F" w:rsidRDefault="008B7A87" w:rsidP="008B7A87">
            <w:pPr>
              <w:rPr>
                <w:rFonts w:asciiTheme="minorHAnsi" w:hAnsiTheme="minorHAnsi" w:cstheme="minorHAnsi"/>
                <w:color w:val="000000"/>
                <w:sz w:val="22"/>
                <w:szCs w:val="22"/>
                <w:lang w:eastAsia="en-AU"/>
              </w:rPr>
            </w:pPr>
            <w:r w:rsidRPr="003955F4">
              <w:t>Bremer Bay Community Resource &amp; Visitor’s Centre INC</w:t>
            </w:r>
          </w:p>
        </w:tc>
        <w:tc>
          <w:tcPr>
            <w:tcW w:w="2695" w:type="dxa"/>
          </w:tcPr>
          <w:p w14:paraId="6FB0793F" w14:textId="183B2730" w:rsidR="008B7A87" w:rsidRPr="00AD2F5F" w:rsidRDefault="008B7A87" w:rsidP="008B7A87">
            <w:pPr>
              <w:rPr>
                <w:rFonts w:asciiTheme="minorHAnsi" w:hAnsiTheme="minorHAnsi" w:cstheme="minorHAnsi"/>
                <w:color w:val="000000"/>
                <w:sz w:val="22"/>
                <w:szCs w:val="22"/>
                <w:lang w:eastAsia="en-AU"/>
              </w:rPr>
            </w:pPr>
            <w:r w:rsidRPr="003955F4">
              <w:t>Bremer Bay Community Garden</w:t>
            </w:r>
          </w:p>
        </w:tc>
        <w:tc>
          <w:tcPr>
            <w:tcW w:w="7087" w:type="dxa"/>
          </w:tcPr>
          <w:p w14:paraId="60284A84" w14:textId="343E6A7C" w:rsidR="008B7A87" w:rsidRPr="001A6D64" w:rsidRDefault="008B7A87" w:rsidP="008B7A87">
            <w:pPr>
              <w:rPr>
                <w:rFonts w:asciiTheme="minorHAnsi" w:hAnsiTheme="minorHAnsi" w:cstheme="minorHAnsi"/>
                <w:color w:val="000000"/>
                <w:sz w:val="22"/>
                <w:szCs w:val="22"/>
                <w:lang w:eastAsia="en-AU"/>
              </w:rPr>
            </w:pPr>
            <w:r w:rsidRPr="003955F4">
              <w:t xml:space="preserve">Bremer Bay Community Resource &amp; Visitor’s Centre INC will develop a new community garden to support the people of Bremer Bay. As this new community garden, it is intended that </w:t>
            </w:r>
            <w:r w:rsidRPr="003955F4">
              <w:lastRenderedPageBreak/>
              <w:t>this project will incorporate the initial setup and creation of the Garden including all operational documentation.</w:t>
            </w:r>
          </w:p>
        </w:tc>
        <w:tc>
          <w:tcPr>
            <w:tcW w:w="1701" w:type="dxa"/>
          </w:tcPr>
          <w:p w14:paraId="04BF81B3" w14:textId="4FD1FEE5" w:rsidR="008B7A87" w:rsidRPr="001A6D64" w:rsidRDefault="008B7A87" w:rsidP="008B7A87">
            <w:pPr>
              <w:rPr>
                <w:rFonts w:asciiTheme="minorHAnsi" w:hAnsiTheme="minorHAnsi" w:cstheme="minorHAnsi"/>
                <w:color w:val="000000"/>
                <w:sz w:val="22"/>
                <w:szCs w:val="22"/>
                <w:lang w:eastAsia="en-AU"/>
              </w:rPr>
            </w:pPr>
            <w:r w:rsidRPr="003955F4">
              <w:lastRenderedPageBreak/>
              <w:t>Great Southern</w:t>
            </w:r>
          </w:p>
        </w:tc>
      </w:tr>
      <w:tr w:rsidR="008B7A87" w:rsidRPr="001A6D64" w14:paraId="03CDD2C0" w14:textId="77777777" w:rsidTr="00F72CB6">
        <w:tc>
          <w:tcPr>
            <w:tcW w:w="2829" w:type="dxa"/>
          </w:tcPr>
          <w:p w14:paraId="30415153" w14:textId="31D0D364" w:rsidR="008B7A87" w:rsidRPr="00AD2F5F" w:rsidRDefault="008B7A87" w:rsidP="008B7A87">
            <w:pPr>
              <w:rPr>
                <w:rFonts w:asciiTheme="minorHAnsi" w:hAnsiTheme="minorHAnsi" w:cstheme="minorHAnsi"/>
                <w:color w:val="000000"/>
                <w:sz w:val="22"/>
                <w:szCs w:val="22"/>
                <w:lang w:eastAsia="en-AU"/>
              </w:rPr>
            </w:pPr>
            <w:r w:rsidRPr="003955F4">
              <w:t>Casson Homes Inc</w:t>
            </w:r>
          </w:p>
        </w:tc>
        <w:tc>
          <w:tcPr>
            <w:tcW w:w="2695" w:type="dxa"/>
          </w:tcPr>
          <w:p w14:paraId="54D9A0E3" w14:textId="48C54DEB" w:rsidR="008B7A87" w:rsidRPr="00AD2F5F" w:rsidRDefault="008B7A87" w:rsidP="008B7A87">
            <w:pPr>
              <w:rPr>
                <w:rFonts w:asciiTheme="minorHAnsi" w:hAnsiTheme="minorHAnsi" w:cstheme="minorHAnsi"/>
                <w:color w:val="000000"/>
                <w:sz w:val="22"/>
                <w:szCs w:val="22"/>
                <w:lang w:eastAsia="en-AU"/>
              </w:rPr>
            </w:pPr>
            <w:r w:rsidRPr="003955F4">
              <w:t>Casson Community Garden Project</w:t>
            </w:r>
          </w:p>
        </w:tc>
        <w:tc>
          <w:tcPr>
            <w:tcW w:w="7087" w:type="dxa"/>
          </w:tcPr>
          <w:p w14:paraId="3BFE0619" w14:textId="5D5AD0B8" w:rsidR="008B7A87" w:rsidRPr="001A6D64" w:rsidRDefault="008B7A87" w:rsidP="008B7A87">
            <w:pPr>
              <w:rPr>
                <w:rFonts w:asciiTheme="minorHAnsi" w:hAnsiTheme="minorHAnsi" w:cstheme="minorHAnsi"/>
                <w:color w:val="000000"/>
                <w:sz w:val="22"/>
                <w:szCs w:val="22"/>
                <w:lang w:eastAsia="en-AU"/>
              </w:rPr>
            </w:pPr>
            <w:r w:rsidRPr="003955F4">
              <w:t xml:space="preserve">Casson Homes Incorporated will set up Casson Community Garden on its property in South Guilford for the Swan Community.   There is available land for a Community Garden with two outhouses.  </w:t>
            </w:r>
          </w:p>
        </w:tc>
        <w:tc>
          <w:tcPr>
            <w:tcW w:w="1701" w:type="dxa"/>
          </w:tcPr>
          <w:p w14:paraId="1B3CBA8F" w14:textId="039B7625" w:rsidR="008B7A87" w:rsidRPr="001A6D64" w:rsidRDefault="008B7A87" w:rsidP="008B7A87">
            <w:pPr>
              <w:rPr>
                <w:rFonts w:asciiTheme="minorHAnsi" w:hAnsiTheme="minorHAnsi" w:cstheme="minorHAnsi"/>
                <w:color w:val="000000"/>
                <w:sz w:val="22"/>
                <w:szCs w:val="22"/>
                <w:lang w:eastAsia="en-AU"/>
              </w:rPr>
            </w:pPr>
            <w:proofErr w:type="gramStart"/>
            <w:r w:rsidRPr="003955F4">
              <w:t>North East</w:t>
            </w:r>
            <w:proofErr w:type="gramEnd"/>
            <w:r w:rsidRPr="003955F4">
              <w:t xml:space="preserve"> Metropolitan</w:t>
            </w:r>
          </w:p>
        </w:tc>
      </w:tr>
      <w:tr w:rsidR="008B7A87" w:rsidRPr="001A6D64" w14:paraId="4A9E5BE2" w14:textId="77777777" w:rsidTr="00F72CB6">
        <w:trPr>
          <w:trHeight w:val="1644"/>
        </w:trPr>
        <w:tc>
          <w:tcPr>
            <w:tcW w:w="2829" w:type="dxa"/>
          </w:tcPr>
          <w:p w14:paraId="0A1AB837" w14:textId="48412495" w:rsidR="008B7A87" w:rsidRPr="00AD2F5F" w:rsidRDefault="008B7A87" w:rsidP="008B7A87">
            <w:pPr>
              <w:rPr>
                <w:rFonts w:asciiTheme="minorHAnsi" w:hAnsiTheme="minorHAnsi" w:cstheme="minorHAnsi"/>
                <w:color w:val="000000"/>
                <w:sz w:val="22"/>
                <w:szCs w:val="22"/>
                <w:lang w:eastAsia="en-AU"/>
              </w:rPr>
            </w:pPr>
            <w:r w:rsidRPr="003955F4">
              <w:t>Inglewood Mt Lawley Community Garden</w:t>
            </w:r>
          </w:p>
        </w:tc>
        <w:tc>
          <w:tcPr>
            <w:tcW w:w="2695" w:type="dxa"/>
          </w:tcPr>
          <w:p w14:paraId="3E19CCC1" w14:textId="5E4F598A" w:rsidR="008B7A87" w:rsidRPr="00AD2F5F" w:rsidRDefault="008B7A87" w:rsidP="008B7A87">
            <w:pPr>
              <w:rPr>
                <w:rFonts w:asciiTheme="minorHAnsi" w:hAnsiTheme="minorHAnsi" w:cstheme="minorHAnsi"/>
                <w:color w:val="000000"/>
                <w:sz w:val="22"/>
                <w:szCs w:val="22"/>
                <w:lang w:eastAsia="en-AU"/>
              </w:rPr>
            </w:pPr>
            <w:r w:rsidRPr="003955F4">
              <w:t>Inglewood Mount Lawley Community Garden</w:t>
            </w:r>
          </w:p>
        </w:tc>
        <w:tc>
          <w:tcPr>
            <w:tcW w:w="7087" w:type="dxa"/>
          </w:tcPr>
          <w:p w14:paraId="7ED0D97B" w14:textId="7C0F6439" w:rsidR="008B7A87" w:rsidRPr="001A6D64" w:rsidRDefault="008B7A87" w:rsidP="008B7A87">
            <w:pPr>
              <w:rPr>
                <w:rFonts w:asciiTheme="minorHAnsi" w:hAnsiTheme="minorHAnsi" w:cstheme="minorHAnsi"/>
                <w:color w:val="000000"/>
                <w:sz w:val="22"/>
                <w:szCs w:val="22"/>
                <w:lang w:eastAsia="en-AU"/>
              </w:rPr>
            </w:pPr>
            <w:r w:rsidRPr="003955F4">
              <w:t>Inglewood Mt Lawley Community Garden will instal a weatherproof and sun-safe shelter for the patio activities area at the existing community garden, ensuring that people from the community can come together for activities throughout the year regardless of the weather.</w:t>
            </w:r>
          </w:p>
        </w:tc>
        <w:tc>
          <w:tcPr>
            <w:tcW w:w="1701" w:type="dxa"/>
          </w:tcPr>
          <w:p w14:paraId="2D344DEE" w14:textId="0676963D" w:rsidR="008B7A87" w:rsidRPr="001A6D64" w:rsidRDefault="008B7A87" w:rsidP="008B7A87">
            <w:pPr>
              <w:rPr>
                <w:rFonts w:asciiTheme="minorHAnsi" w:hAnsiTheme="minorHAnsi" w:cstheme="minorHAnsi"/>
                <w:color w:val="000000"/>
                <w:sz w:val="22"/>
                <w:szCs w:val="22"/>
                <w:lang w:eastAsia="en-AU"/>
              </w:rPr>
            </w:pPr>
            <w:proofErr w:type="gramStart"/>
            <w:r w:rsidRPr="003955F4">
              <w:t>North East</w:t>
            </w:r>
            <w:proofErr w:type="gramEnd"/>
            <w:r w:rsidRPr="003955F4">
              <w:t xml:space="preserve"> Metropolitan</w:t>
            </w:r>
          </w:p>
        </w:tc>
      </w:tr>
      <w:tr w:rsidR="008B7A87" w:rsidRPr="001A6D64" w14:paraId="6B47F104" w14:textId="77777777" w:rsidTr="00F72CB6">
        <w:trPr>
          <w:trHeight w:val="949"/>
        </w:trPr>
        <w:tc>
          <w:tcPr>
            <w:tcW w:w="2829" w:type="dxa"/>
          </w:tcPr>
          <w:p w14:paraId="3837BE53" w14:textId="3A455AF9" w:rsidR="008B7A87" w:rsidRPr="00AD2F5F" w:rsidRDefault="008B7A87" w:rsidP="008B7A87">
            <w:pPr>
              <w:rPr>
                <w:rFonts w:asciiTheme="minorHAnsi" w:hAnsiTheme="minorHAnsi" w:cstheme="minorHAnsi"/>
                <w:color w:val="000000"/>
                <w:sz w:val="22"/>
                <w:szCs w:val="22"/>
                <w:lang w:eastAsia="en-AU"/>
              </w:rPr>
            </w:pPr>
            <w:r w:rsidRPr="003955F4">
              <w:t>Roleystone Men’s Community Shed Inc</w:t>
            </w:r>
          </w:p>
        </w:tc>
        <w:tc>
          <w:tcPr>
            <w:tcW w:w="2695" w:type="dxa"/>
          </w:tcPr>
          <w:p w14:paraId="4D8D4C18" w14:textId="07E9277E" w:rsidR="008B7A87" w:rsidRPr="00AD2F5F" w:rsidRDefault="008B7A87" w:rsidP="008B7A87">
            <w:pPr>
              <w:rPr>
                <w:rFonts w:asciiTheme="minorHAnsi" w:hAnsiTheme="minorHAnsi" w:cstheme="minorHAnsi"/>
                <w:color w:val="000000"/>
                <w:sz w:val="22"/>
                <w:szCs w:val="22"/>
                <w:lang w:eastAsia="en-AU"/>
              </w:rPr>
            </w:pPr>
            <w:r w:rsidRPr="003955F4">
              <w:t>Waterwheel Community Garden</w:t>
            </w:r>
          </w:p>
        </w:tc>
        <w:tc>
          <w:tcPr>
            <w:tcW w:w="7087" w:type="dxa"/>
          </w:tcPr>
          <w:p w14:paraId="40AD1BAC" w14:textId="175CDF5B" w:rsidR="008B7A87" w:rsidRPr="001A6D64" w:rsidRDefault="008B7A87" w:rsidP="008B7A87">
            <w:pPr>
              <w:rPr>
                <w:rFonts w:asciiTheme="minorHAnsi" w:hAnsiTheme="minorHAnsi" w:cstheme="minorHAnsi"/>
                <w:color w:val="000000"/>
                <w:sz w:val="22"/>
                <w:szCs w:val="22"/>
                <w:lang w:eastAsia="en-AU"/>
              </w:rPr>
            </w:pPr>
            <w:r w:rsidRPr="003955F4">
              <w:t>Roleystone Men’s Community Shed Inc will construct the Waterwheel Community Garden.</w:t>
            </w:r>
          </w:p>
        </w:tc>
        <w:tc>
          <w:tcPr>
            <w:tcW w:w="1701" w:type="dxa"/>
          </w:tcPr>
          <w:p w14:paraId="4C0B5EFD" w14:textId="263E2BDB" w:rsidR="008B7A87" w:rsidRPr="001A6D64" w:rsidRDefault="008B7A87" w:rsidP="008B7A87">
            <w:pPr>
              <w:rPr>
                <w:rFonts w:asciiTheme="minorHAnsi" w:hAnsiTheme="minorHAnsi" w:cstheme="minorHAnsi"/>
                <w:color w:val="000000"/>
                <w:sz w:val="22"/>
                <w:szCs w:val="22"/>
                <w:lang w:eastAsia="en-AU"/>
              </w:rPr>
            </w:pPr>
            <w:proofErr w:type="gramStart"/>
            <w:r w:rsidRPr="003955F4">
              <w:t>North East</w:t>
            </w:r>
            <w:proofErr w:type="gramEnd"/>
            <w:r w:rsidRPr="003955F4">
              <w:t xml:space="preserve"> Metropolitan</w:t>
            </w:r>
          </w:p>
        </w:tc>
      </w:tr>
      <w:tr w:rsidR="008B7A87" w:rsidRPr="001A6D64" w14:paraId="112405E3" w14:textId="77777777" w:rsidTr="00F72CB6">
        <w:trPr>
          <w:trHeight w:val="1505"/>
        </w:trPr>
        <w:tc>
          <w:tcPr>
            <w:tcW w:w="2829" w:type="dxa"/>
          </w:tcPr>
          <w:p w14:paraId="41F60FE1" w14:textId="42B84755" w:rsidR="008B7A87" w:rsidRPr="001A6D64" w:rsidRDefault="008B7A87" w:rsidP="008B7A87">
            <w:pPr>
              <w:rPr>
                <w:rFonts w:asciiTheme="minorHAnsi" w:hAnsiTheme="minorHAnsi" w:cstheme="minorHAnsi"/>
                <w:color w:val="000000"/>
                <w:sz w:val="22"/>
                <w:szCs w:val="22"/>
                <w:lang w:eastAsia="en-AU"/>
              </w:rPr>
            </w:pPr>
            <w:r w:rsidRPr="003955F4">
              <w:t>Brighton Community Garden Education and Resource Centre Inc.</w:t>
            </w:r>
          </w:p>
        </w:tc>
        <w:tc>
          <w:tcPr>
            <w:tcW w:w="2695" w:type="dxa"/>
          </w:tcPr>
          <w:p w14:paraId="17CBF419" w14:textId="26A7AEF8" w:rsidR="008B7A87" w:rsidRPr="001A6D64" w:rsidRDefault="008B7A87" w:rsidP="008B7A87">
            <w:pPr>
              <w:rPr>
                <w:rFonts w:asciiTheme="minorHAnsi" w:hAnsiTheme="minorHAnsi" w:cstheme="minorHAnsi"/>
                <w:color w:val="000000"/>
                <w:sz w:val="22"/>
                <w:szCs w:val="22"/>
                <w:lang w:eastAsia="en-AU"/>
              </w:rPr>
            </w:pPr>
            <w:r w:rsidRPr="003955F4">
              <w:t>A Safe and Secure Garden is a Happy Garden</w:t>
            </w:r>
          </w:p>
        </w:tc>
        <w:tc>
          <w:tcPr>
            <w:tcW w:w="7087" w:type="dxa"/>
          </w:tcPr>
          <w:p w14:paraId="06600FE5" w14:textId="5B174F1B" w:rsidR="008B7A87" w:rsidRPr="001A6D64" w:rsidRDefault="008B7A87" w:rsidP="008B7A87">
            <w:pPr>
              <w:rPr>
                <w:rFonts w:asciiTheme="minorHAnsi" w:hAnsiTheme="minorHAnsi" w:cstheme="minorHAnsi"/>
                <w:color w:val="000000"/>
                <w:sz w:val="22"/>
                <w:szCs w:val="22"/>
                <w:lang w:eastAsia="en-AU"/>
              </w:rPr>
            </w:pPr>
            <w:r w:rsidRPr="003955F4">
              <w:t xml:space="preserve">Brighton Community Garden Education and Resource Centre Inc. is seeking 50-50 funding through this grant opportunity and Lotterywest to complete the final stage of the community garden's security fencing to make it a safe and secure place. </w:t>
            </w:r>
          </w:p>
        </w:tc>
        <w:tc>
          <w:tcPr>
            <w:tcW w:w="1701" w:type="dxa"/>
          </w:tcPr>
          <w:p w14:paraId="2E4E6922" w14:textId="1EEF5E15" w:rsidR="008B7A87" w:rsidRPr="001A6D64" w:rsidRDefault="008B7A87" w:rsidP="008B7A87">
            <w:pPr>
              <w:rPr>
                <w:rFonts w:asciiTheme="minorHAnsi" w:hAnsiTheme="minorHAnsi" w:cstheme="minorHAnsi"/>
                <w:color w:val="000000"/>
                <w:sz w:val="22"/>
                <w:szCs w:val="22"/>
                <w:lang w:eastAsia="en-AU"/>
              </w:rPr>
            </w:pPr>
            <w:proofErr w:type="gramStart"/>
            <w:r w:rsidRPr="003955F4">
              <w:t>North West</w:t>
            </w:r>
            <w:proofErr w:type="gramEnd"/>
            <w:r w:rsidRPr="003955F4">
              <w:t xml:space="preserve"> Metropolitan</w:t>
            </w:r>
          </w:p>
        </w:tc>
      </w:tr>
      <w:tr w:rsidR="008B7A87" w:rsidRPr="001A6D64" w14:paraId="1CD509FC" w14:textId="77777777" w:rsidTr="00F72CB6">
        <w:trPr>
          <w:trHeight w:val="1512"/>
        </w:trPr>
        <w:tc>
          <w:tcPr>
            <w:tcW w:w="2829" w:type="dxa"/>
          </w:tcPr>
          <w:p w14:paraId="2E028259" w14:textId="6EFAB97F" w:rsidR="008B7A87" w:rsidRPr="001A6D64" w:rsidRDefault="008B7A87" w:rsidP="008B7A87">
            <w:pPr>
              <w:rPr>
                <w:rFonts w:asciiTheme="minorHAnsi" w:hAnsiTheme="minorHAnsi" w:cstheme="minorHAnsi"/>
                <w:color w:val="000000"/>
                <w:sz w:val="22"/>
                <w:szCs w:val="22"/>
                <w:lang w:eastAsia="en-AU"/>
              </w:rPr>
            </w:pPr>
            <w:r w:rsidRPr="003955F4">
              <w:lastRenderedPageBreak/>
              <w:t>Sudbury Community House Association Inc.</w:t>
            </w:r>
          </w:p>
        </w:tc>
        <w:tc>
          <w:tcPr>
            <w:tcW w:w="2695" w:type="dxa"/>
          </w:tcPr>
          <w:p w14:paraId="314F629B" w14:textId="76B13A26" w:rsidR="008B7A87" w:rsidRPr="001A6D64" w:rsidRDefault="008B7A87" w:rsidP="008B7A87">
            <w:pPr>
              <w:rPr>
                <w:rFonts w:asciiTheme="minorHAnsi" w:hAnsiTheme="minorHAnsi" w:cstheme="minorHAnsi"/>
                <w:color w:val="000000"/>
                <w:sz w:val="22"/>
                <w:szCs w:val="22"/>
                <w:lang w:eastAsia="en-AU"/>
              </w:rPr>
            </w:pPr>
            <w:r w:rsidRPr="003955F4">
              <w:t>Sudbury House Community Garden</w:t>
            </w:r>
          </w:p>
        </w:tc>
        <w:tc>
          <w:tcPr>
            <w:tcW w:w="7087" w:type="dxa"/>
          </w:tcPr>
          <w:p w14:paraId="4D8698B8" w14:textId="056A7BFE" w:rsidR="008B7A87" w:rsidRPr="001A6D64" w:rsidRDefault="008B7A87" w:rsidP="008B7A87">
            <w:pPr>
              <w:rPr>
                <w:rFonts w:asciiTheme="minorHAnsi" w:hAnsiTheme="minorHAnsi" w:cstheme="minorHAnsi"/>
                <w:color w:val="000000"/>
                <w:sz w:val="22"/>
                <w:szCs w:val="22"/>
                <w:lang w:eastAsia="en-AU"/>
              </w:rPr>
            </w:pPr>
            <w:r w:rsidRPr="003955F4">
              <w:t>"Sudbury Community House is seeking grant assistance to improve the Community Garden space as well as formalise processes to enable it to operate more sustainably.</w:t>
            </w:r>
          </w:p>
        </w:tc>
        <w:tc>
          <w:tcPr>
            <w:tcW w:w="1701" w:type="dxa"/>
          </w:tcPr>
          <w:p w14:paraId="3F9D9E77" w14:textId="30F59AC4" w:rsidR="008B7A87" w:rsidRPr="001A6D64" w:rsidRDefault="00F13BF6" w:rsidP="008B7A87">
            <w:pPr>
              <w:rPr>
                <w:rFonts w:asciiTheme="minorHAnsi" w:hAnsiTheme="minorHAnsi" w:cstheme="minorHAnsi"/>
                <w:color w:val="000000"/>
                <w:sz w:val="22"/>
                <w:szCs w:val="22"/>
                <w:lang w:eastAsia="en-AU"/>
              </w:rPr>
            </w:pPr>
            <w:proofErr w:type="gramStart"/>
            <w:r w:rsidRPr="003955F4">
              <w:t>North West</w:t>
            </w:r>
            <w:proofErr w:type="gramEnd"/>
            <w:r w:rsidRPr="003955F4">
              <w:t xml:space="preserve"> Metropolitan</w:t>
            </w:r>
          </w:p>
        </w:tc>
      </w:tr>
      <w:tr w:rsidR="008B7A87" w:rsidRPr="001A6D64" w14:paraId="374E1EEB" w14:textId="77777777" w:rsidTr="00F72CB6">
        <w:trPr>
          <w:trHeight w:val="945"/>
        </w:trPr>
        <w:tc>
          <w:tcPr>
            <w:tcW w:w="2829" w:type="dxa"/>
          </w:tcPr>
          <w:p w14:paraId="401BA04B" w14:textId="69549669" w:rsidR="008B7A87" w:rsidRPr="001A6D64" w:rsidRDefault="008B7A87" w:rsidP="008B7A87">
            <w:pPr>
              <w:rPr>
                <w:rFonts w:asciiTheme="minorHAnsi" w:hAnsiTheme="minorHAnsi" w:cstheme="minorHAnsi"/>
                <w:color w:val="000000"/>
                <w:sz w:val="22"/>
                <w:szCs w:val="22"/>
                <w:lang w:eastAsia="en-AU"/>
              </w:rPr>
            </w:pPr>
            <w:r w:rsidRPr="003955F4">
              <w:t>Coastal Community Garden Incorporated</w:t>
            </w:r>
          </w:p>
        </w:tc>
        <w:tc>
          <w:tcPr>
            <w:tcW w:w="2695" w:type="dxa"/>
          </w:tcPr>
          <w:p w14:paraId="7EE13D00" w14:textId="481BBFB2" w:rsidR="008B7A87" w:rsidRPr="001A6D64" w:rsidRDefault="008B7A87" w:rsidP="008B7A87">
            <w:pPr>
              <w:rPr>
                <w:rFonts w:asciiTheme="minorHAnsi" w:hAnsiTheme="minorHAnsi" w:cstheme="minorHAnsi"/>
                <w:color w:val="000000"/>
                <w:sz w:val="22"/>
                <w:szCs w:val="22"/>
                <w:lang w:eastAsia="en-AU"/>
              </w:rPr>
            </w:pPr>
            <w:r w:rsidRPr="003955F4">
              <w:t>Coastal Community Garden Inc</w:t>
            </w:r>
          </w:p>
        </w:tc>
        <w:tc>
          <w:tcPr>
            <w:tcW w:w="7087" w:type="dxa"/>
          </w:tcPr>
          <w:p w14:paraId="21EE2E73" w14:textId="6F8DDE28" w:rsidR="008B7A87" w:rsidRPr="001A6D64" w:rsidRDefault="008B7A87" w:rsidP="008B7A87">
            <w:pPr>
              <w:rPr>
                <w:rFonts w:asciiTheme="minorHAnsi" w:hAnsiTheme="minorHAnsi" w:cstheme="minorHAnsi"/>
                <w:color w:val="000000"/>
                <w:sz w:val="22"/>
                <w:szCs w:val="22"/>
                <w:lang w:eastAsia="en-AU"/>
              </w:rPr>
            </w:pPr>
            <w:r w:rsidRPr="003955F4">
              <w:t xml:space="preserve">Coastal Community Garden Incorporated will develop a new community garden in the City of Stirling. </w:t>
            </w:r>
          </w:p>
        </w:tc>
        <w:tc>
          <w:tcPr>
            <w:tcW w:w="1701" w:type="dxa"/>
          </w:tcPr>
          <w:p w14:paraId="4978B896" w14:textId="34F335BD" w:rsidR="008B7A87" w:rsidRPr="001A6D64" w:rsidRDefault="008B7A87" w:rsidP="008B7A87">
            <w:pPr>
              <w:rPr>
                <w:rFonts w:asciiTheme="minorHAnsi" w:hAnsiTheme="minorHAnsi" w:cstheme="minorHAnsi"/>
                <w:color w:val="000000"/>
                <w:sz w:val="22"/>
                <w:szCs w:val="22"/>
                <w:lang w:eastAsia="en-AU"/>
              </w:rPr>
            </w:pPr>
            <w:proofErr w:type="gramStart"/>
            <w:r w:rsidRPr="003955F4">
              <w:t>North West</w:t>
            </w:r>
            <w:proofErr w:type="gramEnd"/>
            <w:r w:rsidRPr="003955F4">
              <w:t xml:space="preserve"> Metropolitan</w:t>
            </w:r>
          </w:p>
        </w:tc>
      </w:tr>
      <w:tr w:rsidR="008B7A87" w:rsidRPr="001A6D64" w14:paraId="108EA372" w14:textId="77777777" w:rsidTr="00F72CB6">
        <w:trPr>
          <w:trHeight w:val="1875"/>
        </w:trPr>
        <w:tc>
          <w:tcPr>
            <w:tcW w:w="2829" w:type="dxa"/>
          </w:tcPr>
          <w:p w14:paraId="4B0501B3" w14:textId="40A74533" w:rsidR="008B7A87" w:rsidRPr="001A6D64" w:rsidRDefault="008B7A87" w:rsidP="008B7A87">
            <w:pPr>
              <w:rPr>
                <w:rFonts w:asciiTheme="minorHAnsi" w:hAnsiTheme="minorHAnsi" w:cstheme="minorHAnsi"/>
                <w:color w:val="000000"/>
                <w:sz w:val="22"/>
                <w:szCs w:val="22"/>
                <w:lang w:eastAsia="en-AU"/>
              </w:rPr>
            </w:pPr>
            <w:r w:rsidRPr="003955F4">
              <w:t>Community Food Forests Inc.</w:t>
            </w:r>
          </w:p>
        </w:tc>
        <w:tc>
          <w:tcPr>
            <w:tcW w:w="2695" w:type="dxa"/>
          </w:tcPr>
          <w:p w14:paraId="1A1F1230" w14:textId="386A1C1D" w:rsidR="008B7A87" w:rsidRPr="001A6D64" w:rsidRDefault="008B7A87" w:rsidP="008B7A87">
            <w:pPr>
              <w:rPr>
                <w:rFonts w:asciiTheme="minorHAnsi" w:hAnsiTheme="minorHAnsi" w:cstheme="minorHAnsi"/>
                <w:color w:val="000000"/>
                <w:sz w:val="22"/>
                <w:szCs w:val="22"/>
                <w:lang w:eastAsia="en-AU"/>
              </w:rPr>
            </w:pPr>
            <w:r w:rsidRPr="003955F4">
              <w:t>Community Food Forest Enhancement to improve Accessibility for Volunteers</w:t>
            </w:r>
          </w:p>
        </w:tc>
        <w:tc>
          <w:tcPr>
            <w:tcW w:w="7087" w:type="dxa"/>
          </w:tcPr>
          <w:p w14:paraId="35096CF7" w14:textId="041E566A" w:rsidR="008B7A87" w:rsidRPr="001A6D64" w:rsidRDefault="008B7A87" w:rsidP="008B7A87">
            <w:pPr>
              <w:rPr>
                <w:rFonts w:asciiTheme="minorHAnsi" w:hAnsiTheme="minorHAnsi" w:cstheme="minorHAnsi"/>
                <w:color w:val="000000"/>
                <w:sz w:val="22"/>
                <w:szCs w:val="22"/>
                <w:lang w:eastAsia="en-AU"/>
              </w:rPr>
            </w:pPr>
            <w:r w:rsidRPr="003955F4">
              <w:t xml:space="preserve">Community Food Forests Inc. will improve the existing Community Food Forest so that it is more accessible for volunteers, run workshops and involve Schools for education purposes and engage someone to establish a Web Page for the Community Food Forest to broaden the contact base. </w:t>
            </w:r>
          </w:p>
        </w:tc>
        <w:tc>
          <w:tcPr>
            <w:tcW w:w="1701" w:type="dxa"/>
          </w:tcPr>
          <w:p w14:paraId="45A61C0B" w14:textId="7B6D19F6" w:rsidR="008B7A87" w:rsidRPr="001A6D64" w:rsidRDefault="008B7A87" w:rsidP="008B7A87">
            <w:pPr>
              <w:rPr>
                <w:rFonts w:asciiTheme="minorHAnsi" w:hAnsiTheme="minorHAnsi" w:cstheme="minorHAnsi"/>
                <w:color w:val="000000"/>
                <w:sz w:val="22"/>
                <w:szCs w:val="22"/>
                <w:lang w:eastAsia="en-AU"/>
              </w:rPr>
            </w:pPr>
            <w:proofErr w:type="gramStart"/>
            <w:r w:rsidRPr="003955F4">
              <w:t>North West</w:t>
            </w:r>
            <w:proofErr w:type="gramEnd"/>
            <w:r w:rsidRPr="003955F4">
              <w:t xml:space="preserve"> Metropolitan</w:t>
            </w:r>
          </w:p>
        </w:tc>
      </w:tr>
      <w:tr w:rsidR="008B7A87" w:rsidRPr="001A6D64" w14:paraId="5297314A" w14:textId="77777777" w:rsidTr="00F72CB6">
        <w:tc>
          <w:tcPr>
            <w:tcW w:w="2829" w:type="dxa"/>
          </w:tcPr>
          <w:p w14:paraId="61EFFD39" w14:textId="7C6B30F5" w:rsidR="008B7A87" w:rsidRPr="000017DA" w:rsidRDefault="008B7A87" w:rsidP="008B7A87">
            <w:pPr>
              <w:rPr>
                <w:rFonts w:asciiTheme="minorHAnsi" w:hAnsiTheme="minorHAnsi" w:cstheme="minorHAnsi"/>
                <w:color w:val="000000"/>
                <w:sz w:val="22"/>
                <w:szCs w:val="22"/>
                <w:lang w:eastAsia="en-AU"/>
              </w:rPr>
            </w:pPr>
            <w:r w:rsidRPr="003955F4">
              <w:t>Padbury Community Garden Inc</w:t>
            </w:r>
          </w:p>
        </w:tc>
        <w:tc>
          <w:tcPr>
            <w:tcW w:w="2695" w:type="dxa"/>
          </w:tcPr>
          <w:p w14:paraId="4ED25FFA" w14:textId="7F7C92DB" w:rsidR="008B7A87" w:rsidRPr="000017DA" w:rsidRDefault="008B7A87" w:rsidP="008B7A87">
            <w:pPr>
              <w:rPr>
                <w:rFonts w:asciiTheme="minorHAnsi" w:hAnsiTheme="minorHAnsi" w:cstheme="minorHAnsi"/>
                <w:color w:val="000000"/>
                <w:sz w:val="22"/>
                <w:szCs w:val="22"/>
                <w:lang w:eastAsia="en-AU"/>
              </w:rPr>
            </w:pPr>
            <w:r w:rsidRPr="003955F4">
              <w:t>Establishment of community garden</w:t>
            </w:r>
          </w:p>
        </w:tc>
        <w:tc>
          <w:tcPr>
            <w:tcW w:w="7087" w:type="dxa"/>
          </w:tcPr>
          <w:p w14:paraId="77B8E5B7" w14:textId="484DA410" w:rsidR="008B7A87" w:rsidRPr="000017DA" w:rsidRDefault="008B7A87" w:rsidP="008B7A87">
            <w:pPr>
              <w:rPr>
                <w:rFonts w:asciiTheme="minorHAnsi" w:hAnsiTheme="minorHAnsi" w:cstheme="minorHAnsi"/>
                <w:color w:val="000000"/>
                <w:sz w:val="22"/>
                <w:szCs w:val="22"/>
                <w:lang w:eastAsia="en-AU"/>
              </w:rPr>
            </w:pPr>
            <w:r w:rsidRPr="003955F4">
              <w:t xml:space="preserve">Padbury Community Garden Inc. (PCG) will encourage the establishment of a community garden. The project will encourage the community to participate more actively in community life, enable PCG to give back to the community, improve community connections and share physical, </w:t>
            </w:r>
            <w:proofErr w:type="gramStart"/>
            <w:r w:rsidRPr="003955F4">
              <w:t>social</w:t>
            </w:r>
            <w:proofErr w:type="gramEnd"/>
            <w:r w:rsidRPr="003955F4">
              <w:t xml:space="preserve"> and mutual benefits of growing edible produce.</w:t>
            </w:r>
          </w:p>
        </w:tc>
        <w:tc>
          <w:tcPr>
            <w:tcW w:w="1701" w:type="dxa"/>
          </w:tcPr>
          <w:p w14:paraId="0B518CE7" w14:textId="2872040E" w:rsidR="008B7A87" w:rsidRPr="000017DA" w:rsidRDefault="008B7A87" w:rsidP="008B7A87">
            <w:pPr>
              <w:rPr>
                <w:rFonts w:asciiTheme="minorHAnsi" w:hAnsiTheme="minorHAnsi" w:cstheme="minorHAnsi"/>
                <w:color w:val="000000"/>
                <w:sz w:val="22"/>
                <w:szCs w:val="22"/>
                <w:lang w:eastAsia="en-AU"/>
              </w:rPr>
            </w:pPr>
            <w:proofErr w:type="gramStart"/>
            <w:r w:rsidRPr="003955F4">
              <w:t>North West</w:t>
            </w:r>
            <w:proofErr w:type="gramEnd"/>
            <w:r w:rsidRPr="003955F4">
              <w:t xml:space="preserve"> Metropolitan</w:t>
            </w:r>
          </w:p>
        </w:tc>
      </w:tr>
      <w:tr w:rsidR="008B7A87" w:rsidRPr="001A6D64" w14:paraId="6C58EC99" w14:textId="77777777" w:rsidTr="00F72CB6">
        <w:trPr>
          <w:trHeight w:val="2221"/>
        </w:trPr>
        <w:tc>
          <w:tcPr>
            <w:tcW w:w="2829" w:type="dxa"/>
          </w:tcPr>
          <w:p w14:paraId="4B2110E6" w14:textId="0E1DF0A6" w:rsidR="008B7A87" w:rsidRPr="001A6D64" w:rsidRDefault="008B7A87" w:rsidP="008B7A87">
            <w:pPr>
              <w:rPr>
                <w:rFonts w:asciiTheme="minorHAnsi" w:hAnsiTheme="minorHAnsi" w:cstheme="minorHAnsi"/>
                <w:color w:val="000000"/>
                <w:sz w:val="22"/>
                <w:szCs w:val="22"/>
                <w:lang w:eastAsia="en-AU"/>
              </w:rPr>
            </w:pPr>
            <w:r w:rsidRPr="003955F4">
              <w:lastRenderedPageBreak/>
              <w:t>Campion Community Garden</w:t>
            </w:r>
          </w:p>
        </w:tc>
        <w:tc>
          <w:tcPr>
            <w:tcW w:w="2695" w:type="dxa"/>
          </w:tcPr>
          <w:p w14:paraId="4E922224" w14:textId="4CD8AFDE" w:rsidR="008B7A87" w:rsidRPr="001A6D64" w:rsidRDefault="008B7A87" w:rsidP="008B7A87">
            <w:pPr>
              <w:rPr>
                <w:rFonts w:asciiTheme="minorHAnsi" w:hAnsiTheme="minorHAnsi" w:cstheme="minorHAnsi"/>
                <w:color w:val="000000"/>
                <w:sz w:val="22"/>
                <w:szCs w:val="22"/>
                <w:lang w:eastAsia="en-AU"/>
              </w:rPr>
            </w:pPr>
            <w:r w:rsidRPr="003955F4">
              <w:t>Campion Community Garden</w:t>
            </w:r>
          </w:p>
        </w:tc>
        <w:tc>
          <w:tcPr>
            <w:tcW w:w="7087" w:type="dxa"/>
          </w:tcPr>
          <w:p w14:paraId="5734B012" w14:textId="367499E1" w:rsidR="008B7A87" w:rsidRPr="001A6D64" w:rsidRDefault="008B7A87" w:rsidP="008B7A87">
            <w:pPr>
              <w:rPr>
                <w:rFonts w:asciiTheme="minorHAnsi" w:hAnsiTheme="minorHAnsi" w:cstheme="minorHAnsi"/>
                <w:color w:val="000000"/>
                <w:sz w:val="22"/>
                <w:szCs w:val="22"/>
                <w:lang w:eastAsia="en-AU"/>
              </w:rPr>
            </w:pPr>
            <w:r w:rsidRPr="003955F4">
              <w:t>Campion Community Garden will develop and enhance the existing community garden,  implementing several projects that will further promote community engagement, accessibility, and inclusivity, benefiting individuals of all ages and abilities.</w:t>
            </w:r>
          </w:p>
        </w:tc>
        <w:tc>
          <w:tcPr>
            <w:tcW w:w="1701" w:type="dxa"/>
          </w:tcPr>
          <w:p w14:paraId="1B537915" w14:textId="63765D87" w:rsidR="008B7A87" w:rsidRPr="001A6D64" w:rsidRDefault="008B7A87" w:rsidP="008B7A87">
            <w:pPr>
              <w:rPr>
                <w:rFonts w:asciiTheme="minorHAnsi" w:hAnsiTheme="minorHAnsi" w:cstheme="minorHAnsi"/>
                <w:color w:val="000000"/>
                <w:sz w:val="22"/>
                <w:szCs w:val="22"/>
                <w:lang w:eastAsia="en-AU"/>
              </w:rPr>
            </w:pPr>
            <w:proofErr w:type="gramStart"/>
            <w:r w:rsidRPr="003955F4">
              <w:t>North West</w:t>
            </w:r>
            <w:proofErr w:type="gramEnd"/>
            <w:r w:rsidRPr="003955F4">
              <w:t xml:space="preserve"> Metropolitan</w:t>
            </w:r>
          </w:p>
        </w:tc>
      </w:tr>
      <w:tr w:rsidR="008B7A87" w:rsidRPr="001A6D64" w14:paraId="7229471F" w14:textId="77777777" w:rsidTr="00F72CB6">
        <w:tc>
          <w:tcPr>
            <w:tcW w:w="2829" w:type="dxa"/>
          </w:tcPr>
          <w:p w14:paraId="2A799ED9" w14:textId="4138256E" w:rsidR="008B7A87" w:rsidRPr="001A6D64" w:rsidRDefault="008B7A87" w:rsidP="008B7A87">
            <w:pPr>
              <w:rPr>
                <w:rFonts w:asciiTheme="minorHAnsi" w:hAnsiTheme="minorHAnsi" w:cstheme="minorHAnsi"/>
                <w:color w:val="000000"/>
                <w:sz w:val="22"/>
                <w:szCs w:val="22"/>
                <w:lang w:eastAsia="en-AU"/>
              </w:rPr>
            </w:pPr>
            <w:r w:rsidRPr="003955F4">
              <w:t>Kinross Community Garden Inc</w:t>
            </w:r>
          </w:p>
        </w:tc>
        <w:tc>
          <w:tcPr>
            <w:tcW w:w="2695" w:type="dxa"/>
          </w:tcPr>
          <w:p w14:paraId="16CFA8A7" w14:textId="14CE8184" w:rsidR="008B7A87" w:rsidRPr="001A6D64" w:rsidRDefault="008B7A87" w:rsidP="008B7A87">
            <w:pPr>
              <w:rPr>
                <w:rFonts w:asciiTheme="minorHAnsi" w:hAnsiTheme="minorHAnsi" w:cstheme="minorHAnsi"/>
                <w:color w:val="000000"/>
                <w:sz w:val="22"/>
                <w:szCs w:val="22"/>
                <w:lang w:eastAsia="en-AU"/>
              </w:rPr>
            </w:pPr>
            <w:r w:rsidRPr="003955F4">
              <w:t>Grow Community Involvement</w:t>
            </w:r>
          </w:p>
        </w:tc>
        <w:tc>
          <w:tcPr>
            <w:tcW w:w="7087" w:type="dxa"/>
          </w:tcPr>
          <w:p w14:paraId="3785BC86" w14:textId="53A31916" w:rsidR="008B7A87" w:rsidRPr="001A6D64" w:rsidRDefault="008B7A87" w:rsidP="008B7A87">
            <w:pPr>
              <w:rPr>
                <w:rFonts w:asciiTheme="minorHAnsi" w:hAnsiTheme="minorHAnsi" w:cstheme="minorHAnsi"/>
                <w:color w:val="000000"/>
                <w:sz w:val="22"/>
                <w:szCs w:val="22"/>
                <w:lang w:eastAsia="en-AU"/>
              </w:rPr>
            </w:pPr>
            <w:r w:rsidRPr="003955F4">
              <w:t>Kinross Community Garden Inc. aims to continue to grow community involvement at Kinross Community Garden while upholding our value of inclusion by developing three workshops on gardening related themes, such as Web-site hosting, accessibility features, and to change some sections of the website so that volunteers can directly manage content, training for volunteers on web-site content management.</w:t>
            </w:r>
          </w:p>
        </w:tc>
        <w:tc>
          <w:tcPr>
            <w:tcW w:w="1701" w:type="dxa"/>
          </w:tcPr>
          <w:p w14:paraId="209E40D1" w14:textId="1450496B" w:rsidR="008B7A87" w:rsidRPr="001A6D64" w:rsidRDefault="008B7A87" w:rsidP="008B7A87">
            <w:pPr>
              <w:rPr>
                <w:rFonts w:asciiTheme="minorHAnsi" w:hAnsiTheme="minorHAnsi" w:cstheme="minorHAnsi"/>
                <w:color w:val="000000"/>
                <w:sz w:val="22"/>
                <w:szCs w:val="22"/>
                <w:lang w:eastAsia="en-AU"/>
              </w:rPr>
            </w:pPr>
            <w:proofErr w:type="gramStart"/>
            <w:r w:rsidRPr="003955F4">
              <w:t>North West</w:t>
            </w:r>
            <w:proofErr w:type="gramEnd"/>
            <w:r w:rsidRPr="003955F4">
              <w:t xml:space="preserve"> Metropolitan</w:t>
            </w:r>
          </w:p>
        </w:tc>
      </w:tr>
      <w:tr w:rsidR="008B7A87" w:rsidRPr="001A6D64" w14:paraId="34072C69" w14:textId="77777777" w:rsidTr="00F72CB6">
        <w:tc>
          <w:tcPr>
            <w:tcW w:w="2829" w:type="dxa"/>
          </w:tcPr>
          <w:p w14:paraId="349A6F1E" w14:textId="6C90F4C3" w:rsidR="008B7A87" w:rsidRPr="001A6D64" w:rsidRDefault="008B7A87" w:rsidP="008B7A87">
            <w:pPr>
              <w:rPr>
                <w:rFonts w:asciiTheme="minorHAnsi" w:hAnsiTheme="minorHAnsi" w:cstheme="minorHAnsi"/>
                <w:color w:val="000000"/>
                <w:sz w:val="22"/>
                <w:szCs w:val="22"/>
                <w:lang w:eastAsia="en-AU"/>
              </w:rPr>
            </w:pPr>
            <w:r w:rsidRPr="003955F4">
              <w:t>Edith Cowan University</w:t>
            </w:r>
          </w:p>
        </w:tc>
        <w:tc>
          <w:tcPr>
            <w:tcW w:w="2695" w:type="dxa"/>
          </w:tcPr>
          <w:p w14:paraId="23A5994F" w14:textId="0B58E620" w:rsidR="008B7A87" w:rsidRPr="001A6D64" w:rsidRDefault="008B7A87" w:rsidP="008B7A87">
            <w:pPr>
              <w:rPr>
                <w:rFonts w:asciiTheme="minorHAnsi" w:hAnsiTheme="minorHAnsi" w:cstheme="minorHAnsi"/>
                <w:color w:val="000000"/>
                <w:sz w:val="22"/>
                <w:szCs w:val="22"/>
                <w:lang w:eastAsia="en-AU"/>
              </w:rPr>
            </w:pPr>
            <w:r w:rsidRPr="003955F4">
              <w:t>Developing strategies for water conservation in community gardens</w:t>
            </w:r>
          </w:p>
        </w:tc>
        <w:tc>
          <w:tcPr>
            <w:tcW w:w="7087" w:type="dxa"/>
          </w:tcPr>
          <w:p w14:paraId="22F72326" w14:textId="2C792049" w:rsidR="008B7A87" w:rsidRPr="001A6D64" w:rsidRDefault="008B7A87" w:rsidP="008B7A87">
            <w:pPr>
              <w:rPr>
                <w:rFonts w:asciiTheme="minorHAnsi" w:hAnsiTheme="minorHAnsi" w:cstheme="minorHAnsi"/>
                <w:color w:val="000000"/>
                <w:sz w:val="22"/>
                <w:szCs w:val="22"/>
                <w:lang w:eastAsia="en-AU"/>
              </w:rPr>
            </w:pPr>
            <w:r w:rsidRPr="003955F4">
              <w:t>Edith Cowan University will develop strategies for water conservation in community gardens through a research project and education workshops.</w:t>
            </w:r>
          </w:p>
        </w:tc>
        <w:tc>
          <w:tcPr>
            <w:tcW w:w="1701" w:type="dxa"/>
          </w:tcPr>
          <w:p w14:paraId="7E0C2C29" w14:textId="2F1C83A2" w:rsidR="008B7A87" w:rsidRPr="001A6D64" w:rsidRDefault="008B7A87" w:rsidP="008B7A87">
            <w:pPr>
              <w:rPr>
                <w:rFonts w:asciiTheme="minorHAnsi" w:hAnsiTheme="minorHAnsi" w:cstheme="minorHAnsi"/>
                <w:color w:val="000000"/>
                <w:sz w:val="22"/>
                <w:szCs w:val="22"/>
                <w:lang w:eastAsia="en-AU"/>
              </w:rPr>
            </w:pPr>
            <w:proofErr w:type="gramStart"/>
            <w:r w:rsidRPr="003955F4">
              <w:t>North West</w:t>
            </w:r>
            <w:proofErr w:type="gramEnd"/>
            <w:r w:rsidRPr="003955F4">
              <w:t xml:space="preserve"> Metropolitan</w:t>
            </w:r>
          </w:p>
        </w:tc>
      </w:tr>
      <w:tr w:rsidR="008B7A87" w:rsidRPr="001A6D64" w14:paraId="5DD51AC2" w14:textId="77777777" w:rsidTr="00F72CB6">
        <w:trPr>
          <w:trHeight w:val="520"/>
        </w:trPr>
        <w:tc>
          <w:tcPr>
            <w:tcW w:w="2829" w:type="dxa"/>
          </w:tcPr>
          <w:p w14:paraId="123F9A61" w14:textId="417DD2F9" w:rsidR="008B7A87" w:rsidRPr="001A6D64" w:rsidRDefault="008B7A87" w:rsidP="008B7A87">
            <w:pPr>
              <w:rPr>
                <w:rFonts w:asciiTheme="minorHAnsi" w:hAnsiTheme="minorHAnsi" w:cstheme="minorHAnsi"/>
                <w:color w:val="000000"/>
                <w:sz w:val="22"/>
                <w:szCs w:val="22"/>
                <w:lang w:eastAsia="en-AU"/>
              </w:rPr>
            </w:pPr>
            <w:r w:rsidRPr="003955F4">
              <w:t>Claremont Oval Village Inc.</w:t>
            </w:r>
          </w:p>
        </w:tc>
        <w:tc>
          <w:tcPr>
            <w:tcW w:w="2695" w:type="dxa"/>
          </w:tcPr>
          <w:p w14:paraId="2D1233BC" w14:textId="6C55D9CC" w:rsidR="008B7A87" w:rsidRPr="001A6D64" w:rsidRDefault="008B7A87" w:rsidP="008B7A87">
            <w:pPr>
              <w:rPr>
                <w:rFonts w:asciiTheme="minorHAnsi" w:hAnsiTheme="minorHAnsi" w:cstheme="minorHAnsi"/>
                <w:color w:val="000000"/>
                <w:sz w:val="22"/>
                <w:szCs w:val="22"/>
                <w:lang w:eastAsia="en-AU"/>
              </w:rPr>
            </w:pPr>
            <w:r w:rsidRPr="003955F4">
              <w:t>Community garden</w:t>
            </w:r>
          </w:p>
        </w:tc>
        <w:tc>
          <w:tcPr>
            <w:tcW w:w="7087" w:type="dxa"/>
          </w:tcPr>
          <w:p w14:paraId="2E578B7D" w14:textId="2FE90C6C" w:rsidR="008B7A87" w:rsidRPr="001A6D64" w:rsidRDefault="00F13BF6" w:rsidP="008B7A87">
            <w:pPr>
              <w:rPr>
                <w:rFonts w:asciiTheme="minorHAnsi" w:hAnsiTheme="minorHAnsi" w:cstheme="minorHAnsi"/>
                <w:color w:val="000000"/>
                <w:sz w:val="22"/>
                <w:szCs w:val="22"/>
                <w:lang w:eastAsia="en-AU"/>
              </w:rPr>
            </w:pPr>
            <w:r w:rsidRPr="00F13BF6">
              <w:t>Claremont Oval Village Inc. will establish the Community Garden project. The project aspires to bring people together through a shared love of gardening. The community garden will give people the opportunity to:</w:t>
            </w:r>
            <w:r w:rsidRPr="00F13BF6">
              <w:br/>
              <w:t>• actively participate in the Claremont community;</w:t>
            </w:r>
            <w:r w:rsidRPr="00F13BF6">
              <w:br/>
              <w:t>• develop and hone their gardening skills; and</w:t>
            </w:r>
            <w:r w:rsidRPr="00F13BF6">
              <w:br/>
            </w:r>
            <w:r w:rsidRPr="00F13BF6">
              <w:lastRenderedPageBreak/>
              <w:t>• contribute to their community through the donation of produce to community members in need.</w:t>
            </w:r>
          </w:p>
        </w:tc>
        <w:tc>
          <w:tcPr>
            <w:tcW w:w="1701" w:type="dxa"/>
          </w:tcPr>
          <w:p w14:paraId="6F8F0C3B" w14:textId="2F434234" w:rsidR="008B7A87" w:rsidRPr="001A6D64" w:rsidRDefault="00F13BF6" w:rsidP="008B7A87">
            <w:pPr>
              <w:rPr>
                <w:rFonts w:asciiTheme="minorHAnsi" w:hAnsiTheme="minorHAnsi" w:cstheme="minorHAnsi"/>
                <w:color w:val="000000"/>
                <w:sz w:val="22"/>
                <w:szCs w:val="22"/>
                <w:lang w:eastAsia="en-AU"/>
              </w:rPr>
            </w:pPr>
            <w:proofErr w:type="gramStart"/>
            <w:r w:rsidRPr="003955F4">
              <w:lastRenderedPageBreak/>
              <w:t>North West</w:t>
            </w:r>
            <w:proofErr w:type="gramEnd"/>
            <w:r w:rsidRPr="003955F4">
              <w:t xml:space="preserve"> Metropolitan</w:t>
            </w:r>
          </w:p>
        </w:tc>
      </w:tr>
      <w:tr w:rsidR="008B7A87" w:rsidRPr="001A6D64" w14:paraId="096D0E58" w14:textId="77777777" w:rsidTr="00F72CB6">
        <w:trPr>
          <w:trHeight w:val="1681"/>
        </w:trPr>
        <w:tc>
          <w:tcPr>
            <w:tcW w:w="2829" w:type="dxa"/>
          </w:tcPr>
          <w:p w14:paraId="311B6156" w14:textId="2C6123D6" w:rsidR="008B7A87" w:rsidRPr="001A6D64" w:rsidRDefault="008B7A87" w:rsidP="008B7A87">
            <w:pPr>
              <w:rPr>
                <w:rFonts w:asciiTheme="minorHAnsi" w:hAnsiTheme="minorHAnsi" w:cstheme="minorHAnsi"/>
                <w:color w:val="000000"/>
                <w:sz w:val="22"/>
                <w:szCs w:val="22"/>
                <w:lang w:eastAsia="en-AU"/>
              </w:rPr>
            </w:pPr>
            <w:r w:rsidRPr="003955F4">
              <w:t>Glen Forrest Community Garden Inc.</w:t>
            </w:r>
          </w:p>
        </w:tc>
        <w:tc>
          <w:tcPr>
            <w:tcW w:w="2695" w:type="dxa"/>
          </w:tcPr>
          <w:p w14:paraId="0271DD03" w14:textId="04D811B1" w:rsidR="008B7A87" w:rsidRPr="001A6D64" w:rsidRDefault="00F13BF6" w:rsidP="008B7A87">
            <w:pPr>
              <w:rPr>
                <w:rFonts w:asciiTheme="minorHAnsi" w:hAnsiTheme="minorHAnsi" w:cstheme="minorHAnsi"/>
                <w:color w:val="000000"/>
                <w:sz w:val="22"/>
                <w:szCs w:val="22"/>
                <w:lang w:eastAsia="en-AU"/>
              </w:rPr>
            </w:pPr>
            <w:r w:rsidRPr="00F06AC5">
              <w:t>Upgrade for</w:t>
            </w:r>
            <w:r w:rsidRPr="00F06AC5">
              <w:br/>
              <w:t>Glen Forrest Community Garden</w:t>
            </w:r>
          </w:p>
        </w:tc>
        <w:tc>
          <w:tcPr>
            <w:tcW w:w="7087" w:type="dxa"/>
          </w:tcPr>
          <w:p w14:paraId="65387B7A" w14:textId="3BD5973D" w:rsidR="008B7A87" w:rsidRPr="001A6D64" w:rsidRDefault="00F13BF6" w:rsidP="008B7A87">
            <w:pPr>
              <w:rPr>
                <w:rFonts w:asciiTheme="minorHAnsi" w:hAnsiTheme="minorHAnsi" w:cstheme="minorHAnsi"/>
                <w:color w:val="000000"/>
                <w:sz w:val="22"/>
                <w:szCs w:val="22"/>
                <w:lang w:eastAsia="en-AU"/>
              </w:rPr>
            </w:pPr>
            <w:r w:rsidRPr="003955F4">
              <w:t>Glen Forrest Community Garden will update the existing garden beds to increase accessibility and garden functionality, increase capacity through training and developing resources and community engagement events and increase visibility in the local community</w:t>
            </w:r>
          </w:p>
        </w:tc>
        <w:tc>
          <w:tcPr>
            <w:tcW w:w="1701" w:type="dxa"/>
          </w:tcPr>
          <w:p w14:paraId="42E5EACA" w14:textId="074DB804" w:rsidR="008B7A87" w:rsidRPr="001A6D64" w:rsidRDefault="00F13BF6" w:rsidP="008B7A87">
            <w:pPr>
              <w:rPr>
                <w:rFonts w:asciiTheme="minorHAnsi" w:hAnsiTheme="minorHAnsi" w:cstheme="minorHAnsi"/>
                <w:color w:val="000000"/>
                <w:sz w:val="22"/>
                <w:szCs w:val="22"/>
                <w:lang w:eastAsia="en-AU"/>
              </w:rPr>
            </w:pPr>
            <w:proofErr w:type="gramStart"/>
            <w:r w:rsidRPr="003955F4">
              <w:t>North West</w:t>
            </w:r>
            <w:proofErr w:type="gramEnd"/>
            <w:r w:rsidRPr="003955F4">
              <w:t xml:space="preserve"> Metropolitan</w:t>
            </w:r>
          </w:p>
        </w:tc>
      </w:tr>
      <w:tr w:rsidR="008B7A87" w:rsidRPr="001A6D64" w14:paraId="333B68AB" w14:textId="77777777" w:rsidTr="00F72CB6">
        <w:tc>
          <w:tcPr>
            <w:tcW w:w="2829" w:type="dxa"/>
          </w:tcPr>
          <w:p w14:paraId="48A96FE3" w14:textId="215F2592" w:rsidR="008B7A87" w:rsidRPr="001A6D64" w:rsidRDefault="008B7A87" w:rsidP="008B7A87">
            <w:pPr>
              <w:rPr>
                <w:rFonts w:asciiTheme="minorHAnsi" w:hAnsiTheme="minorHAnsi" w:cstheme="minorHAnsi"/>
                <w:color w:val="000000"/>
                <w:sz w:val="22"/>
                <w:szCs w:val="22"/>
                <w:lang w:eastAsia="en-AU"/>
              </w:rPr>
            </w:pPr>
            <w:proofErr w:type="spellStart"/>
            <w:r w:rsidRPr="003955F4">
              <w:t>Whitford</w:t>
            </w:r>
            <w:proofErr w:type="spellEnd"/>
            <w:r w:rsidRPr="003955F4">
              <w:t xml:space="preserve"> Church of Christ Inc.</w:t>
            </w:r>
          </w:p>
        </w:tc>
        <w:tc>
          <w:tcPr>
            <w:tcW w:w="2695" w:type="dxa"/>
          </w:tcPr>
          <w:p w14:paraId="27364576" w14:textId="29BB1BF1" w:rsidR="008B7A87" w:rsidRPr="001A6D64" w:rsidRDefault="008B7A87" w:rsidP="008B7A87">
            <w:pPr>
              <w:rPr>
                <w:rFonts w:asciiTheme="minorHAnsi" w:hAnsiTheme="minorHAnsi" w:cstheme="minorHAnsi"/>
                <w:color w:val="000000"/>
                <w:sz w:val="22"/>
                <w:szCs w:val="22"/>
                <w:lang w:eastAsia="en-AU"/>
              </w:rPr>
            </w:pPr>
            <w:r w:rsidRPr="003955F4">
              <w:t>Sustainability Project- True North Community Garden</w:t>
            </w:r>
          </w:p>
        </w:tc>
        <w:tc>
          <w:tcPr>
            <w:tcW w:w="7087" w:type="dxa"/>
          </w:tcPr>
          <w:p w14:paraId="68138C38" w14:textId="47DA9060" w:rsidR="008B7A87" w:rsidRPr="001A6D64" w:rsidRDefault="008B7A87" w:rsidP="008B7A87">
            <w:pPr>
              <w:rPr>
                <w:rFonts w:asciiTheme="minorHAnsi" w:hAnsiTheme="minorHAnsi" w:cstheme="minorHAnsi"/>
                <w:color w:val="000000"/>
                <w:sz w:val="22"/>
                <w:szCs w:val="22"/>
                <w:lang w:eastAsia="en-AU"/>
              </w:rPr>
            </w:pPr>
            <w:proofErr w:type="spellStart"/>
            <w:r w:rsidRPr="003955F4">
              <w:t>Whitford</w:t>
            </w:r>
            <w:proofErr w:type="spellEnd"/>
            <w:r w:rsidRPr="003955F4">
              <w:t xml:space="preserve"> Church of Christ Inc. will develop the Sustainability project- True North Community Garden Project. The True North Community Garden is the fourth phase of a wider project, focused on development of an inclusive, edible garden, available to the wider community.</w:t>
            </w:r>
          </w:p>
        </w:tc>
        <w:tc>
          <w:tcPr>
            <w:tcW w:w="1701" w:type="dxa"/>
          </w:tcPr>
          <w:p w14:paraId="50F71DB4" w14:textId="38B7596F" w:rsidR="008B7A87" w:rsidRPr="001A6D64" w:rsidRDefault="008B7A87" w:rsidP="008B7A87">
            <w:pPr>
              <w:rPr>
                <w:rFonts w:asciiTheme="minorHAnsi" w:hAnsiTheme="minorHAnsi" w:cstheme="minorHAnsi"/>
                <w:color w:val="000000"/>
                <w:sz w:val="22"/>
                <w:szCs w:val="22"/>
                <w:lang w:eastAsia="en-AU"/>
              </w:rPr>
            </w:pPr>
            <w:proofErr w:type="gramStart"/>
            <w:r w:rsidRPr="003955F4">
              <w:t>North West</w:t>
            </w:r>
            <w:proofErr w:type="gramEnd"/>
            <w:r w:rsidRPr="003955F4">
              <w:t xml:space="preserve"> Metropolitan</w:t>
            </w:r>
          </w:p>
        </w:tc>
      </w:tr>
      <w:tr w:rsidR="008B7A87" w:rsidRPr="001A6D64" w14:paraId="00750E19" w14:textId="77777777" w:rsidTr="00F72CB6">
        <w:tc>
          <w:tcPr>
            <w:tcW w:w="2829" w:type="dxa"/>
          </w:tcPr>
          <w:p w14:paraId="092B3FA4" w14:textId="1FC4367A" w:rsidR="008B7A87" w:rsidRPr="001A6D64" w:rsidRDefault="008B7A87" w:rsidP="008B7A87">
            <w:pPr>
              <w:rPr>
                <w:rFonts w:asciiTheme="minorHAnsi" w:hAnsiTheme="minorHAnsi" w:cstheme="minorHAnsi"/>
                <w:color w:val="000000"/>
                <w:sz w:val="22"/>
                <w:szCs w:val="22"/>
                <w:lang w:eastAsia="en-AU"/>
              </w:rPr>
            </w:pPr>
            <w:r w:rsidRPr="003955F4">
              <w:t>Community Gardens Australia Limited</w:t>
            </w:r>
          </w:p>
        </w:tc>
        <w:tc>
          <w:tcPr>
            <w:tcW w:w="2695" w:type="dxa"/>
          </w:tcPr>
          <w:p w14:paraId="5B35300C" w14:textId="27F69DA0" w:rsidR="008B7A87" w:rsidRPr="001A6D64" w:rsidRDefault="008B7A87" w:rsidP="008B7A87">
            <w:pPr>
              <w:rPr>
                <w:rFonts w:asciiTheme="minorHAnsi" w:hAnsiTheme="minorHAnsi" w:cstheme="minorHAnsi"/>
                <w:color w:val="000000"/>
                <w:sz w:val="22"/>
                <w:szCs w:val="22"/>
                <w:lang w:eastAsia="en-AU"/>
              </w:rPr>
            </w:pPr>
            <w:r w:rsidRPr="003955F4">
              <w:t>Setting Up for Success - core skills workshops</w:t>
            </w:r>
          </w:p>
        </w:tc>
        <w:tc>
          <w:tcPr>
            <w:tcW w:w="7087" w:type="dxa"/>
          </w:tcPr>
          <w:p w14:paraId="2281226A" w14:textId="0127672B" w:rsidR="008B7A87" w:rsidRPr="001A6D64" w:rsidRDefault="008B7A87" w:rsidP="008B7A87">
            <w:pPr>
              <w:rPr>
                <w:rFonts w:asciiTheme="minorHAnsi" w:hAnsiTheme="minorHAnsi" w:cstheme="minorHAnsi"/>
                <w:color w:val="000000"/>
                <w:sz w:val="22"/>
                <w:szCs w:val="22"/>
                <w:lang w:eastAsia="en-AU"/>
              </w:rPr>
            </w:pPr>
            <w:r w:rsidRPr="003955F4">
              <w:t xml:space="preserve">Community Gardens Australia Limited will run Setting Up for Success - core skills workshops. </w:t>
            </w:r>
          </w:p>
        </w:tc>
        <w:tc>
          <w:tcPr>
            <w:tcW w:w="1701" w:type="dxa"/>
          </w:tcPr>
          <w:p w14:paraId="4F11FF1E" w14:textId="2795720A" w:rsidR="008B7A87" w:rsidRPr="001A6D64" w:rsidRDefault="00EB7661" w:rsidP="008B7A87">
            <w:pPr>
              <w:rPr>
                <w:rFonts w:asciiTheme="minorHAnsi" w:hAnsiTheme="minorHAnsi" w:cstheme="minorHAnsi"/>
                <w:color w:val="000000"/>
                <w:sz w:val="22"/>
                <w:szCs w:val="22"/>
                <w:lang w:eastAsia="en-AU"/>
              </w:rPr>
            </w:pPr>
            <w:r w:rsidRPr="00EB7661">
              <w:t xml:space="preserve">Metropolitan </w:t>
            </w:r>
            <w:r>
              <w:t xml:space="preserve">and </w:t>
            </w:r>
            <w:proofErr w:type="gramStart"/>
            <w:r>
              <w:t>South West</w:t>
            </w:r>
            <w:proofErr w:type="gramEnd"/>
            <w:r>
              <w:t xml:space="preserve"> </w:t>
            </w:r>
          </w:p>
        </w:tc>
      </w:tr>
      <w:tr w:rsidR="008B7A87" w:rsidRPr="001A6D64" w14:paraId="3314553C" w14:textId="77777777" w:rsidTr="00F72CB6">
        <w:trPr>
          <w:trHeight w:val="645"/>
        </w:trPr>
        <w:tc>
          <w:tcPr>
            <w:tcW w:w="2829" w:type="dxa"/>
          </w:tcPr>
          <w:p w14:paraId="25AA93A6" w14:textId="17B86535" w:rsidR="008B7A87" w:rsidRPr="001A6D64" w:rsidRDefault="008B7A87" w:rsidP="008B7A87">
            <w:pPr>
              <w:rPr>
                <w:rFonts w:asciiTheme="minorHAnsi" w:hAnsiTheme="minorHAnsi" w:cstheme="minorHAnsi"/>
                <w:color w:val="000000"/>
                <w:sz w:val="22"/>
                <w:szCs w:val="22"/>
                <w:lang w:eastAsia="en-AU"/>
              </w:rPr>
            </w:pPr>
            <w:r w:rsidRPr="003955F4">
              <w:t>Medina Residents Group Inc.</w:t>
            </w:r>
          </w:p>
        </w:tc>
        <w:tc>
          <w:tcPr>
            <w:tcW w:w="2695" w:type="dxa"/>
          </w:tcPr>
          <w:p w14:paraId="1BEF147C" w14:textId="222D1804" w:rsidR="008B7A87" w:rsidRPr="001A6D64" w:rsidRDefault="008B7A87" w:rsidP="008B7A87">
            <w:pPr>
              <w:rPr>
                <w:rFonts w:asciiTheme="minorHAnsi" w:hAnsiTheme="minorHAnsi" w:cstheme="minorHAnsi"/>
                <w:color w:val="000000"/>
                <w:sz w:val="22"/>
                <w:szCs w:val="22"/>
                <w:lang w:eastAsia="en-AU"/>
              </w:rPr>
            </w:pPr>
            <w:r w:rsidRPr="003955F4">
              <w:t>Medina Community Garden</w:t>
            </w:r>
          </w:p>
        </w:tc>
        <w:tc>
          <w:tcPr>
            <w:tcW w:w="7087" w:type="dxa"/>
          </w:tcPr>
          <w:p w14:paraId="3DF19B79" w14:textId="75B3F359" w:rsidR="008B7A87" w:rsidRPr="001A6D64" w:rsidRDefault="008B7A87" w:rsidP="008B7A87">
            <w:pPr>
              <w:rPr>
                <w:rFonts w:asciiTheme="minorHAnsi" w:hAnsiTheme="minorHAnsi" w:cstheme="minorHAnsi"/>
                <w:color w:val="000000"/>
                <w:sz w:val="22"/>
                <w:szCs w:val="22"/>
                <w:lang w:eastAsia="en-AU"/>
              </w:rPr>
            </w:pPr>
            <w:r w:rsidRPr="003955F4">
              <w:t>Medina Residents Group Inc. will develop Medina Community Garden as a new community garden.</w:t>
            </w:r>
          </w:p>
        </w:tc>
        <w:tc>
          <w:tcPr>
            <w:tcW w:w="1701" w:type="dxa"/>
          </w:tcPr>
          <w:p w14:paraId="78E6388C" w14:textId="6B47839F" w:rsidR="008B7A87" w:rsidRPr="001A6D64" w:rsidRDefault="008B7A87" w:rsidP="008B7A87">
            <w:pPr>
              <w:rPr>
                <w:rFonts w:asciiTheme="minorHAnsi" w:hAnsiTheme="minorHAnsi" w:cstheme="minorHAnsi"/>
                <w:color w:val="000000"/>
                <w:sz w:val="22"/>
                <w:szCs w:val="22"/>
                <w:lang w:eastAsia="en-AU"/>
              </w:rPr>
            </w:pPr>
            <w:r w:rsidRPr="003955F4">
              <w:t>Peel</w:t>
            </w:r>
          </w:p>
        </w:tc>
      </w:tr>
      <w:tr w:rsidR="008B7A87" w:rsidRPr="001A6D64" w14:paraId="4CA22F1A" w14:textId="77777777" w:rsidTr="00F72CB6">
        <w:trPr>
          <w:cantSplit/>
        </w:trPr>
        <w:tc>
          <w:tcPr>
            <w:tcW w:w="2829" w:type="dxa"/>
          </w:tcPr>
          <w:p w14:paraId="2E16BABC" w14:textId="30DB8D69" w:rsidR="008B7A87" w:rsidRPr="001A6D64" w:rsidRDefault="008B7A87" w:rsidP="008B7A87">
            <w:pPr>
              <w:rPr>
                <w:rFonts w:asciiTheme="minorHAnsi" w:hAnsiTheme="minorHAnsi" w:cstheme="minorHAnsi"/>
                <w:color w:val="000000"/>
                <w:sz w:val="22"/>
                <w:szCs w:val="22"/>
                <w:lang w:eastAsia="en-AU"/>
              </w:rPr>
            </w:pPr>
            <w:r w:rsidRPr="003955F4">
              <w:lastRenderedPageBreak/>
              <w:t>Preston Beach Community Garden Inc.</w:t>
            </w:r>
          </w:p>
        </w:tc>
        <w:tc>
          <w:tcPr>
            <w:tcW w:w="2695" w:type="dxa"/>
          </w:tcPr>
          <w:p w14:paraId="39069344" w14:textId="56562BF0" w:rsidR="008B7A87" w:rsidRPr="001A6D64" w:rsidRDefault="008B7A87" w:rsidP="008B7A87">
            <w:pPr>
              <w:rPr>
                <w:rFonts w:asciiTheme="minorHAnsi" w:hAnsiTheme="minorHAnsi" w:cstheme="minorHAnsi"/>
                <w:color w:val="000000"/>
                <w:sz w:val="22"/>
                <w:szCs w:val="22"/>
                <w:lang w:eastAsia="en-AU"/>
              </w:rPr>
            </w:pPr>
            <w:r w:rsidRPr="003955F4">
              <w:t>Preston Beach Community Garden</w:t>
            </w:r>
          </w:p>
        </w:tc>
        <w:tc>
          <w:tcPr>
            <w:tcW w:w="7087" w:type="dxa"/>
          </w:tcPr>
          <w:p w14:paraId="4E3AE72D" w14:textId="77777777" w:rsidR="008B7A87" w:rsidRDefault="008B7A87" w:rsidP="008B7A87">
            <w:r w:rsidRPr="003955F4">
              <w:t xml:space="preserve">"The Preston Beach Community Garden will be a place where vegetables, herbs and fruit trees will be grown alongside planting flowers and ornament plants, shrubs and fruit trees many of which are already in place. This is in line with the logo of “More than just a vegie patch”. </w:t>
            </w:r>
          </w:p>
          <w:p w14:paraId="4C4C70CB" w14:textId="44C37A92" w:rsidR="00F72CB6" w:rsidRPr="001A6D64" w:rsidRDefault="00F72CB6" w:rsidP="008B7A87">
            <w:pPr>
              <w:rPr>
                <w:rFonts w:asciiTheme="minorHAnsi" w:hAnsiTheme="minorHAnsi" w:cstheme="minorHAnsi"/>
                <w:color w:val="000000"/>
                <w:sz w:val="22"/>
                <w:szCs w:val="22"/>
                <w:lang w:eastAsia="en-AU"/>
              </w:rPr>
            </w:pPr>
            <w:r w:rsidRPr="003955F4">
              <w:t>Plans also include beehives, a worm farm and possibly chickens,  quiet secluded seating and tables under some large, shady peppermint trees following appropriate landscaping. This area will also be developed as an adventure playground, outside the immediate area of the trees."</w:t>
            </w:r>
          </w:p>
        </w:tc>
        <w:tc>
          <w:tcPr>
            <w:tcW w:w="1701" w:type="dxa"/>
          </w:tcPr>
          <w:p w14:paraId="2B8FF476" w14:textId="2B2CED07" w:rsidR="008B7A87" w:rsidRPr="001A6D64" w:rsidRDefault="00F13BF6" w:rsidP="008B7A87">
            <w:pPr>
              <w:rPr>
                <w:rFonts w:asciiTheme="minorHAnsi" w:hAnsiTheme="minorHAnsi" w:cstheme="minorHAnsi"/>
                <w:color w:val="000000"/>
                <w:sz w:val="22"/>
                <w:szCs w:val="22"/>
                <w:lang w:eastAsia="en-AU"/>
              </w:rPr>
            </w:pPr>
            <w:r w:rsidRPr="003955F4">
              <w:t>Peel</w:t>
            </w:r>
          </w:p>
        </w:tc>
      </w:tr>
      <w:tr w:rsidR="008B7A87" w:rsidRPr="001A6D64" w14:paraId="3ADBCC5F" w14:textId="77777777" w:rsidTr="00F72CB6">
        <w:tc>
          <w:tcPr>
            <w:tcW w:w="2829" w:type="dxa"/>
          </w:tcPr>
          <w:p w14:paraId="49035268" w14:textId="08B1BBB0" w:rsidR="008B7A87" w:rsidRPr="001A6D64" w:rsidRDefault="008B7A87" w:rsidP="008B7A87">
            <w:pPr>
              <w:rPr>
                <w:rFonts w:asciiTheme="minorHAnsi" w:hAnsiTheme="minorHAnsi" w:cstheme="minorHAnsi"/>
                <w:color w:val="000000"/>
                <w:sz w:val="22"/>
                <w:szCs w:val="22"/>
                <w:lang w:eastAsia="en-AU"/>
              </w:rPr>
            </w:pPr>
            <w:r w:rsidRPr="003955F4">
              <w:t>Lakelands Community Garden Inc.</w:t>
            </w:r>
          </w:p>
        </w:tc>
        <w:tc>
          <w:tcPr>
            <w:tcW w:w="2695" w:type="dxa"/>
          </w:tcPr>
          <w:p w14:paraId="1F7D2B16" w14:textId="5300C218" w:rsidR="008B7A87" w:rsidRPr="001A6D64" w:rsidRDefault="008B7A87" w:rsidP="008B7A87">
            <w:pPr>
              <w:rPr>
                <w:rFonts w:asciiTheme="minorHAnsi" w:hAnsiTheme="minorHAnsi" w:cstheme="minorHAnsi"/>
                <w:color w:val="000000"/>
                <w:sz w:val="22"/>
                <w:szCs w:val="22"/>
                <w:lang w:eastAsia="en-AU"/>
              </w:rPr>
            </w:pPr>
            <w:r w:rsidRPr="003955F4">
              <w:t>Gardeners’ Hub</w:t>
            </w:r>
          </w:p>
        </w:tc>
        <w:tc>
          <w:tcPr>
            <w:tcW w:w="7087" w:type="dxa"/>
          </w:tcPr>
          <w:p w14:paraId="1FEAB386" w14:textId="66C8F02F" w:rsidR="008B7A87" w:rsidRPr="001A6D64" w:rsidRDefault="008B7A87" w:rsidP="008B7A87">
            <w:pPr>
              <w:rPr>
                <w:rFonts w:asciiTheme="minorHAnsi" w:hAnsiTheme="minorHAnsi" w:cstheme="minorHAnsi"/>
                <w:color w:val="000000"/>
                <w:sz w:val="22"/>
                <w:szCs w:val="22"/>
                <w:lang w:eastAsia="en-AU"/>
              </w:rPr>
            </w:pPr>
            <w:r w:rsidRPr="003955F4">
              <w:t xml:space="preserve">Lakelands Community Garden Inc. (LCGI) will use the funds to purchase a new patio to cover the front area off the existing shed to allow facilitation of more accessible workshops for members, </w:t>
            </w:r>
            <w:proofErr w:type="gramStart"/>
            <w:r w:rsidRPr="003955F4">
              <w:t>volunteers</w:t>
            </w:r>
            <w:proofErr w:type="gramEnd"/>
            <w:r w:rsidRPr="003955F4">
              <w:t xml:space="preserve"> and community at the community garden. If will also allow LCGI to have other community groups and community visit and enjoy the community garden </w:t>
            </w:r>
            <w:r w:rsidR="00CB31D2" w:rsidRPr="003955F4">
              <w:t>year-round</w:t>
            </w:r>
            <w:r w:rsidRPr="003955F4">
              <w:t>.</w:t>
            </w:r>
          </w:p>
        </w:tc>
        <w:tc>
          <w:tcPr>
            <w:tcW w:w="1701" w:type="dxa"/>
          </w:tcPr>
          <w:p w14:paraId="09F5EEEE" w14:textId="299DC98C" w:rsidR="008B7A87" w:rsidRPr="001A6D64" w:rsidRDefault="008B7A87" w:rsidP="008B7A87">
            <w:pPr>
              <w:rPr>
                <w:rFonts w:asciiTheme="minorHAnsi" w:hAnsiTheme="minorHAnsi" w:cstheme="minorHAnsi"/>
                <w:color w:val="000000"/>
                <w:sz w:val="22"/>
                <w:szCs w:val="22"/>
                <w:lang w:eastAsia="en-AU"/>
              </w:rPr>
            </w:pPr>
            <w:r w:rsidRPr="003955F4">
              <w:t>Peel</w:t>
            </w:r>
          </w:p>
        </w:tc>
      </w:tr>
      <w:tr w:rsidR="00CB31D2" w:rsidRPr="001A6D64" w14:paraId="656FC54A" w14:textId="77777777" w:rsidTr="00F72CB6">
        <w:tc>
          <w:tcPr>
            <w:tcW w:w="2829" w:type="dxa"/>
          </w:tcPr>
          <w:p w14:paraId="6B4D8A8C" w14:textId="2EDB900F" w:rsidR="00CB31D2" w:rsidRPr="003955F4" w:rsidRDefault="00CB31D2" w:rsidP="00CB31D2">
            <w:r w:rsidRPr="00F06AC5">
              <w:t>Mandurah Community Gardens Inc.</w:t>
            </w:r>
          </w:p>
        </w:tc>
        <w:tc>
          <w:tcPr>
            <w:tcW w:w="2695" w:type="dxa"/>
          </w:tcPr>
          <w:p w14:paraId="18C8FEF1" w14:textId="38325F79" w:rsidR="00CB31D2" w:rsidRPr="003955F4" w:rsidRDefault="00CB31D2" w:rsidP="00CB31D2">
            <w:r w:rsidRPr="00F06AC5">
              <w:t>Mandurah Community Gardens</w:t>
            </w:r>
          </w:p>
        </w:tc>
        <w:tc>
          <w:tcPr>
            <w:tcW w:w="7087" w:type="dxa"/>
          </w:tcPr>
          <w:p w14:paraId="71E9348C" w14:textId="7F857E7E" w:rsidR="00CB31D2" w:rsidRPr="003955F4" w:rsidRDefault="00CB31D2" w:rsidP="00CB31D2">
            <w:r w:rsidRPr="00F06AC5">
              <w:t xml:space="preserve">Mandurah Community Gardens Inc. will deliver the Mandurah Community Gardens maintenance project. The grant will be spent on consumables such as soil, fertiliser, </w:t>
            </w:r>
            <w:proofErr w:type="gramStart"/>
            <w:r w:rsidRPr="00F06AC5">
              <w:t>mulch</w:t>
            </w:r>
            <w:proofErr w:type="gramEnd"/>
            <w:r w:rsidRPr="00F06AC5">
              <w:t xml:space="preserve"> and seedlings and hosting a series of three educational workshops teaching sustainable vegetable growing.  </w:t>
            </w:r>
          </w:p>
        </w:tc>
        <w:tc>
          <w:tcPr>
            <w:tcW w:w="1701" w:type="dxa"/>
          </w:tcPr>
          <w:p w14:paraId="1A91C643" w14:textId="3F52AA4D" w:rsidR="00CB31D2" w:rsidRPr="003955F4" w:rsidRDefault="00CB31D2" w:rsidP="00CB31D2">
            <w:r w:rsidRPr="00F06AC5">
              <w:t>Peel</w:t>
            </w:r>
          </w:p>
        </w:tc>
      </w:tr>
      <w:tr w:rsidR="00CB31D2" w:rsidRPr="001A6D64" w14:paraId="12CF37F4" w14:textId="77777777" w:rsidTr="00F72CB6">
        <w:tc>
          <w:tcPr>
            <w:tcW w:w="2829" w:type="dxa"/>
          </w:tcPr>
          <w:p w14:paraId="27CCD84A" w14:textId="53DD04ED" w:rsidR="00CB31D2" w:rsidRPr="00F06AC5" w:rsidRDefault="00CB31D2" w:rsidP="00CB31D2">
            <w:r w:rsidRPr="00F06AC5">
              <w:lastRenderedPageBreak/>
              <w:t>Bentley Community Garden Inc.</w:t>
            </w:r>
          </w:p>
        </w:tc>
        <w:tc>
          <w:tcPr>
            <w:tcW w:w="2695" w:type="dxa"/>
          </w:tcPr>
          <w:p w14:paraId="78925A42" w14:textId="6112DA07" w:rsidR="00CB31D2" w:rsidRPr="00F06AC5" w:rsidRDefault="00CB31D2" w:rsidP="00CB31D2">
            <w:r w:rsidRPr="00F06AC5">
              <w:t>Project Upgrade: Bentley Community Garden</w:t>
            </w:r>
          </w:p>
        </w:tc>
        <w:tc>
          <w:tcPr>
            <w:tcW w:w="7087" w:type="dxa"/>
          </w:tcPr>
          <w:p w14:paraId="219D8BD7" w14:textId="2FAD9984" w:rsidR="00CB31D2" w:rsidRPr="00F06AC5" w:rsidRDefault="00CB31D2" w:rsidP="00CB31D2">
            <w:r w:rsidRPr="00F06AC5">
              <w:t xml:space="preserve">Bentley Community Garden Inc. will uplift their existing garden’s functionality and facilities to be enjoyed by the whole community by maintaining more user-friendly garden beds, the main activity in the garden, to a high level to ensure members are content and inspire new members to join. </w:t>
            </w:r>
          </w:p>
        </w:tc>
        <w:tc>
          <w:tcPr>
            <w:tcW w:w="1701" w:type="dxa"/>
          </w:tcPr>
          <w:p w14:paraId="340A864E" w14:textId="4A5E3E81" w:rsidR="00CB31D2" w:rsidRPr="00F06AC5" w:rsidRDefault="00CB31D2" w:rsidP="00CB31D2">
            <w:proofErr w:type="gramStart"/>
            <w:r w:rsidRPr="00F06AC5">
              <w:t>South East</w:t>
            </w:r>
            <w:proofErr w:type="gramEnd"/>
            <w:r w:rsidRPr="00F06AC5">
              <w:t xml:space="preserve"> Metropolitan</w:t>
            </w:r>
          </w:p>
        </w:tc>
      </w:tr>
      <w:tr w:rsidR="00F7664C" w:rsidRPr="001A6D64" w14:paraId="30079FE1" w14:textId="77777777" w:rsidTr="00F72CB6">
        <w:tc>
          <w:tcPr>
            <w:tcW w:w="2829" w:type="dxa"/>
          </w:tcPr>
          <w:p w14:paraId="16CECF1E" w14:textId="22C61191" w:rsidR="00F7664C" w:rsidRPr="00F06AC5" w:rsidRDefault="00F7664C" w:rsidP="00F7664C">
            <w:r w:rsidRPr="00F06AC5">
              <w:t>Victoria Park Community Garden Association Inc.</w:t>
            </w:r>
          </w:p>
        </w:tc>
        <w:tc>
          <w:tcPr>
            <w:tcW w:w="2695" w:type="dxa"/>
          </w:tcPr>
          <w:p w14:paraId="16EC8080" w14:textId="239CB29B" w:rsidR="00F7664C" w:rsidRPr="00F06AC5" w:rsidRDefault="00F7664C" w:rsidP="00F7664C">
            <w:r w:rsidRPr="00F06AC5">
              <w:t>Victoria Park Community Garden</w:t>
            </w:r>
          </w:p>
        </w:tc>
        <w:tc>
          <w:tcPr>
            <w:tcW w:w="7087" w:type="dxa"/>
          </w:tcPr>
          <w:p w14:paraId="0A0A76BC" w14:textId="4D7CB05C" w:rsidR="00F7664C" w:rsidRPr="00F06AC5" w:rsidRDefault="00F7664C" w:rsidP="00F7664C">
            <w:r w:rsidRPr="00F06AC5">
              <w:t>Victoria Park Community Garden Association Inc. would like to hold a special 15th anniversary celebration to recognise all the people who have been involved over that time and promote the garden. In addition, they want to review all our past decisions to ensure they are documented, policy and procedures are up to date, stored securely and provided to all members.</w:t>
            </w:r>
          </w:p>
        </w:tc>
        <w:tc>
          <w:tcPr>
            <w:tcW w:w="1701" w:type="dxa"/>
          </w:tcPr>
          <w:p w14:paraId="4E79C1AB" w14:textId="4386A146" w:rsidR="00F7664C" w:rsidRPr="00F06AC5" w:rsidRDefault="00F7664C" w:rsidP="00F7664C">
            <w:proofErr w:type="gramStart"/>
            <w:r w:rsidRPr="00F06AC5">
              <w:t>South East</w:t>
            </w:r>
            <w:proofErr w:type="gramEnd"/>
            <w:r w:rsidRPr="00F06AC5">
              <w:t xml:space="preserve"> Metropolitan</w:t>
            </w:r>
          </w:p>
        </w:tc>
      </w:tr>
      <w:tr w:rsidR="00F7664C" w:rsidRPr="001A6D64" w14:paraId="3959A433" w14:textId="77777777" w:rsidTr="00F72CB6">
        <w:trPr>
          <w:trHeight w:val="1232"/>
        </w:trPr>
        <w:tc>
          <w:tcPr>
            <w:tcW w:w="2829" w:type="dxa"/>
          </w:tcPr>
          <w:p w14:paraId="32573D69" w14:textId="24D37FBF" w:rsidR="00F7664C" w:rsidRPr="00F06AC5" w:rsidRDefault="00F7664C" w:rsidP="00F7664C">
            <w:r w:rsidRPr="00F06AC5">
              <w:t>The Scout Association of  Australia/Western Australian Branch - Maida Vale  Scout Group</w:t>
            </w:r>
          </w:p>
        </w:tc>
        <w:tc>
          <w:tcPr>
            <w:tcW w:w="2695" w:type="dxa"/>
          </w:tcPr>
          <w:p w14:paraId="57DBA090" w14:textId="60D89149" w:rsidR="00F7664C" w:rsidRPr="00F06AC5" w:rsidRDefault="00F7664C" w:rsidP="00F7664C">
            <w:r w:rsidRPr="00F06AC5">
              <w:t>Maida Vale Scout Hall Community Garden</w:t>
            </w:r>
          </w:p>
        </w:tc>
        <w:tc>
          <w:tcPr>
            <w:tcW w:w="7087" w:type="dxa"/>
          </w:tcPr>
          <w:p w14:paraId="1FAB8FBA" w14:textId="6F4A819F" w:rsidR="00F7664C" w:rsidRPr="00F06AC5" w:rsidRDefault="00F7664C" w:rsidP="00F7664C">
            <w:r w:rsidRPr="00F06AC5">
              <w:t>The Scout Association of  Australia/Western Australian Branch - Maida Vale  Scout Group will build a community garden on the grounds of the Maida Vale Scout Hall, making it accessible to the local community.</w:t>
            </w:r>
          </w:p>
        </w:tc>
        <w:tc>
          <w:tcPr>
            <w:tcW w:w="1701" w:type="dxa"/>
          </w:tcPr>
          <w:p w14:paraId="13B59D21" w14:textId="185BA461" w:rsidR="00F7664C" w:rsidRPr="00F06AC5" w:rsidRDefault="00F7664C" w:rsidP="00F7664C">
            <w:proofErr w:type="gramStart"/>
            <w:r w:rsidRPr="00F06AC5">
              <w:t>South East</w:t>
            </w:r>
            <w:proofErr w:type="gramEnd"/>
            <w:r w:rsidRPr="00F06AC5">
              <w:t xml:space="preserve"> Metropolitan</w:t>
            </w:r>
          </w:p>
        </w:tc>
      </w:tr>
      <w:tr w:rsidR="00F7664C" w:rsidRPr="001A6D64" w14:paraId="153BBFA7" w14:textId="77777777" w:rsidTr="00F72CB6">
        <w:tc>
          <w:tcPr>
            <w:tcW w:w="2829" w:type="dxa"/>
          </w:tcPr>
          <w:p w14:paraId="5EAA0EFD" w14:textId="0EBDDB35" w:rsidR="00F7664C" w:rsidRPr="00F06AC5" w:rsidRDefault="00F7664C" w:rsidP="00F7664C">
            <w:r w:rsidRPr="00F06AC5">
              <w:t>Vasse Community Garden Inc</w:t>
            </w:r>
          </w:p>
        </w:tc>
        <w:tc>
          <w:tcPr>
            <w:tcW w:w="2695" w:type="dxa"/>
          </w:tcPr>
          <w:p w14:paraId="3D0DECB5" w14:textId="248F3C0C" w:rsidR="00F7664C" w:rsidRPr="00F06AC5" w:rsidRDefault="00F7664C" w:rsidP="00F7664C">
            <w:r w:rsidRPr="00F06AC5">
              <w:t>Vasse Community Garden</w:t>
            </w:r>
          </w:p>
        </w:tc>
        <w:tc>
          <w:tcPr>
            <w:tcW w:w="7087" w:type="dxa"/>
          </w:tcPr>
          <w:p w14:paraId="5A3EABB3" w14:textId="25FF7041" w:rsidR="00F7664C" w:rsidRPr="00F06AC5" w:rsidRDefault="00F7664C" w:rsidP="00F7664C">
            <w:r w:rsidRPr="00F06AC5">
              <w:t xml:space="preserve">Vasse Community Garden Inc. will establish Vasse Community Garden. The </w:t>
            </w:r>
            <w:proofErr w:type="spellStart"/>
            <w:r w:rsidRPr="00F06AC5">
              <w:t>over arching</w:t>
            </w:r>
            <w:proofErr w:type="spellEnd"/>
            <w:r w:rsidRPr="00F06AC5">
              <w:t xml:space="preserve"> project is to build a new garden and a structure to house the garden equipment, to be a central hub for the community. </w:t>
            </w:r>
          </w:p>
        </w:tc>
        <w:tc>
          <w:tcPr>
            <w:tcW w:w="1701" w:type="dxa"/>
          </w:tcPr>
          <w:p w14:paraId="314DEAF6" w14:textId="53822390" w:rsidR="00F7664C" w:rsidRPr="00F06AC5" w:rsidRDefault="00F7664C" w:rsidP="00F7664C">
            <w:proofErr w:type="gramStart"/>
            <w:r w:rsidRPr="00F06AC5">
              <w:t>South West</w:t>
            </w:r>
            <w:proofErr w:type="gramEnd"/>
          </w:p>
        </w:tc>
      </w:tr>
      <w:tr w:rsidR="00F7664C" w:rsidRPr="001A6D64" w14:paraId="3F86EC59" w14:textId="77777777" w:rsidTr="00F72CB6">
        <w:trPr>
          <w:cantSplit/>
          <w:trHeight w:val="520"/>
        </w:trPr>
        <w:tc>
          <w:tcPr>
            <w:tcW w:w="2829" w:type="dxa"/>
          </w:tcPr>
          <w:p w14:paraId="435847C1" w14:textId="33BEF7E4" w:rsidR="00F7664C" w:rsidRPr="00F06AC5" w:rsidRDefault="00F7664C" w:rsidP="00F7664C">
            <w:r w:rsidRPr="00F06AC5">
              <w:lastRenderedPageBreak/>
              <w:t>Blackwood Basin Group Incorporated</w:t>
            </w:r>
          </w:p>
        </w:tc>
        <w:tc>
          <w:tcPr>
            <w:tcW w:w="2695" w:type="dxa"/>
          </w:tcPr>
          <w:p w14:paraId="2CC59B4B" w14:textId="4038B04F" w:rsidR="00F7664C" w:rsidRPr="00F06AC5" w:rsidRDefault="00F7664C" w:rsidP="00F7664C">
            <w:proofErr w:type="spellStart"/>
            <w:r w:rsidRPr="00F06AC5">
              <w:t>Boyup</w:t>
            </w:r>
            <w:proofErr w:type="spellEnd"/>
            <w:r w:rsidRPr="00F06AC5">
              <w:t xml:space="preserve"> Brook Community Garden</w:t>
            </w:r>
          </w:p>
        </w:tc>
        <w:tc>
          <w:tcPr>
            <w:tcW w:w="7087" w:type="dxa"/>
          </w:tcPr>
          <w:p w14:paraId="33E36077" w14:textId="59D08F4E" w:rsidR="00F7664C" w:rsidRPr="00F06AC5" w:rsidRDefault="00F7664C" w:rsidP="00F7664C">
            <w:r w:rsidRPr="00F06AC5">
              <w:t xml:space="preserve">Blackwood Basin Group Incorporated will establish a new community garden in the town of </w:t>
            </w:r>
            <w:proofErr w:type="spellStart"/>
            <w:r w:rsidRPr="00F06AC5">
              <w:t>Boyup</w:t>
            </w:r>
            <w:proofErr w:type="spellEnd"/>
            <w:r w:rsidRPr="00F06AC5">
              <w:t xml:space="preserve"> Brook. </w:t>
            </w:r>
          </w:p>
        </w:tc>
        <w:tc>
          <w:tcPr>
            <w:tcW w:w="1701" w:type="dxa"/>
          </w:tcPr>
          <w:p w14:paraId="34F8955D" w14:textId="31167D8D" w:rsidR="00F7664C" w:rsidRPr="00F06AC5" w:rsidRDefault="00F7664C" w:rsidP="00F7664C">
            <w:proofErr w:type="gramStart"/>
            <w:r w:rsidRPr="00F06AC5">
              <w:t>South West</w:t>
            </w:r>
            <w:proofErr w:type="gramEnd"/>
          </w:p>
        </w:tc>
      </w:tr>
      <w:tr w:rsidR="00F72CB6" w:rsidRPr="00F7664C" w14:paraId="619A9DA8" w14:textId="77777777" w:rsidTr="00F72CB6">
        <w:tblPrEx>
          <w:tblCellMar>
            <w:top w:w="57" w:type="dxa"/>
            <w:bottom w:w="0" w:type="dxa"/>
          </w:tblCellMar>
        </w:tblPrEx>
        <w:trPr>
          <w:trHeight w:val="2692"/>
        </w:trPr>
        <w:tc>
          <w:tcPr>
            <w:tcW w:w="2829" w:type="dxa"/>
          </w:tcPr>
          <w:p w14:paraId="6D9154BF" w14:textId="51C44438" w:rsidR="00F72CB6" w:rsidRPr="00F72CB6" w:rsidRDefault="00F72CB6" w:rsidP="00071E59">
            <w:pPr>
              <w:rPr>
                <w:rFonts w:asciiTheme="minorHAnsi" w:hAnsiTheme="minorHAnsi" w:cstheme="minorBidi"/>
                <w:kern w:val="2"/>
                <w:sz w:val="22"/>
                <w:szCs w:val="22"/>
                <w14:ligatures w14:val="standardContextual"/>
              </w:rPr>
            </w:pPr>
            <w:r w:rsidRPr="00F06AC5">
              <w:t>Coogee Community Garden WA Incorporated</w:t>
            </w:r>
          </w:p>
        </w:tc>
        <w:tc>
          <w:tcPr>
            <w:tcW w:w="2695" w:type="dxa"/>
          </w:tcPr>
          <w:p w14:paraId="7B6D0EFB" w14:textId="77777777" w:rsidR="00F72CB6" w:rsidRPr="00F72CB6" w:rsidRDefault="00F72CB6" w:rsidP="00071E59">
            <w:pPr>
              <w:rPr>
                <w:rFonts w:asciiTheme="minorHAnsi" w:hAnsiTheme="minorHAnsi" w:cstheme="minorBidi"/>
                <w:kern w:val="2"/>
                <w:sz w:val="22"/>
                <w:szCs w:val="22"/>
                <w14:ligatures w14:val="standardContextual"/>
              </w:rPr>
            </w:pPr>
            <w:r w:rsidRPr="00F72CB6">
              <w:t>Pizza Party in the Garden / Testing our Garden Soil</w:t>
            </w:r>
          </w:p>
        </w:tc>
        <w:tc>
          <w:tcPr>
            <w:tcW w:w="7087" w:type="dxa"/>
          </w:tcPr>
          <w:p w14:paraId="21E4AD18" w14:textId="77777777" w:rsidR="00F72CB6" w:rsidRPr="00F72CB6" w:rsidRDefault="00F72CB6" w:rsidP="00071E59">
            <w:pPr>
              <w:rPr>
                <w:rFonts w:asciiTheme="minorHAnsi" w:hAnsiTheme="minorHAnsi" w:cstheme="minorBidi"/>
                <w:kern w:val="2"/>
                <w:sz w:val="22"/>
                <w:szCs w:val="22"/>
                <w14:ligatures w14:val="standardContextual"/>
              </w:rPr>
            </w:pPr>
            <w:r w:rsidRPr="00F72CB6">
              <w:t xml:space="preserve">The project is in two parts. (A) Pizza in the Garden project is about bringing the community together for a free pizza party in the garden,  opening the community garden to the public for the first time since building the infrastructure. </w:t>
            </w:r>
            <w:r w:rsidRPr="00F72CB6">
              <w:br/>
              <w:t xml:space="preserve">(B) Testing our Garden Soil project - Correction of mineral deficiencies in the soil impacting how the vegetables grow which needs to be corrected. Funding is sought to have some soil testing performed to identify exactly what is missing from the soil and recommendations in how to correct the deficiency. </w:t>
            </w:r>
          </w:p>
        </w:tc>
        <w:tc>
          <w:tcPr>
            <w:tcW w:w="1701" w:type="dxa"/>
          </w:tcPr>
          <w:p w14:paraId="5CD13993" w14:textId="77777777" w:rsidR="00F72CB6" w:rsidRPr="00F72CB6" w:rsidRDefault="00F72CB6" w:rsidP="00071E59">
            <w:pPr>
              <w:rPr>
                <w:rFonts w:asciiTheme="minorHAnsi" w:hAnsiTheme="minorHAnsi" w:cstheme="minorBidi"/>
                <w:kern w:val="2"/>
                <w:sz w:val="22"/>
                <w:szCs w:val="22"/>
                <w14:ligatures w14:val="standardContextual"/>
              </w:rPr>
            </w:pPr>
            <w:proofErr w:type="gramStart"/>
            <w:r w:rsidRPr="00F72CB6">
              <w:t>South West</w:t>
            </w:r>
            <w:proofErr w:type="gramEnd"/>
            <w:r w:rsidRPr="00F72CB6">
              <w:t xml:space="preserve"> Metropolitan</w:t>
            </w:r>
          </w:p>
        </w:tc>
      </w:tr>
      <w:tr w:rsidR="00F72CB6" w:rsidRPr="00F7664C" w14:paraId="1B7E7425" w14:textId="77777777" w:rsidTr="00F72CB6">
        <w:tblPrEx>
          <w:tblCellMar>
            <w:top w:w="57" w:type="dxa"/>
            <w:bottom w:w="0" w:type="dxa"/>
          </w:tblCellMar>
        </w:tblPrEx>
        <w:trPr>
          <w:trHeight w:val="699"/>
        </w:trPr>
        <w:tc>
          <w:tcPr>
            <w:tcW w:w="2829" w:type="dxa"/>
          </w:tcPr>
          <w:p w14:paraId="039F2D65" w14:textId="77777777" w:rsidR="00F72CB6" w:rsidRPr="00F72CB6" w:rsidRDefault="00F72CB6" w:rsidP="00071E59">
            <w:r w:rsidRPr="00F72CB6">
              <w:t>St Vincent de Paul Society (WA) Inc.</w:t>
            </w:r>
          </w:p>
        </w:tc>
        <w:tc>
          <w:tcPr>
            <w:tcW w:w="2695" w:type="dxa"/>
          </w:tcPr>
          <w:p w14:paraId="0C9D3CBC" w14:textId="77777777" w:rsidR="00F72CB6" w:rsidRPr="00F72CB6" w:rsidRDefault="00F72CB6" w:rsidP="00071E59">
            <w:r w:rsidRPr="00F72CB6">
              <w:t>Mirrabooka Community Food Centre - Community Garden</w:t>
            </w:r>
          </w:p>
        </w:tc>
        <w:tc>
          <w:tcPr>
            <w:tcW w:w="7087" w:type="dxa"/>
          </w:tcPr>
          <w:p w14:paraId="072F9EE4" w14:textId="77777777" w:rsidR="00F72CB6" w:rsidRPr="00F72CB6" w:rsidRDefault="00F72CB6" w:rsidP="00071E59">
            <w:r w:rsidRPr="00F72CB6">
              <w:t xml:space="preserve">St Vincent de Paul Society (WA) Inc. will establish Mirrabooka Community Food Centre - Community Garden, including development of a framework and a model for Community Food Centres in Western Australia,  where participants are able to access affordable and culturally appropriate food, as well as learn new skills, and actively engage with the community. </w:t>
            </w:r>
          </w:p>
        </w:tc>
        <w:tc>
          <w:tcPr>
            <w:tcW w:w="1701" w:type="dxa"/>
          </w:tcPr>
          <w:p w14:paraId="48EF32D8" w14:textId="77777777" w:rsidR="00F72CB6" w:rsidRPr="00F72CB6" w:rsidRDefault="00F72CB6" w:rsidP="00071E59">
            <w:proofErr w:type="gramStart"/>
            <w:r w:rsidRPr="00F72CB6">
              <w:t>South West</w:t>
            </w:r>
            <w:proofErr w:type="gramEnd"/>
            <w:r w:rsidRPr="00F72CB6">
              <w:t xml:space="preserve"> Metropolitan</w:t>
            </w:r>
          </w:p>
        </w:tc>
      </w:tr>
      <w:tr w:rsidR="00F72CB6" w:rsidRPr="00F7664C" w14:paraId="51532FE0" w14:textId="77777777" w:rsidTr="00F72CB6">
        <w:tblPrEx>
          <w:tblCellMar>
            <w:top w:w="57" w:type="dxa"/>
            <w:bottom w:w="0" w:type="dxa"/>
          </w:tblCellMar>
        </w:tblPrEx>
        <w:trPr>
          <w:cantSplit/>
          <w:trHeight w:val="699"/>
        </w:trPr>
        <w:tc>
          <w:tcPr>
            <w:tcW w:w="2829" w:type="dxa"/>
          </w:tcPr>
          <w:p w14:paraId="5D3A6397" w14:textId="77777777" w:rsidR="00F72CB6" w:rsidRPr="00F72CB6" w:rsidRDefault="00F72CB6" w:rsidP="00071E59">
            <w:r w:rsidRPr="00F72CB6">
              <w:lastRenderedPageBreak/>
              <w:t>Yangebup &amp; Beeliar Community Garden Inc</w:t>
            </w:r>
          </w:p>
        </w:tc>
        <w:tc>
          <w:tcPr>
            <w:tcW w:w="2695" w:type="dxa"/>
          </w:tcPr>
          <w:p w14:paraId="240B81E2" w14:textId="77777777" w:rsidR="00F72CB6" w:rsidRPr="00F72CB6" w:rsidRDefault="00F72CB6" w:rsidP="00071E59">
            <w:r w:rsidRPr="00F72CB6">
              <w:t>Yangebup &amp; Beeliar Community Garden</w:t>
            </w:r>
          </w:p>
        </w:tc>
        <w:tc>
          <w:tcPr>
            <w:tcW w:w="7087" w:type="dxa"/>
          </w:tcPr>
          <w:p w14:paraId="68826F66" w14:textId="77777777" w:rsidR="00F72CB6" w:rsidRPr="00F72CB6" w:rsidRDefault="00F72CB6" w:rsidP="00071E59">
            <w:r w:rsidRPr="00F72CB6">
              <w:t xml:space="preserve">Yangebup &amp; Beeliar Community Garden Inc will develop the Yangebup &amp; Beeliar Community Garden project. The project aims to assess the feasibility of establishing a community garden adjacent to the Cockburn Community Resource Centre for use by residents of Yangebup and Beeliar. The grant funding will be used to retain a consultant </w:t>
            </w:r>
            <w:proofErr w:type="gramStart"/>
            <w:r w:rsidRPr="00F72CB6">
              <w:t>to:</w:t>
            </w:r>
            <w:proofErr w:type="gramEnd"/>
            <w:r w:rsidRPr="00F72CB6">
              <w:t xml:space="preserve"> a) undertake a feasibility study; and (b) if the feasibility study is supportive, prepare a planning and design report with options for the development of the garden.</w:t>
            </w:r>
          </w:p>
        </w:tc>
        <w:tc>
          <w:tcPr>
            <w:tcW w:w="1701" w:type="dxa"/>
          </w:tcPr>
          <w:p w14:paraId="6EF89403" w14:textId="77777777" w:rsidR="00F72CB6" w:rsidRPr="00F72CB6" w:rsidRDefault="00F72CB6" w:rsidP="00071E59">
            <w:proofErr w:type="gramStart"/>
            <w:r w:rsidRPr="00F72CB6">
              <w:t>South West</w:t>
            </w:r>
            <w:proofErr w:type="gramEnd"/>
            <w:r w:rsidRPr="00F72CB6">
              <w:t xml:space="preserve"> Metropolitan</w:t>
            </w:r>
          </w:p>
        </w:tc>
      </w:tr>
      <w:tr w:rsidR="00F72CB6" w:rsidRPr="00F7664C" w14:paraId="40FC2D7B" w14:textId="77777777" w:rsidTr="00F72CB6">
        <w:tblPrEx>
          <w:tblCellMar>
            <w:top w:w="57" w:type="dxa"/>
            <w:bottom w:w="0" w:type="dxa"/>
          </w:tblCellMar>
        </w:tblPrEx>
        <w:trPr>
          <w:trHeight w:val="699"/>
        </w:trPr>
        <w:tc>
          <w:tcPr>
            <w:tcW w:w="2829" w:type="dxa"/>
          </w:tcPr>
          <w:p w14:paraId="7F6076B8" w14:textId="77777777" w:rsidR="00F72CB6" w:rsidRPr="00F72CB6" w:rsidRDefault="00F72CB6" w:rsidP="00071E59">
            <w:r w:rsidRPr="00F72CB6">
              <w:t>Shire of Wagin</w:t>
            </w:r>
          </w:p>
        </w:tc>
        <w:tc>
          <w:tcPr>
            <w:tcW w:w="2695" w:type="dxa"/>
          </w:tcPr>
          <w:p w14:paraId="32B76296" w14:textId="77777777" w:rsidR="00F72CB6" w:rsidRPr="00F72CB6" w:rsidRDefault="00F72CB6" w:rsidP="00071E59">
            <w:r w:rsidRPr="00F72CB6">
              <w:t>Wagin Community Garden</w:t>
            </w:r>
          </w:p>
        </w:tc>
        <w:tc>
          <w:tcPr>
            <w:tcW w:w="7087" w:type="dxa"/>
          </w:tcPr>
          <w:p w14:paraId="404DE424" w14:textId="77777777" w:rsidR="00F72CB6" w:rsidRPr="00F72CB6" w:rsidRDefault="00F72CB6" w:rsidP="00071E59">
            <w:r w:rsidRPr="00F72CB6">
              <w:t xml:space="preserve">Shire of Wagin will develop and maintain a new community garden in Wagin. </w:t>
            </w:r>
          </w:p>
        </w:tc>
        <w:tc>
          <w:tcPr>
            <w:tcW w:w="1701" w:type="dxa"/>
          </w:tcPr>
          <w:p w14:paraId="07361625" w14:textId="77777777" w:rsidR="00F72CB6" w:rsidRPr="00F72CB6" w:rsidRDefault="00F72CB6" w:rsidP="00071E59">
            <w:r w:rsidRPr="00F72CB6">
              <w:t>Wheatbelt</w:t>
            </w:r>
          </w:p>
        </w:tc>
      </w:tr>
      <w:tr w:rsidR="00F72CB6" w:rsidRPr="00EB7661" w14:paraId="140D17D7" w14:textId="77777777" w:rsidTr="00F72CB6">
        <w:tblPrEx>
          <w:tblCellMar>
            <w:top w:w="57" w:type="dxa"/>
            <w:bottom w:w="0" w:type="dxa"/>
          </w:tblCellMar>
        </w:tblPrEx>
        <w:trPr>
          <w:cantSplit/>
          <w:trHeight w:val="699"/>
        </w:trPr>
        <w:tc>
          <w:tcPr>
            <w:tcW w:w="2829" w:type="dxa"/>
          </w:tcPr>
          <w:p w14:paraId="2569AFB0" w14:textId="77777777" w:rsidR="00F72CB6" w:rsidRPr="00F72CB6" w:rsidRDefault="00F72CB6" w:rsidP="00071E59">
            <w:r w:rsidRPr="00F72CB6">
              <w:lastRenderedPageBreak/>
              <w:t>Shire of Pingelly</w:t>
            </w:r>
          </w:p>
        </w:tc>
        <w:tc>
          <w:tcPr>
            <w:tcW w:w="2695" w:type="dxa"/>
          </w:tcPr>
          <w:p w14:paraId="6285AAE8" w14:textId="77777777" w:rsidR="00F72CB6" w:rsidRPr="00F72CB6" w:rsidRDefault="00F72CB6" w:rsidP="00071E59">
            <w:r w:rsidRPr="00F72CB6">
              <w:t>Pingelly Community Garden</w:t>
            </w:r>
          </w:p>
        </w:tc>
        <w:tc>
          <w:tcPr>
            <w:tcW w:w="7087" w:type="dxa"/>
          </w:tcPr>
          <w:p w14:paraId="3CFA7A6C" w14:textId="77777777" w:rsidR="00F72CB6" w:rsidRPr="00F72CB6" w:rsidRDefault="00F72CB6" w:rsidP="00071E59">
            <w:r w:rsidRPr="00F72CB6">
              <w:t>The Pingelly Community Garden will serve as a hub for residents to come together, learn, and engage in various gardening activities. The funds allocated for the Pingelly Community Garden will be utilised in several key areas to ensure its success and functionality. The primary focus areas for spending include planning and design, development of policies, training and workshops, advertising and signage, materials, tools, plants, and seedlings, as well as engagement and activation events.</w:t>
            </w:r>
            <w:r w:rsidRPr="00F72CB6">
              <w:br/>
              <w:t>Planning and Design: The funds will be used to enlist the expertise of professionals to create a comprehensive plan for the community garden. This involves designing the layout, determining the allocation of spaces, and establishing infrastructure requirements such as water sources and pathways.</w:t>
            </w:r>
          </w:p>
        </w:tc>
        <w:tc>
          <w:tcPr>
            <w:tcW w:w="1701" w:type="dxa"/>
          </w:tcPr>
          <w:p w14:paraId="7037498A" w14:textId="77777777" w:rsidR="00F72CB6" w:rsidRPr="00F72CB6" w:rsidRDefault="00F72CB6" w:rsidP="00071E59">
            <w:r w:rsidRPr="00F72CB6">
              <w:t>Wheatbelt</w:t>
            </w:r>
          </w:p>
        </w:tc>
      </w:tr>
      <w:tr w:rsidR="00F72CB6" w:rsidRPr="00EB7661" w14:paraId="0F21B8F6" w14:textId="77777777" w:rsidTr="00F72CB6">
        <w:tblPrEx>
          <w:tblCellMar>
            <w:top w:w="57" w:type="dxa"/>
            <w:bottom w:w="0" w:type="dxa"/>
          </w:tblCellMar>
        </w:tblPrEx>
        <w:trPr>
          <w:trHeight w:val="699"/>
        </w:trPr>
        <w:tc>
          <w:tcPr>
            <w:tcW w:w="2829" w:type="dxa"/>
          </w:tcPr>
          <w:p w14:paraId="55584B60" w14:textId="77777777" w:rsidR="00F72CB6" w:rsidRPr="00F72CB6" w:rsidRDefault="00F72CB6" w:rsidP="00071E59">
            <w:r w:rsidRPr="00F72CB6">
              <w:t>Dalwallinu Community Resource Centre Inc.</w:t>
            </w:r>
          </w:p>
        </w:tc>
        <w:tc>
          <w:tcPr>
            <w:tcW w:w="2695" w:type="dxa"/>
          </w:tcPr>
          <w:p w14:paraId="37508B86" w14:textId="77777777" w:rsidR="00F72CB6" w:rsidRPr="00F72CB6" w:rsidRDefault="00F72CB6" w:rsidP="00071E59">
            <w:r w:rsidRPr="00F72CB6">
              <w:t>Dally Forward Community Garden</w:t>
            </w:r>
          </w:p>
        </w:tc>
        <w:tc>
          <w:tcPr>
            <w:tcW w:w="7087" w:type="dxa"/>
          </w:tcPr>
          <w:p w14:paraId="280571DE" w14:textId="77777777" w:rsidR="00F72CB6" w:rsidRPr="00F72CB6" w:rsidRDefault="00F72CB6" w:rsidP="00071E59">
            <w:r w:rsidRPr="00F72CB6">
              <w:t>Dalwallinu Community Resource Centre Inc. will develop Dally Forward Community Garden project. The project is expected to give some of the residents in Dalwallinu a common purpose &amp; meeting place. It will also provide fresh produce for people to eat and educate young people on where their food comes from and encourage them to participate in volunteer projects.</w:t>
            </w:r>
          </w:p>
        </w:tc>
        <w:tc>
          <w:tcPr>
            <w:tcW w:w="1701" w:type="dxa"/>
          </w:tcPr>
          <w:p w14:paraId="73EE117C" w14:textId="77777777" w:rsidR="00F72CB6" w:rsidRPr="00F72CB6" w:rsidRDefault="00F72CB6" w:rsidP="00071E59">
            <w:r w:rsidRPr="00F72CB6">
              <w:t>Wheatbelt</w:t>
            </w:r>
          </w:p>
        </w:tc>
      </w:tr>
      <w:tr w:rsidR="00F72CB6" w:rsidRPr="00EB7661" w14:paraId="66DC3939" w14:textId="77777777" w:rsidTr="00F72CB6">
        <w:tblPrEx>
          <w:tblCellMar>
            <w:top w:w="57" w:type="dxa"/>
            <w:bottom w:w="0" w:type="dxa"/>
          </w:tblCellMar>
        </w:tblPrEx>
        <w:trPr>
          <w:cantSplit/>
          <w:trHeight w:val="699"/>
        </w:trPr>
        <w:tc>
          <w:tcPr>
            <w:tcW w:w="2829" w:type="dxa"/>
          </w:tcPr>
          <w:p w14:paraId="1BC17309" w14:textId="77777777" w:rsidR="00F72CB6" w:rsidRPr="00F72CB6" w:rsidRDefault="00F72CB6" w:rsidP="00071E59">
            <w:r w:rsidRPr="00F72CB6">
              <w:lastRenderedPageBreak/>
              <w:t>Shire of Mt Marshall</w:t>
            </w:r>
          </w:p>
        </w:tc>
        <w:tc>
          <w:tcPr>
            <w:tcW w:w="2695" w:type="dxa"/>
          </w:tcPr>
          <w:p w14:paraId="6766E68D" w14:textId="77777777" w:rsidR="00F72CB6" w:rsidRPr="00F72CB6" w:rsidRDefault="00F72CB6" w:rsidP="00071E59">
            <w:r w:rsidRPr="00F72CB6">
              <w:t>Mt Marshall Community Gardens</w:t>
            </w:r>
          </w:p>
        </w:tc>
        <w:tc>
          <w:tcPr>
            <w:tcW w:w="7087" w:type="dxa"/>
          </w:tcPr>
          <w:p w14:paraId="71A79798" w14:textId="77777777" w:rsidR="00F72CB6" w:rsidRPr="00F72CB6" w:rsidRDefault="00F72CB6" w:rsidP="00071E59">
            <w:r w:rsidRPr="00F72CB6">
              <w:t>The Shire of Mt Marshall is seeking funding towards the concreting of the garden shed and lean-too at the community garden in Beacon to ensure the garden is accessible and safe for everyone.</w:t>
            </w:r>
          </w:p>
        </w:tc>
        <w:tc>
          <w:tcPr>
            <w:tcW w:w="1701" w:type="dxa"/>
          </w:tcPr>
          <w:p w14:paraId="456FA365" w14:textId="77777777" w:rsidR="00F72CB6" w:rsidRPr="00F72CB6" w:rsidRDefault="00F72CB6" w:rsidP="00071E59">
            <w:r w:rsidRPr="00F72CB6">
              <w:t>Wheatbelt</w:t>
            </w:r>
          </w:p>
        </w:tc>
      </w:tr>
      <w:tr w:rsidR="00F72CB6" w:rsidRPr="00EB7661" w14:paraId="59DB7DCD" w14:textId="77777777" w:rsidTr="00F72CB6">
        <w:tblPrEx>
          <w:tblCellMar>
            <w:top w:w="57" w:type="dxa"/>
            <w:bottom w:w="0" w:type="dxa"/>
          </w:tblCellMar>
        </w:tblPrEx>
        <w:trPr>
          <w:trHeight w:val="699"/>
        </w:trPr>
        <w:tc>
          <w:tcPr>
            <w:tcW w:w="2829" w:type="dxa"/>
          </w:tcPr>
          <w:p w14:paraId="298C3040" w14:textId="77777777" w:rsidR="00F72CB6" w:rsidRPr="00F72CB6" w:rsidRDefault="00F72CB6" w:rsidP="00071E59">
            <w:r w:rsidRPr="00F72CB6">
              <w:t>Shire of Wandering</w:t>
            </w:r>
          </w:p>
        </w:tc>
        <w:tc>
          <w:tcPr>
            <w:tcW w:w="2695" w:type="dxa"/>
          </w:tcPr>
          <w:p w14:paraId="0223DA59" w14:textId="77777777" w:rsidR="00F72CB6" w:rsidRPr="00F72CB6" w:rsidRDefault="00F72CB6" w:rsidP="00071E59">
            <w:r w:rsidRPr="00F72CB6">
              <w:t>Wandering Community Garden</w:t>
            </w:r>
          </w:p>
        </w:tc>
        <w:tc>
          <w:tcPr>
            <w:tcW w:w="7087" w:type="dxa"/>
          </w:tcPr>
          <w:p w14:paraId="347C4CAB" w14:textId="77777777" w:rsidR="00F72CB6" w:rsidRPr="00F72CB6" w:rsidRDefault="00F72CB6" w:rsidP="00071E59">
            <w:r w:rsidRPr="00F72CB6">
              <w:t>Shire of Wandering will establish the Wandering Community Garden Project. Stage 1 will include growing and improving what is already existing in the community garden project.</w:t>
            </w:r>
          </w:p>
        </w:tc>
        <w:tc>
          <w:tcPr>
            <w:tcW w:w="1701" w:type="dxa"/>
          </w:tcPr>
          <w:p w14:paraId="1F9608C7" w14:textId="77777777" w:rsidR="00F72CB6" w:rsidRPr="00F72CB6" w:rsidRDefault="00F72CB6" w:rsidP="00071E59">
            <w:r w:rsidRPr="00F72CB6">
              <w:t>Wheatbelt</w:t>
            </w:r>
          </w:p>
        </w:tc>
      </w:tr>
    </w:tbl>
    <w:p w14:paraId="750C6997" w14:textId="6A876A76" w:rsidR="00573FA5" w:rsidRPr="009722F2" w:rsidRDefault="00573FA5" w:rsidP="009722F2">
      <w:pPr>
        <w:pStyle w:val="Heading3"/>
      </w:pPr>
    </w:p>
    <w:sectPr w:rsidR="00573FA5" w:rsidRPr="009722F2" w:rsidSect="00747872">
      <w:headerReference w:type="even" r:id="rId13"/>
      <w:headerReference w:type="default" r:id="rId14"/>
      <w:footerReference w:type="even" r:id="rId15"/>
      <w:footerReference w:type="default" r:id="rId16"/>
      <w:headerReference w:type="first" r:id="rId17"/>
      <w:footerReference w:type="first" r:id="rId18"/>
      <w:pgSz w:w="16840" w:h="11900" w:orient="landscape" w:code="9"/>
      <w:pgMar w:top="1418" w:right="1134" w:bottom="907"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63734" w14:textId="77777777" w:rsidR="00475931" w:rsidRDefault="00475931" w:rsidP="00D41211">
      <w:r>
        <w:separator/>
      </w:r>
    </w:p>
  </w:endnote>
  <w:endnote w:type="continuationSeparator" w:id="0">
    <w:p w14:paraId="6CF8BBD3" w14:textId="77777777" w:rsidR="00475931" w:rsidRDefault="00475931"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D56F" w14:textId="77777777" w:rsidR="00B816D1" w:rsidRDefault="00B81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D30FE10"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fldSimple w:instr=" NUMPAGES   \* MERGEFORMAT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10DF" w14:textId="77777777" w:rsidR="00475931" w:rsidRDefault="00475931" w:rsidP="00D41211">
      <w:r>
        <w:separator/>
      </w:r>
    </w:p>
  </w:footnote>
  <w:footnote w:type="continuationSeparator" w:id="0">
    <w:p w14:paraId="0EAB1C38" w14:textId="77777777" w:rsidR="00475931" w:rsidRDefault="00475931"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ECE4" w14:textId="77777777" w:rsidR="00B816D1" w:rsidRDefault="00B81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E586" w14:textId="77777777" w:rsidR="00B816D1" w:rsidRDefault="00B816D1" w:rsidP="000F085D">
    <w:pPr>
      <w:pStyle w:val="HeaderLine"/>
      <w:rPr>
        <w:rStyle w:val="Bold"/>
        <w:rFonts w:ascii="Arial" w:hAnsi="Arial" w:cs="Arial"/>
        <w:b w:val="0"/>
        <w:bCs w:val="0"/>
      </w:rPr>
    </w:pPr>
  </w:p>
  <w:p w14:paraId="31774F3F" w14:textId="705DE64C" w:rsidR="000F085D" w:rsidRPr="00455F4B" w:rsidRDefault="00B816D1" w:rsidP="000F085D">
    <w:pPr>
      <w:pStyle w:val="HeaderLine"/>
    </w:pPr>
    <w:r w:rsidRPr="00B816D1">
      <w:rPr>
        <w:rStyle w:val="Bold"/>
        <w:rFonts w:ascii="Arial" w:hAnsi="Arial" w:cs="Arial"/>
        <w:b w:val="0"/>
        <w:bCs w:val="0"/>
      </w:rPr>
      <w:t>Additional Grant recipients under the Community Garden Grants Program 2023-2024.</w:t>
    </w:r>
    <w:r w:rsidR="00AD0544">
      <w:rPr>
        <w:rStyle w:val="Bold"/>
        <w:rFonts w:ascii="Arial" w:hAnsi="Arial" w:cs="Arial"/>
        <w:b w:val="0"/>
        <w:bCs w:val="0"/>
      </w:rPr>
      <w:pict w14:anchorId="716E3D80">
        <v:rect id="_x0000_i1025" style="width:481.6pt;height:4.5pt" o:hrstd="t" o:hrnoshade="t" o:hr="t" fillcolor="#9b9b9d"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2624C7D1">
          <wp:extent cx="10692000" cy="1438604"/>
          <wp:effectExtent l="0" t="0" r="0" b="9525"/>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92000" cy="1438604"/>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DA86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0491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3E7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2C22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C24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B4AA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011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E52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E82F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5302EC8"/>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8"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4F1770"/>
    <w:multiLevelType w:val="multilevel"/>
    <w:tmpl w:val="A08A7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3"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6"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29"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913663063">
    <w:abstractNumId w:val="20"/>
  </w:num>
  <w:num w:numId="2" w16cid:durableId="652410960">
    <w:abstractNumId w:val="16"/>
  </w:num>
  <w:num w:numId="3" w16cid:durableId="1745564627">
    <w:abstractNumId w:val="0"/>
  </w:num>
  <w:num w:numId="4" w16cid:durableId="1776093000">
    <w:abstractNumId w:val="27"/>
  </w:num>
  <w:num w:numId="5" w16cid:durableId="1090782715">
    <w:abstractNumId w:val="31"/>
  </w:num>
  <w:num w:numId="6" w16cid:durableId="938761623">
    <w:abstractNumId w:val="11"/>
  </w:num>
  <w:num w:numId="7" w16cid:durableId="747313293">
    <w:abstractNumId w:val="34"/>
  </w:num>
  <w:num w:numId="8" w16cid:durableId="1942372555">
    <w:abstractNumId w:val="25"/>
  </w:num>
  <w:num w:numId="9" w16cid:durableId="110132022">
    <w:abstractNumId w:val="14"/>
  </w:num>
  <w:num w:numId="10" w16cid:durableId="1614437057">
    <w:abstractNumId w:val="21"/>
  </w:num>
  <w:num w:numId="11" w16cid:durableId="713500767">
    <w:abstractNumId w:val="35"/>
  </w:num>
  <w:num w:numId="12" w16cid:durableId="840898498">
    <w:abstractNumId w:val="15"/>
  </w:num>
  <w:num w:numId="13" w16cid:durableId="1635714426">
    <w:abstractNumId w:val="29"/>
  </w:num>
  <w:num w:numId="14" w16cid:durableId="1194999521">
    <w:abstractNumId w:val="10"/>
  </w:num>
  <w:num w:numId="15" w16cid:durableId="1549146148">
    <w:abstractNumId w:val="8"/>
  </w:num>
  <w:num w:numId="16" w16cid:durableId="1932929949">
    <w:abstractNumId w:val="7"/>
  </w:num>
  <w:num w:numId="17" w16cid:durableId="1316764386">
    <w:abstractNumId w:val="6"/>
  </w:num>
  <w:num w:numId="18" w16cid:durableId="29037279">
    <w:abstractNumId w:val="5"/>
  </w:num>
  <w:num w:numId="19" w16cid:durableId="2073893931">
    <w:abstractNumId w:val="9"/>
  </w:num>
  <w:num w:numId="20" w16cid:durableId="59795893">
    <w:abstractNumId w:val="4"/>
  </w:num>
  <w:num w:numId="21" w16cid:durableId="1417287386">
    <w:abstractNumId w:val="3"/>
  </w:num>
  <w:num w:numId="22" w16cid:durableId="725177841">
    <w:abstractNumId w:val="2"/>
  </w:num>
  <w:num w:numId="23" w16cid:durableId="1115908596">
    <w:abstractNumId w:val="1"/>
  </w:num>
  <w:num w:numId="24" w16cid:durableId="1749383174">
    <w:abstractNumId w:val="17"/>
  </w:num>
  <w:num w:numId="25" w16cid:durableId="2144301703">
    <w:abstractNumId w:val="19"/>
  </w:num>
  <w:num w:numId="26" w16cid:durableId="1065489967">
    <w:abstractNumId w:val="12"/>
  </w:num>
  <w:num w:numId="27" w16cid:durableId="848369019">
    <w:abstractNumId w:val="28"/>
  </w:num>
  <w:num w:numId="28" w16cid:durableId="468671656">
    <w:abstractNumId w:val="26"/>
  </w:num>
  <w:num w:numId="29" w16cid:durableId="1808283051">
    <w:abstractNumId w:val="13"/>
  </w:num>
  <w:num w:numId="30" w16cid:durableId="20531920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1800537">
    <w:abstractNumId w:val="18"/>
  </w:num>
  <w:num w:numId="32" w16cid:durableId="386416092">
    <w:abstractNumId w:val="32"/>
  </w:num>
  <w:num w:numId="33" w16cid:durableId="1225945247">
    <w:abstractNumId w:val="36"/>
  </w:num>
  <w:num w:numId="34" w16cid:durableId="1697192715">
    <w:abstractNumId w:val="19"/>
  </w:num>
  <w:num w:numId="35" w16cid:durableId="2105105305">
    <w:abstractNumId w:val="33"/>
  </w:num>
  <w:num w:numId="36" w16cid:durableId="253132207">
    <w:abstractNumId w:val="22"/>
  </w:num>
  <w:num w:numId="37" w16cid:durableId="529149002">
    <w:abstractNumId w:val="30"/>
  </w:num>
  <w:num w:numId="38" w16cid:durableId="340738295">
    <w:abstractNumId w:val="23"/>
  </w:num>
  <w:num w:numId="39" w16cid:durableId="515311462">
    <w:abstractNumId w:val="23"/>
  </w:num>
  <w:num w:numId="40" w16cid:durableId="756251603">
    <w:abstractNumId w:val="23"/>
  </w:num>
  <w:num w:numId="41" w16cid:durableId="1439763489">
    <w:abstractNumId w:val="23"/>
  </w:num>
  <w:num w:numId="42" w16cid:durableId="976715215">
    <w:abstractNumId w:val="23"/>
  </w:num>
  <w:num w:numId="43" w16cid:durableId="1436514473">
    <w:abstractNumId w:val="23"/>
  </w:num>
  <w:num w:numId="44" w16cid:durableId="1492020290">
    <w:abstractNumId w:val="23"/>
  </w:num>
  <w:num w:numId="45" w16cid:durableId="1416051378">
    <w:abstractNumId w:val="23"/>
  </w:num>
  <w:num w:numId="46" w16cid:durableId="1096707134">
    <w:abstractNumId w:val="23"/>
  </w:num>
  <w:num w:numId="47" w16cid:durableId="2510162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17DA"/>
    <w:rsid w:val="00015EC0"/>
    <w:rsid w:val="000214AD"/>
    <w:rsid w:val="00022D02"/>
    <w:rsid w:val="00025F3F"/>
    <w:rsid w:val="000338B3"/>
    <w:rsid w:val="00034CE5"/>
    <w:rsid w:val="00044DBF"/>
    <w:rsid w:val="00047DD6"/>
    <w:rsid w:val="0005621B"/>
    <w:rsid w:val="0005696C"/>
    <w:rsid w:val="00060292"/>
    <w:rsid w:val="00060CF0"/>
    <w:rsid w:val="00063F98"/>
    <w:rsid w:val="00064337"/>
    <w:rsid w:val="0006459B"/>
    <w:rsid w:val="00065542"/>
    <w:rsid w:val="00066CCF"/>
    <w:rsid w:val="00067CFC"/>
    <w:rsid w:val="00075D15"/>
    <w:rsid w:val="00075F81"/>
    <w:rsid w:val="00083942"/>
    <w:rsid w:val="000B1741"/>
    <w:rsid w:val="000B3BDE"/>
    <w:rsid w:val="000B5034"/>
    <w:rsid w:val="000B5EC4"/>
    <w:rsid w:val="000C45FC"/>
    <w:rsid w:val="000C69EA"/>
    <w:rsid w:val="000D7EB5"/>
    <w:rsid w:val="000F085D"/>
    <w:rsid w:val="000F2DF6"/>
    <w:rsid w:val="001012E6"/>
    <w:rsid w:val="0010445F"/>
    <w:rsid w:val="00111D6C"/>
    <w:rsid w:val="00116BBF"/>
    <w:rsid w:val="001221FC"/>
    <w:rsid w:val="00123E91"/>
    <w:rsid w:val="00127199"/>
    <w:rsid w:val="00130FE2"/>
    <w:rsid w:val="00135A15"/>
    <w:rsid w:val="00141FDF"/>
    <w:rsid w:val="00144C2C"/>
    <w:rsid w:val="0015261A"/>
    <w:rsid w:val="001644FE"/>
    <w:rsid w:val="001663CA"/>
    <w:rsid w:val="00167608"/>
    <w:rsid w:val="00170CC9"/>
    <w:rsid w:val="00171BE1"/>
    <w:rsid w:val="00173DA0"/>
    <w:rsid w:val="00175C56"/>
    <w:rsid w:val="00175E53"/>
    <w:rsid w:val="00182E8A"/>
    <w:rsid w:val="001958FA"/>
    <w:rsid w:val="001960EE"/>
    <w:rsid w:val="001A0AF6"/>
    <w:rsid w:val="001A26B1"/>
    <w:rsid w:val="001A3B37"/>
    <w:rsid w:val="001A5FFE"/>
    <w:rsid w:val="001A6D64"/>
    <w:rsid w:val="001A7E88"/>
    <w:rsid w:val="001B38E8"/>
    <w:rsid w:val="001B4C4E"/>
    <w:rsid w:val="001E0EF3"/>
    <w:rsid w:val="001E7BE4"/>
    <w:rsid w:val="001E7E84"/>
    <w:rsid w:val="00200967"/>
    <w:rsid w:val="0020481B"/>
    <w:rsid w:val="00205FE3"/>
    <w:rsid w:val="002063F4"/>
    <w:rsid w:val="002239F5"/>
    <w:rsid w:val="00231A11"/>
    <w:rsid w:val="00232B65"/>
    <w:rsid w:val="00232E0B"/>
    <w:rsid w:val="00235FFE"/>
    <w:rsid w:val="00240916"/>
    <w:rsid w:val="00240EE5"/>
    <w:rsid w:val="00244048"/>
    <w:rsid w:val="002455F2"/>
    <w:rsid w:val="002552AA"/>
    <w:rsid w:val="0025755F"/>
    <w:rsid w:val="00266868"/>
    <w:rsid w:val="00267633"/>
    <w:rsid w:val="00273975"/>
    <w:rsid w:val="00273EF9"/>
    <w:rsid w:val="0027419D"/>
    <w:rsid w:val="00274526"/>
    <w:rsid w:val="00276A09"/>
    <w:rsid w:val="00276DC9"/>
    <w:rsid w:val="00277361"/>
    <w:rsid w:val="00280D8D"/>
    <w:rsid w:val="00281683"/>
    <w:rsid w:val="00292F53"/>
    <w:rsid w:val="00297DAD"/>
    <w:rsid w:val="002A5B16"/>
    <w:rsid w:val="002B1DC0"/>
    <w:rsid w:val="002C6CB1"/>
    <w:rsid w:val="002D50F7"/>
    <w:rsid w:val="002D57C3"/>
    <w:rsid w:val="002D64E9"/>
    <w:rsid w:val="002E2C1E"/>
    <w:rsid w:val="002F673A"/>
    <w:rsid w:val="00301BE1"/>
    <w:rsid w:val="003033A1"/>
    <w:rsid w:val="00306AFD"/>
    <w:rsid w:val="00314A45"/>
    <w:rsid w:val="00317901"/>
    <w:rsid w:val="00320C12"/>
    <w:rsid w:val="00332068"/>
    <w:rsid w:val="00333D69"/>
    <w:rsid w:val="00353B45"/>
    <w:rsid w:val="003651CC"/>
    <w:rsid w:val="00366DAC"/>
    <w:rsid w:val="00367FD9"/>
    <w:rsid w:val="00374A9B"/>
    <w:rsid w:val="00374E81"/>
    <w:rsid w:val="003775E4"/>
    <w:rsid w:val="00383CAD"/>
    <w:rsid w:val="003860B6"/>
    <w:rsid w:val="003934F8"/>
    <w:rsid w:val="00395A21"/>
    <w:rsid w:val="003A77CE"/>
    <w:rsid w:val="003B3D56"/>
    <w:rsid w:val="003B7929"/>
    <w:rsid w:val="003C37BA"/>
    <w:rsid w:val="003C3A48"/>
    <w:rsid w:val="003D5381"/>
    <w:rsid w:val="003F3CB0"/>
    <w:rsid w:val="003F3D65"/>
    <w:rsid w:val="00401D09"/>
    <w:rsid w:val="0041092E"/>
    <w:rsid w:val="00410A26"/>
    <w:rsid w:val="004255F7"/>
    <w:rsid w:val="00434F01"/>
    <w:rsid w:val="00444F3C"/>
    <w:rsid w:val="00450400"/>
    <w:rsid w:val="0045193E"/>
    <w:rsid w:val="00451D26"/>
    <w:rsid w:val="00455F4B"/>
    <w:rsid w:val="004617E8"/>
    <w:rsid w:val="00465381"/>
    <w:rsid w:val="00473FC0"/>
    <w:rsid w:val="004743EB"/>
    <w:rsid w:val="00475931"/>
    <w:rsid w:val="00476841"/>
    <w:rsid w:val="00476D68"/>
    <w:rsid w:val="00485B4B"/>
    <w:rsid w:val="00486F21"/>
    <w:rsid w:val="00490701"/>
    <w:rsid w:val="00490918"/>
    <w:rsid w:val="00490E41"/>
    <w:rsid w:val="004935A2"/>
    <w:rsid w:val="004935E9"/>
    <w:rsid w:val="00496F6B"/>
    <w:rsid w:val="004A3317"/>
    <w:rsid w:val="004A4094"/>
    <w:rsid w:val="004A7973"/>
    <w:rsid w:val="004C2016"/>
    <w:rsid w:val="004D0771"/>
    <w:rsid w:val="004D546B"/>
    <w:rsid w:val="004F1FD9"/>
    <w:rsid w:val="004F27B9"/>
    <w:rsid w:val="004F2E01"/>
    <w:rsid w:val="0050068A"/>
    <w:rsid w:val="00501DB7"/>
    <w:rsid w:val="0051165B"/>
    <w:rsid w:val="00512C91"/>
    <w:rsid w:val="00530C64"/>
    <w:rsid w:val="005367F4"/>
    <w:rsid w:val="0054188B"/>
    <w:rsid w:val="00542208"/>
    <w:rsid w:val="005463CC"/>
    <w:rsid w:val="00547F32"/>
    <w:rsid w:val="00573FA5"/>
    <w:rsid w:val="00575F62"/>
    <w:rsid w:val="00584A89"/>
    <w:rsid w:val="00585E5E"/>
    <w:rsid w:val="00586F33"/>
    <w:rsid w:val="005A3F17"/>
    <w:rsid w:val="005A4BB7"/>
    <w:rsid w:val="005B0C0E"/>
    <w:rsid w:val="005C155F"/>
    <w:rsid w:val="005D4D30"/>
    <w:rsid w:val="005D65D3"/>
    <w:rsid w:val="005E18DD"/>
    <w:rsid w:val="005E6C72"/>
    <w:rsid w:val="005E702F"/>
    <w:rsid w:val="005F46C1"/>
    <w:rsid w:val="006057CC"/>
    <w:rsid w:val="00612F7B"/>
    <w:rsid w:val="00616857"/>
    <w:rsid w:val="00617DEA"/>
    <w:rsid w:val="00625DC2"/>
    <w:rsid w:val="006340A9"/>
    <w:rsid w:val="00650997"/>
    <w:rsid w:val="00653107"/>
    <w:rsid w:val="00664B53"/>
    <w:rsid w:val="006709A3"/>
    <w:rsid w:val="00675E8A"/>
    <w:rsid w:val="0068171C"/>
    <w:rsid w:val="00682726"/>
    <w:rsid w:val="00685015"/>
    <w:rsid w:val="00685C3E"/>
    <w:rsid w:val="006927B0"/>
    <w:rsid w:val="00692C24"/>
    <w:rsid w:val="00693D7A"/>
    <w:rsid w:val="00694E3F"/>
    <w:rsid w:val="006A293D"/>
    <w:rsid w:val="006A4A71"/>
    <w:rsid w:val="006B2471"/>
    <w:rsid w:val="006B5EAF"/>
    <w:rsid w:val="006B6CCD"/>
    <w:rsid w:val="006C36C8"/>
    <w:rsid w:val="006C6E99"/>
    <w:rsid w:val="006D1F87"/>
    <w:rsid w:val="006D3B1F"/>
    <w:rsid w:val="006E12FE"/>
    <w:rsid w:val="006E30CC"/>
    <w:rsid w:val="006E621C"/>
    <w:rsid w:val="006E708E"/>
    <w:rsid w:val="006F2AAF"/>
    <w:rsid w:val="006F7711"/>
    <w:rsid w:val="00705C94"/>
    <w:rsid w:val="00707CDD"/>
    <w:rsid w:val="0071647A"/>
    <w:rsid w:val="0072647A"/>
    <w:rsid w:val="00732863"/>
    <w:rsid w:val="00747872"/>
    <w:rsid w:val="00752239"/>
    <w:rsid w:val="00756C54"/>
    <w:rsid w:val="00760C36"/>
    <w:rsid w:val="007737F2"/>
    <w:rsid w:val="00775CB4"/>
    <w:rsid w:val="00782F85"/>
    <w:rsid w:val="00787518"/>
    <w:rsid w:val="00793086"/>
    <w:rsid w:val="007962F5"/>
    <w:rsid w:val="007A593D"/>
    <w:rsid w:val="007B6CBD"/>
    <w:rsid w:val="007D3AD2"/>
    <w:rsid w:val="007D3F68"/>
    <w:rsid w:val="007D723D"/>
    <w:rsid w:val="007E13D8"/>
    <w:rsid w:val="007E5E84"/>
    <w:rsid w:val="007E76EB"/>
    <w:rsid w:val="007F322D"/>
    <w:rsid w:val="007F46C1"/>
    <w:rsid w:val="007F645B"/>
    <w:rsid w:val="007F6ACC"/>
    <w:rsid w:val="007F71DE"/>
    <w:rsid w:val="008011EB"/>
    <w:rsid w:val="00805848"/>
    <w:rsid w:val="00812636"/>
    <w:rsid w:val="00814D66"/>
    <w:rsid w:val="00816744"/>
    <w:rsid w:val="008204F1"/>
    <w:rsid w:val="0082097F"/>
    <w:rsid w:val="008248DB"/>
    <w:rsid w:val="00831FB4"/>
    <w:rsid w:val="00832AD8"/>
    <w:rsid w:val="008444BC"/>
    <w:rsid w:val="00852E36"/>
    <w:rsid w:val="00856A5C"/>
    <w:rsid w:val="00860638"/>
    <w:rsid w:val="0086551B"/>
    <w:rsid w:val="00867A3D"/>
    <w:rsid w:val="00873183"/>
    <w:rsid w:val="00883761"/>
    <w:rsid w:val="00885C2C"/>
    <w:rsid w:val="008876B7"/>
    <w:rsid w:val="00887D9C"/>
    <w:rsid w:val="0089264E"/>
    <w:rsid w:val="008A1A8A"/>
    <w:rsid w:val="008A32F0"/>
    <w:rsid w:val="008A67F3"/>
    <w:rsid w:val="008B0E97"/>
    <w:rsid w:val="008B18AC"/>
    <w:rsid w:val="008B6FC0"/>
    <w:rsid w:val="008B7A87"/>
    <w:rsid w:val="008C7165"/>
    <w:rsid w:val="008D2060"/>
    <w:rsid w:val="008D3278"/>
    <w:rsid w:val="008E0253"/>
    <w:rsid w:val="008E04FB"/>
    <w:rsid w:val="008E4A63"/>
    <w:rsid w:val="008E713B"/>
    <w:rsid w:val="00903E7D"/>
    <w:rsid w:val="00911CCA"/>
    <w:rsid w:val="00914E68"/>
    <w:rsid w:val="00916D0A"/>
    <w:rsid w:val="009240E3"/>
    <w:rsid w:val="00930B0F"/>
    <w:rsid w:val="00931036"/>
    <w:rsid w:val="0094672B"/>
    <w:rsid w:val="00946B25"/>
    <w:rsid w:val="00957898"/>
    <w:rsid w:val="009662FA"/>
    <w:rsid w:val="009675BB"/>
    <w:rsid w:val="009722F2"/>
    <w:rsid w:val="009761C3"/>
    <w:rsid w:val="00981199"/>
    <w:rsid w:val="00982C9B"/>
    <w:rsid w:val="00984EC9"/>
    <w:rsid w:val="00990208"/>
    <w:rsid w:val="009978E0"/>
    <w:rsid w:val="009A2C54"/>
    <w:rsid w:val="009A321C"/>
    <w:rsid w:val="009A32DF"/>
    <w:rsid w:val="009A4898"/>
    <w:rsid w:val="009B4B9F"/>
    <w:rsid w:val="009C5FC8"/>
    <w:rsid w:val="009C72E3"/>
    <w:rsid w:val="009C77C4"/>
    <w:rsid w:val="009E29AD"/>
    <w:rsid w:val="009E3514"/>
    <w:rsid w:val="009E581D"/>
    <w:rsid w:val="009F06B7"/>
    <w:rsid w:val="009F12DB"/>
    <w:rsid w:val="009F4E43"/>
    <w:rsid w:val="00A025C5"/>
    <w:rsid w:val="00A05BEE"/>
    <w:rsid w:val="00A062C0"/>
    <w:rsid w:val="00A07A87"/>
    <w:rsid w:val="00A12E5C"/>
    <w:rsid w:val="00A160B7"/>
    <w:rsid w:val="00A16919"/>
    <w:rsid w:val="00A2202B"/>
    <w:rsid w:val="00A307F8"/>
    <w:rsid w:val="00A412A0"/>
    <w:rsid w:val="00A458CE"/>
    <w:rsid w:val="00A45CB4"/>
    <w:rsid w:val="00A47B37"/>
    <w:rsid w:val="00A533CE"/>
    <w:rsid w:val="00A63CAC"/>
    <w:rsid w:val="00A67341"/>
    <w:rsid w:val="00A7432E"/>
    <w:rsid w:val="00A814FD"/>
    <w:rsid w:val="00A920E2"/>
    <w:rsid w:val="00A92374"/>
    <w:rsid w:val="00A93CB8"/>
    <w:rsid w:val="00AA09A5"/>
    <w:rsid w:val="00AA43E2"/>
    <w:rsid w:val="00AA76C3"/>
    <w:rsid w:val="00AC2E25"/>
    <w:rsid w:val="00AC4651"/>
    <w:rsid w:val="00AC5EF0"/>
    <w:rsid w:val="00AD02B4"/>
    <w:rsid w:val="00AD0544"/>
    <w:rsid w:val="00AD2F5F"/>
    <w:rsid w:val="00AD6499"/>
    <w:rsid w:val="00AD6F4B"/>
    <w:rsid w:val="00AE7C63"/>
    <w:rsid w:val="00AF2A42"/>
    <w:rsid w:val="00AF467E"/>
    <w:rsid w:val="00B00712"/>
    <w:rsid w:val="00B05729"/>
    <w:rsid w:val="00B05E21"/>
    <w:rsid w:val="00B07688"/>
    <w:rsid w:val="00B07E38"/>
    <w:rsid w:val="00B10F1C"/>
    <w:rsid w:val="00B22754"/>
    <w:rsid w:val="00B34F55"/>
    <w:rsid w:val="00B3714B"/>
    <w:rsid w:val="00B5141F"/>
    <w:rsid w:val="00B62068"/>
    <w:rsid w:val="00B816D1"/>
    <w:rsid w:val="00B847D0"/>
    <w:rsid w:val="00B85829"/>
    <w:rsid w:val="00B85AA5"/>
    <w:rsid w:val="00B9230D"/>
    <w:rsid w:val="00BA7203"/>
    <w:rsid w:val="00BA7A57"/>
    <w:rsid w:val="00BB0301"/>
    <w:rsid w:val="00BB2DBA"/>
    <w:rsid w:val="00BB4029"/>
    <w:rsid w:val="00BB5604"/>
    <w:rsid w:val="00BC3586"/>
    <w:rsid w:val="00BC60D4"/>
    <w:rsid w:val="00BC6A6B"/>
    <w:rsid w:val="00BC77EF"/>
    <w:rsid w:val="00BD0D55"/>
    <w:rsid w:val="00BE6B0A"/>
    <w:rsid w:val="00C05E8D"/>
    <w:rsid w:val="00C061FE"/>
    <w:rsid w:val="00C07782"/>
    <w:rsid w:val="00C11703"/>
    <w:rsid w:val="00C13A96"/>
    <w:rsid w:val="00C21FDC"/>
    <w:rsid w:val="00C36BA5"/>
    <w:rsid w:val="00C44B3E"/>
    <w:rsid w:val="00C46F8D"/>
    <w:rsid w:val="00C51A9A"/>
    <w:rsid w:val="00C61E5B"/>
    <w:rsid w:val="00C6255E"/>
    <w:rsid w:val="00C64B57"/>
    <w:rsid w:val="00C74C57"/>
    <w:rsid w:val="00C8678C"/>
    <w:rsid w:val="00C9083F"/>
    <w:rsid w:val="00C957A5"/>
    <w:rsid w:val="00CA0C2B"/>
    <w:rsid w:val="00CA36C2"/>
    <w:rsid w:val="00CA5525"/>
    <w:rsid w:val="00CB022B"/>
    <w:rsid w:val="00CB2133"/>
    <w:rsid w:val="00CB31D2"/>
    <w:rsid w:val="00CB4A25"/>
    <w:rsid w:val="00CB5114"/>
    <w:rsid w:val="00CC58EF"/>
    <w:rsid w:val="00CF12E0"/>
    <w:rsid w:val="00CF6381"/>
    <w:rsid w:val="00CF718C"/>
    <w:rsid w:val="00D02DB6"/>
    <w:rsid w:val="00D065E5"/>
    <w:rsid w:val="00D159E0"/>
    <w:rsid w:val="00D41211"/>
    <w:rsid w:val="00D41F19"/>
    <w:rsid w:val="00D603FA"/>
    <w:rsid w:val="00D61684"/>
    <w:rsid w:val="00D62704"/>
    <w:rsid w:val="00D64FD2"/>
    <w:rsid w:val="00D65185"/>
    <w:rsid w:val="00D67008"/>
    <w:rsid w:val="00D7481D"/>
    <w:rsid w:val="00D82252"/>
    <w:rsid w:val="00D82E5F"/>
    <w:rsid w:val="00D83976"/>
    <w:rsid w:val="00D84F90"/>
    <w:rsid w:val="00DC171A"/>
    <w:rsid w:val="00DC1884"/>
    <w:rsid w:val="00DD1E91"/>
    <w:rsid w:val="00DD5D65"/>
    <w:rsid w:val="00DD715A"/>
    <w:rsid w:val="00DE0529"/>
    <w:rsid w:val="00DF3E9D"/>
    <w:rsid w:val="00DF4A24"/>
    <w:rsid w:val="00E03756"/>
    <w:rsid w:val="00E043D0"/>
    <w:rsid w:val="00E13630"/>
    <w:rsid w:val="00E14466"/>
    <w:rsid w:val="00E1725A"/>
    <w:rsid w:val="00E30F5C"/>
    <w:rsid w:val="00E37F8C"/>
    <w:rsid w:val="00E5020E"/>
    <w:rsid w:val="00E5558A"/>
    <w:rsid w:val="00E566BC"/>
    <w:rsid w:val="00E57D67"/>
    <w:rsid w:val="00E668C1"/>
    <w:rsid w:val="00E67C8D"/>
    <w:rsid w:val="00E7129A"/>
    <w:rsid w:val="00E777A0"/>
    <w:rsid w:val="00E817CE"/>
    <w:rsid w:val="00E82888"/>
    <w:rsid w:val="00E828A0"/>
    <w:rsid w:val="00E831DB"/>
    <w:rsid w:val="00E85102"/>
    <w:rsid w:val="00E8656A"/>
    <w:rsid w:val="00E96060"/>
    <w:rsid w:val="00E967AE"/>
    <w:rsid w:val="00EA04AD"/>
    <w:rsid w:val="00EA13CA"/>
    <w:rsid w:val="00EA1817"/>
    <w:rsid w:val="00EA285A"/>
    <w:rsid w:val="00EA3AD0"/>
    <w:rsid w:val="00EA7FD7"/>
    <w:rsid w:val="00EB3123"/>
    <w:rsid w:val="00EB55B1"/>
    <w:rsid w:val="00EB7661"/>
    <w:rsid w:val="00EC2B8A"/>
    <w:rsid w:val="00EC2BC4"/>
    <w:rsid w:val="00EC7143"/>
    <w:rsid w:val="00ED1557"/>
    <w:rsid w:val="00ED482F"/>
    <w:rsid w:val="00ED4CB0"/>
    <w:rsid w:val="00ED64D7"/>
    <w:rsid w:val="00ED6D71"/>
    <w:rsid w:val="00ED7ECA"/>
    <w:rsid w:val="00EE4916"/>
    <w:rsid w:val="00EF1A9D"/>
    <w:rsid w:val="00EF24FF"/>
    <w:rsid w:val="00EF4CEE"/>
    <w:rsid w:val="00EF51B5"/>
    <w:rsid w:val="00F00D7F"/>
    <w:rsid w:val="00F129D2"/>
    <w:rsid w:val="00F132B9"/>
    <w:rsid w:val="00F13490"/>
    <w:rsid w:val="00F13BF6"/>
    <w:rsid w:val="00F23285"/>
    <w:rsid w:val="00F27366"/>
    <w:rsid w:val="00F27496"/>
    <w:rsid w:val="00F35327"/>
    <w:rsid w:val="00F4073F"/>
    <w:rsid w:val="00F41E11"/>
    <w:rsid w:val="00F612A9"/>
    <w:rsid w:val="00F61EFA"/>
    <w:rsid w:val="00F72CB6"/>
    <w:rsid w:val="00F73781"/>
    <w:rsid w:val="00F7664C"/>
    <w:rsid w:val="00F82B96"/>
    <w:rsid w:val="00F84799"/>
    <w:rsid w:val="00F90599"/>
    <w:rsid w:val="00FB4CE6"/>
    <w:rsid w:val="00FB6D3F"/>
    <w:rsid w:val="00FB72FA"/>
    <w:rsid w:val="00FC0260"/>
    <w:rsid w:val="00FC0BBA"/>
    <w:rsid w:val="00FC2072"/>
    <w:rsid w:val="00FC26E0"/>
    <w:rsid w:val="00FC5966"/>
    <w:rsid w:val="00FD0D5A"/>
    <w:rsid w:val="00FD136F"/>
    <w:rsid w:val="00FD22EC"/>
    <w:rsid w:val="00FD29CC"/>
    <w:rsid w:val="00FE0B92"/>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38"/>
      </w:numPr>
      <w:contextualSpacing/>
    </w:pPr>
  </w:style>
  <w:style w:type="paragraph" w:customStyle="1" w:styleId="Bullet2">
    <w:name w:val="Bullet 2"/>
    <w:basedOn w:val="Normal"/>
    <w:next w:val="BodyText"/>
    <w:qFormat/>
    <w:rsid w:val="00831FB4"/>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36"/>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7"/>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character" w:styleId="PlaceholderText">
    <w:name w:val="Placeholder Text"/>
    <w:basedOn w:val="DefaultParagraphFont"/>
    <w:uiPriority w:val="99"/>
    <w:semiHidden/>
    <w:rsid w:val="00EA18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39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E33714F3EF854325AA8BBAA0BA2C5425" version="1.0.0">
  <systemFields>
    <field name="Objective-Id">
      <value order="0">A56253364</value>
    </field>
    <field name="Objective-Title">
      <value order="0">Thank a Volunteer Day Grants Program 2023 Recipients</value>
    </field>
    <field name="Objective-Description">
      <value order="0"/>
    </field>
    <field name="Objective-CreationStamp">
      <value order="0">2023-09-20T06:46:00Z</value>
    </field>
    <field name="Objective-IsApproved">
      <value order="0">false</value>
    </field>
    <field name="Objective-IsPublished">
      <value order="0">true</value>
    </field>
    <field name="Objective-DatePublished">
      <value order="0">2023-09-22T03:38:16Z</value>
    </field>
    <field name="Objective-ModificationStamp">
      <value order="0">2023-09-22T03:38:16Z</value>
    </field>
    <field name="Objective-Owner">
      <value order="0">Ancy Rodrigues</value>
    </field>
    <field name="Objective-Path">
      <value order="0">Objective Global Folder:Department of Communities:Community Services Funding and Procurement:Funding:Grant Funding:TAVD/2023 - THANK A VOLUNTEER DAY GRANTS (TAVD) - 2023/2024 - ADMINISTRATION:ADMINISTRATION</value>
    </field>
    <field name="Objective-Parent">
      <value order="0">ADMINISTRATION</value>
    </field>
    <field name="Objective-State">
      <value order="0">Published</value>
    </field>
    <field name="Objective-VersionId">
      <value order="0">vA60684793</value>
    </field>
    <field name="Objective-Version">
      <value order="0">2.0</value>
    </field>
    <field name="Objective-VersionNumber">
      <value order="0">2</value>
    </field>
    <field name="Objective-VersionComment">
      <value order="0">Formatting</value>
    </field>
    <field name="Objective-FileNumber">
      <value order="0">2023/14716</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2023-09-20T16:00:00Z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e278f-9f50-4af2-bc61-3ec198ebef6c" ContentTypeId="0x01010000739C5F412E4FFF9422A5756B897F2D"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2.xml><?xml version="1.0" encoding="utf-8"?>
<ds:datastoreItem xmlns:ds="http://schemas.openxmlformats.org/officeDocument/2006/customXml" ds:itemID="{D64AFC36-C047-4B13-B91C-74CABE22D5EC}">
  <ds:schemaRefs>
    <ds:schemaRef ds:uri="http://schemas.microsoft.com/office/2006/metadata/properties"/>
    <ds:schemaRef ds:uri="http://schemas.microsoft.com/office/infopath/2007/PartnerControls"/>
    <ds:schemaRef ds:uri="e219927d-a993-4410-b48d-734d4bcf1f5b"/>
  </ds:schemaRefs>
</ds:datastoreItem>
</file>

<file path=customXml/itemProps3.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4.xml><?xml version="1.0" encoding="utf-8"?>
<ds:datastoreItem xmlns:ds="http://schemas.openxmlformats.org/officeDocument/2006/customXml" ds:itemID="{339DE46C-36F4-4887-9FB6-0B87B16DE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142DA8-76E7-467F-8928-7A9B1F846022}">
  <ds:schemaRefs>
    <ds:schemaRef ds:uri="Microsoft.SharePoint.Taxonomy.ContentTypeSync"/>
  </ds:schemaRefs>
</ds:datastoreItem>
</file>

<file path=customXml/itemProps6.xml><?xml version="1.0" encoding="utf-8"?>
<ds:datastoreItem xmlns:ds="http://schemas.openxmlformats.org/officeDocument/2006/customXml" ds:itemID="{C2F07EDA-D952-4822-815B-C3893F773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13532</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2024-05-13T05:55:00Z</dcterms:created>
  <dcterms:modified xsi:type="dcterms:W3CDTF">2024-05-13T05:55:00Z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MediaServiceImageTags">
    <vt:lpwstr/>
  </property>
  <property fmtid="{D5CDD505-2E9C-101B-9397-08002B2CF9AE}" pid="4" name="lcf76f155ced4ddcb4097134ff3c332f">
    <vt:lpwstr/>
  </property>
  <property fmtid="{D5CDD505-2E9C-101B-9397-08002B2CF9AE}" pid="5" name="DOH_Service2">
    <vt:lpwstr/>
  </property>
  <property fmtid="{D5CDD505-2E9C-101B-9397-08002B2CF9AE}" pid="6" name="Objective-Id">
    <vt:lpwstr>A56253364</vt:lpwstr>
  </property>
  <property fmtid="{D5CDD505-2E9C-101B-9397-08002B2CF9AE}" pid="7" name="Objective-Title">
    <vt:lpwstr>Thank a Volunteer Day Grants Program 2023 Recipients</vt:lpwstr>
  </property>
  <property fmtid="{D5CDD505-2E9C-101B-9397-08002B2CF9AE}" pid="8" name="Objective-Description">
    <vt:lpwstr/>
  </property>
  <property fmtid="{D5CDD505-2E9C-101B-9397-08002B2CF9AE}" pid="9" name="Objective-CreationStamp">
    <vt:filetime>2023-09-21T07:16:39Z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2023-09-22T03:38:16Z</vt:filetime>
  </property>
  <property fmtid="{D5CDD505-2E9C-101B-9397-08002B2CF9AE}" pid="13" name="Objective-ModificationStamp">
    <vt:filetime>2023-09-22T03:38:16Z</vt:filetime>
  </property>
  <property fmtid="{D5CDD505-2E9C-101B-9397-08002B2CF9AE}" pid="14" name="Objective-Owner">
    <vt:lpwstr>Ancy Rodrigues</vt:lpwstr>
  </property>
  <property fmtid="{D5CDD505-2E9C-101B-9397-08002B2CF9AE}" pid="15" name="Objective-Path">
    <vt:lpwstr>Objective Global Folder:Department of Communities:Community Services Funding and Procurement:Funding:Grant Funding:TAVD/2023 - THANK A VOLUNTEER DAY GRANTS (TAVD) - 2023/2024 - ADMINISTRATION:ADMINISTRATION:</vt:lpwstr>
  </property>
  <property fmtid="{D5CDD505-2E9C-101B-9397-08002B2CF9AE}" pid="16" name="Objective-Parent">
    <vt:lpwstr>ADMINISTRATION</vt:lpwstr>
  </property>
  <property fmtid="{D5CDD505-2E9C-101B-9397-08002B2CF9AE}" pid="17" name="Objective-State">
    <vt:lpwstr>Published</vt:lpwstr>
  </property>
  <property fmtid="{D5CDD505-2E9C-101B-9397-08002B2CF9AE}" pid="18" name="Objective-VersionId">
    <vt:lpwstr>vA60684793</vt:lpwstr>
  </property>
  <property fmtid="{D5CDD505-2E9C-101B-9397-08002B2CF9AE}" pid="19" name="Objective-Version">
    <vt:lpwstr>2.0</vt:lpwstr>
  </property>
  <property fmtid="{D5CDD505-2E9C-101B-9397-08002B2CF9AE}" pid="20" name="Objective-VersionNumber">
    <vt:r8>2</vt:r8>
  </property>
  <property fmtid="{D5CDD505-2E9C-101B-9397-08002B2CF9AE}" pid="21" name="Objective-VersionComment">
    <vt:lpwstr>Formatting</vt:lpwstr>
  </property>
  <property fmtid="{D5CDD505-2E9C-101B-9397-08002B2CF9AE}" pid="22" name="Objective-FileNumber">
    <vt:lpwstr>2023/14716</vt:lpwstr>
  </property>
  <property fmtid="{D5CDD505-2E9C-101B-9397-08002B2CF9AE}" pid="23" name="Objective-Classification">
    <vt:lpwstr>[Inherited - none]</vt:lpwstr>
  </property>
  <property fmtid="{D5CDD505-2E9C-101B-9397-08002B2CF9AE}" pid="24" name="Objective-Caveats">
    <vt:lpwstr/>
  </property>
  <property fmtid="{D5CDD505-2E9C-101B-9397-08002B2CF9AE}" pid="25" name="Objective-Document Type">
    <vt:lpwstr>Internal</vt:lpwstr>
  </property>
  <property fmtid="{D5CDD505-2E9C-101B-9397-08002B2CF9AE}" pid="26" name="Objective-Document Sub Type">
    <vt:lpwstr/>
  </property>
  <property fmtid="{D5CDD505-2E9C-101B-9397-08002B2CF9AE}" pid="27" name="Objective-Document Date">
    <vt:filetime>2023-09-20T16:00:00Z</vt:filetime>
  </property>
  <property fmtid="{D5CDD505-2E9C-101B-9397-08002B2CF9AE}" pid="28" name="Objective-Security Classification">
    <vt:lpwstr/>
  </property>
  <property fmtid="{D5CDD505-2E9C-101B-9397-08002B2CF9AE}" pid="29" name="Objective-Addressee">
    <vt:lpwstr/>
  </property>
  <property fmtid="{D5CDD505-2E9C-101B-9397-08002B2CF9AE}" pid="30" name="Objective-Signatory">
    <vt:lpwstr/>
  </property>
  <property fmtid="{D5CDD505-2E9C-101B-9397-08002B2CF9AE}" pid="31" name="Objective-Document Description">
    <vt:lpwstr/>
  </property>
  <property fmtid="{D5CDD505-2E9C-101B-9397-08002B2CF9AE}" pid="32" name="Objective-Publish Exemption">
    <vt:lpwstr>No</vt:lpwstr>
  </property>
  <property fmtid="{D5CDD505-2E9C-101B-9397-08002B2CF9AE}" pid="33" name="Objective-Approval Status">
    <vt:lpwstr/>
  </property>
  <property fmtid="{D5CDD505-2E9C-101B-9397-08002B2CF9AE}" pid="34" name="Objective-Connect Creator">
    <vt:lpwstr/>
  </property>
  <property fmtid="{D5CDD505-2E9C-101B-9397-08002B2CF9AE}" pid="35" name="Objective-Mail Returned">
    <vt:lpwstr/>
  </property>
  <property fmtid="{D5CDD505-2E9C-101B-9397-08002B2CF9AE}" pid="36" name="Objective-Comment">
    <vt:lpwstr/>
  </property>
</Properties>
</file>