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174C6" w14:textId="6AE9EECE" w:rsidR="00C13A96" w:rsidRPr="007C017C" w:rsidRDefault="00F459DE" w:rsidP="00586F33">
      <w:pPr>
        <w:pStyle w:val="Heading1"/>
        <w:rPr>
          <w:sz w:val="52"/>
          <w:szCs w:val="52"/>
        </w:rPr>
      </w:pPr>
      <w:r w:rsidRPr="007C017C">
        <w:rPr>
          <w:sz w:val="52"/>
          <w:szCs w:val="52"/>
        </w:rPr>
        <w:t>Innovation Fund: Tranche 1</w:t>
      </w:r>
      <w:r w:rsidR="007C017C" w:rsidRPr="007C017C">
        <w:rPr>
          <w:sz w:val="52"/>
          <w:szCs w:val="52"/>
        </w:rPr>
        <w:t>,</w:t>
      </w:r>
      <w:r w:rsidRPr="007C017C">
        <w:rPr>
          <w:sz w:val="52"/>
          <w:szCs w:val="52"/>
        </w:rPr>
        <w:t xml:space="preserve"> 2022-23</w:t>
      </w:r>
    </w:p>
    <w:p w14:paraId="1B245DE0" w14:textId="3E570283" w:rsidR="0001228A" w:rsidRDefault="00F459DE" w:rsidP="008C6919">
      <w:pPr>
        <w:pStyle w:val="Heading4"/>
      </w:pPr>
      <w:r>
        <w:t>A Western Australia for Everyone: State Disability Strategy</w:t>
      </w:r>
      <w:r w:rsidR="0001228A">
        <w:t xml:space="preserve"> 2020-2030 (the Strategy)</w:t>
      </w:r>
    </w:p>
    <w:p w14:paraId="1528C560" w14:textId="48CB30F7" w:rsidR="0001228A" w:rsidRPr="0001228A" w:rsidRDefault="0001228A" w:rsidP="008C6919">
      <w:pPr>
        <w:pStyle w:val="BodyText"/>
        <w:jc w:val="both"/>
        <w:rPr>
          <w:rFonts w:cs="Times New Roman"/>
          <w:sz w:val="34"/>
          <w:szCs w:val="32"/>
        </w:rPr>
      </w:pPr>
      <w:r>
        <w:t>In</w:t>
      </w:r>
      <w:r w:rsidRPr="00DA6936">
        <w:t xml:space="preserve"> 2020, the State Government announced a $5 million Innovation Fund</w:t>
      </w:r>
      <w:r>
        <w:rPr>
          <w:rFonts w:cs="Times New Roman"/>
          <w:sz w:val="34"/>
          <w:szCs w:val="32"/>
        </w:rPr>
        <w:t xml:space="preserve"> </w:t>
      </w:r>
      <w:r w:rsidRPr="00DA6936">
        <w:t>(the Fund) to support the outcomes of the Strategy</w:t>
      </w:r>
      <w:r>
        <w:t>.</w:t>
      </w:r>
    </w:p>
    <w:p w14:paraId="5E8E235A" w14:textId="5D0D7531" w:rsidR="0001228A" w:rsidRDefault="0001228A" w:rsidP="008C6919">
      <w:pPr>
        <w:pStyle w:val="BodyText"/>
        <w:jc w:val="both"/>
      </w:pPr>
      <w:r w:rsidRPr="00DA6936">
        <w:t>During July and August 2021, in line with the Delivering Community Services Partnership Policy 2020, Communities undertook targeted consultation with key</w:t>
      </w:r>
      <w:r>
        <w:t xml:space="preserve"> </w:t>
      </w:r>
      <w:r w:rsidRPr="00DA6936">
        <w:t>stakeholders to scope and inform focus areas for the Fund.</w:t>
      </w:r>
      <w:r>
        <w:t xml:space="preserve"> </w:t>
      </w:r>
    </w:p>
    <w:p w14:paraId="29E0D02C" w14:textId="12345EFD" w:rsidR="0001228A" w:rsidRPr="00D3158B" w:rsidRDefault="0001228A" w:rsidP="008C6919">
      <w:pPr>
        <w:pStyle w:val="BodyText"/>
        <w:jc w:val="both"/>
      </w:pPr>
      <w:r w:rsidRPr="00C7110A">
        <w:t xml:space="preserve">Communities </w:t>
      </w:r>
      <w:r w:rsidR="006C5DA7">
        <w:t>released an Expression of Interest</w:t>
      </w:r>
      <w:r>
        <w:t xml:space="preserve"> in September 2021 </w:t>
      </w:r>
      <w:r w:rsidR="00BE4A98">
        <w:t xml:space="preserve">seeking applications from </w:t>
      </w:r>
      <w:r w:rsidR="00BE4A98" w:rsidRPr="00BE4A98">
        <w:t xml:space="preserve">WA based organisations interested in </w:t>
      </w:r>
      <w:r w:rsidR="00BE4A98" w:rsidRPr="00D523F5">
        <w:rPr>
          <w:i/>
          <w:iCs/>
        </w:rPr>
        <w:t>improving people with disability’s inclusion, participation and independence in the home and community and to continue education and to be employed resulting in economic and social wellbeing</w:t>
      </w:r>
      <w:r w:rsidR="00BE4A98">
        <w:t>.</w:t>
      </w:r>
    </w:p>
    <w:p w14:paraId="470AF28E" w14:textId="1D98E314" w:rsidR="0001228A" w:rsidRPr="00ED3984" w:rsidRDefault="008C6919" w:rsidP="00D523F5">
      <w:pPr>
        <w:pStyle w:val="BodyText"/>
        <w:jc w:val="both"/>
      </w:pPr>
      <w:r>
        <w:t>An</w:t>
      </w:r>
      <w:r w:rsidR="0001228A">
        <w:t xml:space="preserve"> evaluation panel </w:t>
      </w:r>
      <w:r w:rsidR="00D3158B">
        <w:t>assessed</w:t>
      </w:r>
      <w:r w:rsidR="0001228A">
        <w:t xml:space="preserve"> all offers.</w:t>
      </w:r>
      <w:r>
        <w:t xml:space="preserve"> </w:t>
      </w:r>
      <w:r w:rsidR="006C5DA7">
        <w:t>S</w:t>
      </w:r>
      <w:r w:rsidR="0001228A">
        <w:t xml:space="preserve">even (7) </w:t>
      </w:r>
      <w:r w:rsidR="00D523F5">
        <w:t>applicants</w:t>
      </w:r>
      <w:r w:rsidR="006C5DA7">
        <w:t xml:space="preserve"> were shortlisted</w:t>
      </w:r>
      <w:r w:rsidR="0001228A">
        <w:t xml:space="preserve"> for direct negotiation with a requested budget of $2,498,070 over 2 years.</w:t>
      </w:r>
      <w:r w:rsidR="00D523F5">
        <w:t xml:space="preserve"> </w:t>
      </w:r>
      <w:r>
        <w:t>A</w:t>
      </w:r>
      <w:r w:rsidR="00D523F5">
        <w:t>n overview of the</w:t>
      </w:r>
      <w:r>
        <w:t xml:space="preserve"> funded projects is provided below.</w:t>
      </w:r>
    </w:p>
    <w:p w14:paraId="4FBBF68F" w14:textId="77777777" w:rsidR="00B32384" w:rsidRDefault="007A1151" w:rsidP="00B32384">
      <w:pPr>
        <w:pStyle w:val="Heading3"/>
      </w:pPr>
      <w:bookmarkStart w:id="0" w:name="_Hlk504552460"/>
      <w:r>
        <w:t xml:space="preserve">1. </w:t>
      </w:r>
      <w:r w:rsidR="00B32384" w:rsidRPr="00FB2EA9">
        <w:t>Communication Disability Capacity Building Project</w:t>
      </w:r>
    </w:p>
    <w:p w14:paraId="78EEB020" w14:textId="77777777" w:rsidR="00B32384" w:rsidRPr="0085416B" w:rsidRDefault="00B32384" w:rsidP="00B32384">
      <w:pPr>
        <w:pStyle w:val="Heading4"/>
      </w:pPr>
      <w:r>
        <w:t>Developmental Disability WA</w:t>
      </w:r>
    </w:p>
    <w:p w14:paraId="77E7B634" w14:textId="292E46A2" w:rsidR="00B32384" w:rsidRDefault="00B32384" w:rsidP="00B32384">
      <w:pPr>
        <w:pStyle w:val="BodyText"/>
        <w:jc w:val="both"/>
      </w:pPr>
      <w:r>
        <w:t xml:space="preserve">People with disability with complex communication support needs often miss opportunities for inclusion, education, and employment because the wider community lack an understanding about their needs. This project </w:t>
      </w:r>
      <w:r w:rsidR="00847F35">
        <w:t xml:space="preserve">aims to </w:t>
      </w:r>
      <w:r>
        <w:t xml:space="preserve">change </w:t>
      </w:r>
      <w:r w:rsidRPr="00FB2EA9">
        <w:t>community attitudes and increase</w:t>
      </w:r>
      <w:r>
        <w:t xml:space="preserve"> the</w:t>
      </w:r>
      <w:r w:rsidRPr="00FB2EA9">
        <w:t xml:space="preserve"> community</w:t>
      </w:r>
      <w:r>
        <w:t>’s</w:t>
      </w:r>
      <w:r w:rsidRPr="00FB2EA9">
        <w:t xml:space="preserve"> capacity </w:t>
      </w:r>
      <w:r>
        <w:t>to be inclusive. Resources in a</w:t>
      </w:r>
      <w:r w:rsidRPr="00FB2EA9">
        <w:t xml:space="preserve"> variety of </w:t>
      </w:r>
      <w:r>
        <w:t xml:space="preserve">contemporary accessible </w:t>
      </w:r>
      <w:r w:rsidRPr="00FB2EA9">
        <w:t>formats</w:t>
      </w:r>
      <w:r>
        <w:t>,</w:t>
      </w:r>
      <w:r w:rsidRPr="00FB2EA9">
        <w:t xml:space="preserve"> co-designed with people with </w:t>
      </w:r>
      <w:r>
        <w:t>Complex Communication Support Needs, will be developed</w:t>
      </w:r>
      <w:r w:rsidRPr="00FB2EA9">
        <w:t xml:space="preserve"> to </w:t>
      </w:r>
      <w:r>
        <w:t xml:space="preserve">advance and </w:t>
      </w:r>
      <w:r w:rsidRPr="00FB2EA9">
        <w:t>improve communication accessibility</w:t>
      </w:r>
      <w:r w:rsidRPr="008736B9">
        <w:t xml:space="preserve"> </w:t>
      </w:r>
      <w:r>
        <w:t>for</w:t>
      </w:r>
      <w:r w:rsidRPr="00FB2EA9">
        <w:t xml:space="preserve"> services and </w:t>
      </w:r>
      <w:r>
        <w:t xml:space="preserve">community </w:t>
      </w:r>
      <w:r w:rsidRPr="00FB2EA9">
        <w:t>organisations</w:t>
      </w:r>
      <w:r>
        <w:t>. Engagement of people with disability both as participants and in governance roles is key in the delivery of this novel project.</w:t>
      </w:r>
    </w:p>
    <w:p w14:paraId="6A90CAAB" w14:textId="3C18DFB8" w:rsidR="00B32384" w:rsidRDefault="00B32384" w:rsidP="00236B7E">
      <w:pPr>
        <w:pStyle w:val="BlockText"/>
      </w:pPr>
      <w:r w:rsidRPr="001F2399">
        <w:t xml:space="preserve">Total Funding: </w:t>
      </w:r>
      <w:r w:rsidRPr="001F2399">
        <w:rPr>
          <w:rStyle w:val="Strong"/>
          <w:b w:val="0"/>
          <w:bCs w:val="0"/>
        </w:rPr>
        <w:t>$510,646 Term of Funding: January 2022 – December 2023 Regions: State-wide</w:t>
      </w:r>
    </w:p>
    <w:p w14:paraId="72945EC2" w14:textId="58433E7D" w:rsidR="007A1151" w:rsidRDefault="00B32384" w:rsidP="007A1151">
      <w:pPr>
        <w:pStyle w:val="Heading3"/>
      </w:pPr>
      <w:r>
        <w:t xml:space="preserve">2. </w:t>
      </w:r>
      <w:r w:rsidR="007A1151">
        <w:t>SECCA App</w:t>
      </w:r>
    </w:p>
    <w:p w14:paraId="41041BAF" w14:textId="77777777" w:rsidR="007A1151" w:rsidRDefault="007A1151" w:rsidP="007A1151">
      <w:pPr>
        <w:pStyle w:val="Heading4"/>
      </w:pPr>
      <w:r>
        <w:t>SECCA: Sexuality, Education, Counselling and Consultancy Agency Inc.</w:t>
      </w:r>
    </w:p>
    <w:p w14:paraId="55A6CEEE" w14:textId="7CEBB316" w:rsidR="007A1151" w:rsidRDefault="007A1151" w:rsidP="007A1151">
      <w:pPr>
        <w:pStyle w:val="BodyText"/>
        <w:jc w:val="both"/>
      </w:pPr>
      <w:r w:rsidRPr="00F57132">
        <w:t>The</w:t>
      </w:r>
      <w:r>
        <w:t xml:space="preserve"> SECCA</w:t>
      </w:r>
      <w:r w:rsidRPr="00F57132">
        <w:t xml:space="preserve"> App is </w:t>
      </w:r>
      <w:r>
        <w:t>a</w:t>
      </w:r>
      <w:r w:rsidR="0095581F">
        <w:t xml:space="preserve"> </w:t>
      </w:r>
      <w:r w:rsidRPr="00F57132">
        <w:t>unique digital learning</w:t>
      </w:r>
      <w:r>
        <w:t xml:space="preserve"> </w:t>
      </w:r>
      <w:r w:rsidRPr="00F57132">
        <w:t xml:space="preserve">tool with over 200 inbuilt lessons (aligned with </w:t>
      </w:r>
      <w:r>
        <w:t>a</w:t>
      </w:r>
      <w:r w:rsidRPr="00F57132">
        <w:t xml:space="preserve"> curriculum), 2000 images and a flexible,</w:t>
      </w:r>
      <w:r>
        <w:t xml:space="preserve"> </w:t>
      </w:r>
      <w:r w:rsidRPr="00F57132">
        <w:t>accessible teaching space for relationship and sexuality topic</w:t>
      </w:r>
      <w:r w:rsidR="0095581F">
        <w:t>s for all ages</w:t>
      </w:r>
      <w:r w:rsidRPr="00F57132">
        <w:t>.</w:t>
      </w:r>
      <w:r>
        <w:t xml:space="preserve"> </w:t>
      </w:r>
      <w:r w:rsidR="00847F35" w:rsidRPr="0095581F">
        <w:t xml:space="preserve">SECCA supports people with disability to learn about </w:t>
      </w:r>
      <w:r w:rsidR="00847F35" w:rsidRPr="0095581F">
        <w:lastRenderedPageBreak/>
        <w:t>relationships, sexuality, and sexual health</w:t>
      </w:r>
      <w:r w:rsidR="00847F35">
        <w:t xml:space="preserve">. </w:t>
      </w:r>
      <w:r>
        <w:t xml:space="preserve">This project will transform user engagement and experience of the current SECCA App by </w:t>
      </w:r>
      <w:r w:rsidRPr="00DE446D">
        <w:t xml:space="preserve">modernising </w:t>
      </w:r>
      <w:r>
        <w:t xml:space="preserve">the </w:t>
      </w:r>
      <w:r w:rsidRPr="00DE446D">
        <w:t xml:space="preserve">existing </w:t>
      </w:r>
      <w:r>
        <w:t>platform and building in considerations for</w:t>
      </w:r>
      <w:r w:rsidRPr="00DE446D">
        <w:t xml:space="preserve"> next-generation </w:t>
      </w:r>
      <w:r>
        <w:t>updates by using</w:t>
      </w:r>
      <w:r w:rsidRPr="00DE446D">
        <w:t xml:space="preserve"> intelligent and future-proofing technologie</w:t>
      </w:r>
      <w:r>
        <w:t>s.</w:t>
      </w:r>
    </w:p>
    <w:p w14:paraId="7B5D6FCD" w14:textId="77777777" w:rsidR="007A1151" w:rsidRPr="002B0004" w:rsidRDefault="007A1151" w:rsidP="007A1151">
      <w:pPr>
        <w:pStyle w:val="BlockText"/>
      </w:pPr>
      <w:r w:rsidRPr="002B0004">
        <w:t xml:space="preserve">Total Funding: </w:t>
      </w:r>
      <w:r w:rsidRPr="002B0004">
        <w:rPr>
          <w:rStyle w:val="Strong"/>
          <w:b w:val="0"/>
          <w:bCs w:val="0"/>
        </w:rPr>
        <w:t>$562,826 Term of Funding: January 2022 – December 2023 Regions: State-wide</w:t>
      </w:r>
    </w:p>
    <w:p w14:paraId="1D0B845E" w14:textId="4E8C104B" w:rsidR="007C017C" w:rsidRPr="007C017C" w:rsidRDefault="008C6919" w:rsidP="007C017C">
      <w:pPr>
        <w:pStyle w:val="Heading3"/>
      </w:pPr>
      <w:bookmarkStart w:id="1" w:name="_Toc90910107"/>
      <w:r>
        <w:t xml:space="preserve">3. </w:t>
      </w:r>
      <w:r w:rsidR="007C017C" w:rsidRPr="007C017C">
        <w:t>Creating Inclusive Communities</w:t>
      </w:r>
    </w:p>
    <w:p w14:paraId="39B83E1D" w14:textId="2BF38755" w:rsidR="007C017C" w:rsidRDefault="007C017C" w:rsidP="007C017C">
      <w:pPr>
        <w:pStyle w:val="Heading4"/>
        <w:rPr>
          <w:shd w:val="clear" w:color="auto" w:fill="FFFFFF"/>
        </w:rPr>
      </w:pPr>
      <w:bookmarkStart w:id="2" w:name="_Hlk102987846"/>
      <w:r>
        <w:rPr>
          <w:shd w:val="clear" w:color="auto" w:fill="FFFFFF"/>
        </w:rPr>
        <w:t>Autism Association of Western Australia (Inc)</w:t>
      </w:r>
    </w:p>
    <w:p w14:paraId="5D39A8EB" w14:textId="7FA6D39F" w:rsidR="008A0BEB" w:rsidRDefault="002B0004" w:rsidP="002A3209">
      <w:pPr>
        <w:pStyle w:val="BodyText"/>
        <w:rPr>
          <w:shd w:val="clear" w:color="auto" w:fill="FFFFFF"/>
        </w:rPr>
      </w:pPr>
      <w:r w:rsidRPr="002B0004">
        <w:rPr>
          <w:shd w:val="clear" w:color="auto" w:fill="FFFFFF"/>
        </w:rPr>
        <w:t xml:space="preserve">Autism is a </w:t>
      </w:r>
      <w:r w:rsidR="008A0BEB">
        <w:rPr>
          <w:shd w:val="clear" w:color="auto" w:fill="FFFFFF"/>
        </w:rPr>
        <w:t>‘</w:t>
      </w:r>
      <w:r w:rsidRPr="002B0004">
        <w:rPr>
          <w:shd w:val="clear" w:color="auto" w:fill="FFFFFF"/>
        </w:rPr>
        <w:t>hidden disability</w:t>
      </w:r>
      <w:r w:rsidR="008A0BEB">
        <w:rPr>
          <w:shd w:val="clear" w:color="auto" w:fill="FFFFFF"/>
        </w:rPr>
        <w:t>’</w:t>
      </w:r>
      <w:r w:rsidRPr="002B0004">
        <w:rPr>
          <w:shd w:val="clear" w:color="auto" w:fill="FFFFFF"/>
        </w:rPr>
        <w:t xml:space="preserve">, and </w:t>
      </w:r>
      <w:r>
        <w:rPr>
          <w:shd w:val="clear" w:color="auto" w:fill="FFFFFF"/>
        </w:rPr>
        <w:t>the</w:t>
      </w:r>
      <w:r w:rsidRPr="002B0004">
        <w:rPr>
          <w:shd w:val="clear" w:color="auto" w:fill="FFFFFF"/>
        </w:rPr>
        <w:t xml:space="preserve"> </w:t>
      </w:r>
      <w:r>
        <w:rPr>
          <w:shd w:val="clear" w:color="auto" w:fill="FFFFFF"/>
        </w:rPr>
        <w:t>wider</w:t>
      </w:r>
      <w:r w:rsidRPr="002B0004">
        <w:rPr>
          <w:shd w:val="clear" w:color="auto" w:fill="FFFFFF"/>
        </w:rPr>
        <w:t xml:space="preserve"> </w:t>
      </w:r>
      <w:r>
        <w:rPr>
          <w:shd w:val="clear" w:color="auto" w:fill="FFFFFF"/>
        </w:rPr>
        <w:t>c</w:t>
      </w:r>
      <w:r w:rsidRPr="002B0004">
        <w:rPr>
          <w:shd w:val="clear" w:color="auto" w:fill="FFFFFF"/>
        </w:rPr>
        <w:t xml:space="preserve">ommunity often </w:t>
      </w:r>
      <w:r>
        <w:rPr>
          <w:shd w:val="clear" w:color="auto" w:fill="FFFFFF"/>
        </w:rPr>
        <w:t xml:space="preserve">doesn’t </w:t>
      </w:r>
      <w:r w:rsidRPr="002B0004">
        <w:rPr>
          <w:shd w:val="clear" w:color="auto" w:fill="FFFFFF"/>
        </w:rPr>
        <w:t>recognise and adapt to creat</w:t>
      </w:r>
      <w:r w:rsidR="008A0BEB">
        <w:rPr>
          <w:shd w:val="clear" w:color="auto" w:fill="FFFFFF"/>
        </w:rPr>
        <w:t>e</w:t>
      </w:r>
      <w:r w:rsidRPr="002B0004">
        <w:rPr>
          <w:shd w:val="clear" w:color="auto" w:fill="FFFFFF"/>
        </w:rPr>
        <w:t xml:space="preserve"> positive experiences for people with Autism, their </w:t>
      </w:r>
      <w:r w:rsidR="00F64AA2" w:rsidRPr="002B0004">
        <w:rPr>
          <w:shd w:val="clear" w:color="auto" w:fill="FFFFFF"/>
        </w:rPr>
        <w:t>families,</w:t>
      </w:r>
      <w:r w:rsidRPr="002B0004">
        <w:rPr>
          <w:shd w:val="clear" w:color="auto" w:fill="FFFFFF"/>
        </w:rPr>
        <w:t xml:space="preserve"> and</w:t>
      </w:r>
      <w:r w:rsidR="008A0BEB">
        <w:rPr>
          <w:shd w:val="clear" w:color="auto" w:fill="FFFFFF"/>
        </w:rPr>
        <w:t xml:space="preserve"> carers</w:t>
      </w:r>
      <w:r w:rsidRPr="002B0004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="00F64AA2">
        <w:rPr>
          <w:shd w:val="clear" w:color="auto" w:fill="FFFFFF"/>
        </w:rPr>
        <w:t xml:space="preserve">This project targets key community organisations, including the Art Gallery of WA, AQWA, Perth Airport and Optus Stadium, </w:t>
      </w:r>
      <w:r w:rsidR="0095581F">
        <w:rPr>
          <w:shd w:val="clear" w:color="auto" w:fill="FFFFFF"/>
        </w:rPr>
        <w:t>to learn</w:t>
      </w:r>
      <w:r w:rsidR="008A0BEB">
        <w:rPr>
          <w:shd w:val="clear" w:color="auto" w:fill="FFFFFF"/>
        </w:rPr>
        <w:t xml:space="preserve"> </w:t>
      </w:r>
      <w:r w:rsidR="0095581F">
        <w:rPr>
          <w:shd w:val="clear" w:color="auto" w:fill="FFFFFF"/>
        </w:rPr>
        <w:t xml:space="preserve">about and understand </w:t>
      </w:r>
      <w:r w:rsidR="008A0BEB">
        <w:rPr>
          <w:shd w:val="clear" w:color="auto" w:fill="FFFFFF"/>
        </w:rPr>
        <w:t>‘hidden disabilities’ and how</w:t>
      </w:r>
      <w:r w:rsidR="0095581F">
        <w:rPr>
          <w:shd w:val="clear" w:color="auto" w:fill="FFFFFF"/>
        </w:rPr>
        <w:t xml:space="preserve"> to best to</w:t>
      </w:r>
      <w:r w:rsidR="008A0BEB">
        <w:rPr>
          <w:shd w:val="clear" w:color="auto" w:fill="FFFFFF"/>
        </w:rPr>
        <w:t xml:space="preserve"> include people with Autism and </w:t>
      </w:r>
      <w:r w:rsidR="008A0BEB" w:rsidRPr="002A3209">
        <w:rPr>
          <w:shd w:val="clear" w:color="auto" w:fill="FFFFFF"/>
        </w:rPr>
        <w:t>complex communication and support needs</w:t>
      </w:r>
      <w:r w:rsidR="00F64AA2">
        <w:rPr>
          <w:shd w:val="clear" w:color="auto" w:fill="FFFFFF"/>
        </w:rPr>
        <w:t>.</w:t>
      </w:r>
      <w:r w:rsidR="008A0BEB">
        <w:rPr>
          <w:shd w:val="clear" w:color="auto" w:fill="FFFFFF"/>
        </w:rPr>
        <w:t xml:space="preserve"> </w:t>
      </w:r>
      <w:r w:rsidR="00F64AA2">
        <w:rPr>
          <w:shd w:val="clear" w:color="auto" w:fill="FFFFFF"/>
        </w:rPr>
        <w:t xml:space="preserve"> </w:t>
      </w:r>
      <w:r w:rsidR="00F64AA2" w:rsidRPr="00F64AA2">
        <w:rPr>
          <w:shd w:val="clear" w:color="auto" w:fill="FFFFFF"/>
        </w:rPr>
        <w:t>Alternative and Augmentative Communication (AAC)</w:t>
      </w:r>
      <w:r w:rsidR="00F64AA2">
        <w:rPr>
          <w:shd w:val="clear" w:color="auto" w:fill="FFFFFF"/>
        </w:rPr>
        <w:t xml:space="preserve"> and specialist advice that incorporates environmental design principles will be integrated at each site to create a fully inclusive experience for people with disability. </w:t>
      </w:r>
    </w:p>
    <w:bookmarkEnd w:id="2"/>
    <w:p w14:paraId="153C2CBE" w14:textId="59CBA74E" w:rsidR="002A3209" w:rsidRPr="002B0004" w:rsidRDefault="002A3209" w:rsidP="006C5DA7">
      <w:pPr>
        <w:pStyle w:val="BlockText"/>
      </w:pPr>
      <w:r w:rsidRPr="002B0004">
        <w:t xml:space="preserve">Total Funding: $461,037 </w:t>
      </w:r>
      <w:r w:rsidRPr="002B0004">
        <w:rPr>
          <w:rStyle w:val="Strong"/>
          <w:b w:val="0"/>
          <w:bCs w:val="0"/>
        </w:rPr>
        <w:t xml:space="preserve">Term of Funding: </w:t>
      </w:r>
      <w:r w:rsidR="0001228A" w:rsidRPr="002B0004">
        <w:rPr>
          <w:rStyle w:val="Strong"/>
          <w:b w:val="0"/>
          <w:bCs w:val="0"/>
        </w:rPr>
        <w:t xml:space="preserve">January 2022 – December 2023 </w:t>
      </w:r>
      <w:r w:rsidRPr="002B0004">
        <w:rPr>
          <w:rStyle w:val="Strong"/>
          <w:b w:val="0"/>
          <w:bCs w:val="0"/>
        </w:rPr>
        <w:t>Regions: State-wide</w:t>
      </w:r>
    </w:p>
    <w:p w14:paraId="003A6EE4" w14:textId="60C9342D" w:rsidR="007C017C" w:rsidRDefault="008C6919" w:rsidP="007C017C">
      <w:pPr>
        <w:pStyle w:val="Heading3"/>
      </w:pPr>
      <w:bookmarkStart w:id="3" w:name="_Hlk102986378"/>
      <w:r>
        <w:rPr>
          <w:shd w:val="clear" w:color="auto" w:fill="FFFFFF"/>
        </w:rPr>
        <w:t xml:space="preserve">4. </w:t>
      </w:r>
      <w:r w:rsidR="007C017C">
        <w:rPr>
          <w:shd w:val="clear" w:color="auto" w:fill="FFFFFF"/>
        </w:rPr>
        <w:t>Post Graduate Qualification/s in Positive Behaviour Support and Complex Communication Needs</w:t>
      </w:r>
    </w:p>
    <w:p w14:paraId="50580678" w14:textId="343BA1AE" w:rsidR="007C017C" w:rsidRDefault="007C017C" w:rsidP="007C017C">
      <w:pPr>
        <w:pStyle w:val="Heading4"/>
        <w:rPr>
          <w:shd w:val="clear" w:color="auto" w:fill="FFFFFF"/>
        </w:rPr>
      </w:pPr>
      <w:r>
        <w:rPr>
          <w:shd w:val="clear" w:color="auto" w:fill="FFFFFF"/>
        </w:rPr>
        <w:t xml:space="preserve">Microboards Australia </w:t>
      </w:r>
    </w:p>
    <w:p w14:paraId="3BDE873E" w14:textId="01B1731D" w:rsidR="006C20BF" w:rsidRDefault="006C20BF" w:rsidP="007C017C">
      <w:pPr>
        <w:pStyle w:val="BodyText"/>
        <w:jc w:val="both"/>
        <w:rPr>
          <w:color w:val="000000"/>
          <w:lang w:eastAsia="en-GB"/>
        </w:rPr>
      </w:pPr>
      <w:r>
        <w:rPr>
          <w:lang w:eastAsia="en-AU"/>
        </w:rPr>
        <w:t>Contemporary disability practice includes creating</w:t>
      </w:r>
      <w:r w:rsidRPr="006C20BF">
        <w:rPr>
          <w:lang w:eastAsia="en-AU"/>
        </w:rPr>
        <w:t xml:space="preserve"> individualised strategies that are responsive to the person’s needs, in a way that reduces/eliminates the need for the use of regulated restrictive practices.</w:t>
      </w:r>
      <w:r w:rsidR="002B0004">
        <w:rPr>
          <w:lang w:eastAsia="en-AU"/>
        </w:rPr>
        <w:t xml:space="preserve"> </w:t>
      </w:r>
      <w:r w:rsidR="00651DCA">
        <w:rPr>
          <w:lang w:eastAsia="en-AU"/>
        </w:rPr>
        <w:t xml:space="preserve"> </w:t>
      </w:r>
      <w:r w:rsidR="00847F35">
        <w:rPr>
          <w:lang w:eastAsia="en-AU"/>
        </w:rPr>
        <w:t>I</w:t>
      </w:r>
      <w:r>
        <w:rPr>
          <w:lang w:eastAsia="en-AU"/>
        </w:rPr>
        <w:t xml:space="preserve">n partnership with Curtin University, </w:t>
      </w:r>
      <w:r w:rsidR="00847F35">
        <w:rPr>
          <w:lang w:eastAsia="en-AU"/>
        </w:rPr>
        <w:t xml:space="preserve">this project </w:t>
      </w:r>
      <w:r>
        <w:rPr>
          <w:lang w:eastAsia="en-AU"/>
        </w:rPr>
        <w:t xml:space="preserve">will develop a </w:t>
      </w:r>
      <w:r w:rsidRPr="008B40C6">
        <w:rPr>
          <w:color w:val="000000"/>
          <w:lang w:eastAsia="en-GB"/>
        </w:rPr>
        <w:t>post-grad</w:t>
      </w:r>
      <w:r w:rsidRPr="00170296">
        <w:rPr>
          <w:color w:val="000000" w:themeColor="text1"/>
          <w:lang w:eastAsia="en-GB"/>
        </w:rPr>
        <w:t>uate</w:t>
      </w:r>
      <w:r w:rsidRPr="008B40C6">
        <w:rPr>
          <w:color w:val="000000"/>
          <w:lang w:eastAsia="en-GB"/>
        </w:rPr>
        <w:t xml:space="preserve"> course in Positive Behaviour Support</w:t>
      </w:r>
      <w:r w:rsidRPr="006C20BF">
        <w:t xml:space="preserve"> </w:t>
      </w:r>
      <w:r w:rsidR="00F64AA2">
        <w:t>to</w:t>
      </w:r>
      <w:r w:rsidRPr="008B40C6">
        <w:t xml:space="preserve"> </w:t>
      </w:r>
      <w:r>
        <w:t xml:space="preserve">equip </w:t>
      </w:r>
      <w:r w:rsidR="008A0BEB">
        <w:t>disability support staff</w:t>
      </w:r>
      <w:r w:rsidRPr="008B40C6">
        <w:t xml:space="preserve"> </w:t>
      </w:r>
      <w:r>
        <w:t>to</w:t>
      </w:r>
      <w:r w:rsidRPr="006C20BF">
        <w:t xml:space="preserve"> provide </w:t>
      </w:r>
      <w:r w:rsidR="008A0BEB">
        <w:t>high quality</w:t>
      </w:r>
      <w:r w:rsidR="00F64AA2">
        <w:t>, safe</w:t>
      </w:r>
      <w:r w:rsidR="008A0BEB">
        <w:t xml:space="preserve"> supports and services </w:t>
      </w:r>
      <w:r w:rsidRPr="006C20BF">
        <w:t>for people who display challenging behaviours</w:t>
      </w:r>
      <w:r>
        <w:t>.</w:t>
      </w:r>
    </w:p>
    <w:bookmarkEnd w:id="1"/>
    <w:bookmarkEnd w:id="3"/>
    <w:p w14:paraId="698998D9" w14:textId="27FEFEAC" w:rsidR="002A3209" w:rsidRPr="00651DCA" w:rsidRDefault="002A3209" w:rsidP="006C5DA7">
      <w:pPr>
        <w:pStyle w:val="BlockText"/>
      </w:pPr>
      <w:r w:rsidRPr="00651DCA">
        <w:t xml:space="preserve">Total Funding: $232,870 </w:t>
      </w:r>
      <w:r w:rsidRPr="00651DCA">
        <w:rPr>
          <w:rStyle w:val="Strong"/>
          <w:b w:val="0"/>
          <w:bCs w:val="0"/>
        </w:rPr>
        <w:t xml:space="preserve">Term of Funding: </w:t>
      </w:r>
      <w:r w:rsidR="0001228A" w:rsidRPr="00651DCA">
        <w:rPr>
          <w:rStyle w:val="Strong"/>
          <w:b w:val="0"/>
          <w:bCs w:val="0"/>
        </w:rPr>
        <w:t xml:space="preserve">January 2022 – December 2023 </w:t>
      </w:r>
      <w:r w:rsidRPr="00651DCA">
        <w:rPr>
          <w:rStyle w:val="Strong"/>
          <w:b w:val="0"/>
          <w:bCs w:val="0"/>
        </w:rPr>
        <w:t>Regions: State-wide</w:t>
      </w:r>
    </w:p>
    <w:p w14:paraId="416FBFC7" w14:textId="3E117C77" w:rsidR="002A3209" w:rsidRDefault="008C6919" w:rsidP="0049314B">
      <w:pPr>
        <w:pStyle w:val="Heading3"/>
      </w:pPr>
      <w:bookmarkStart w:id="4" w:name="_Hlk102988187"/>
      <w:r>
        <w:t xml:space="preserve">5. </w:t>
      </w:r>
      <w:r w:rsidR="0049314B">
        <w:t>Healthy Food for All Abilities: a food literacy and nutrition education program for people living with a disability</w:t>
      </w:r>
    </w:p>
    <w:p w14:paraId="540946F2" w14:textId="01341D7E" w:rsidR="0049314B" w:rsidRDefault="0049314B" w:rsidP="0049314B">
      <w:pPr>
        <w:pStyle w:val="Heading4"/>
      </w:pPr>
      <w:r>
        <w:t>Foodbank WA</w:t>
      </w:r>
    </w:p>
    <w:p w14:paraId="475C1ACD" w14:textId="0F99C1A1" w:rsidR="0049314B" w:rsidRDefault="00651DCA" w:rsidP="008C6919">
      <w:pPr>
        <w:pStyle w:val="BodyText"/>
        <w:jc w:val="both"/>
      </w:pPr>
      <w:r w:rsidRPr="00651DCA">
        <w:lastRenderedPageBreak/>
        <w:t xml:space="preserve">Research shows that people with a disability are </w:t>
      </w:r>
      <w:r w:rsidR="00BE4A98" w:rsidRPr="00651DCA">
        <w:t>overrepresented</w:t>
      </w:r>
      <w:r w:rsidRPr="00651DCA">
        <w:t xml:space="preserve"> amongst households visiting a foodbank. </w:t>
      </w:r>
      <w:r w:rsidR="00B83F57" w:rsidRPr="00B83F57">
        <w:t>Healthy Food for All Abilities is a</w:t>
      </w:r>
      <w:r w:rsidR="00B83F57">
        <w:t xml:space="preserve"> new </w:t>
      </w:r>
      <w:r w:rsidR="00B83F57" w:rsidRPr="00B83F57">
        <w:t>four-week interactive food literacy and nutrition education program designed to empower people living with disability and their</w:t>
      </w:r>
      <w:r w:rsidR="0095581F">
        <w:t xml:space="preserve"> support workers</w:t>
      </w:r>
      <w:r w:rsidR="00B83F57" w:rsidRPr="00B83F57">
        <w:t xml:space="preserve"> with food literacy skills</w:t>
      </w:r>
      <w:r w:rsidR="00B83F57">
        <w:t xml:space="preserve">. </w:t>
      </w:r>
      <w:r w:rsidR="00AB1A99">
        <w:t>It</w:t>
      </w:r>
      <w:r w:rsidR="0049314B">
        <w:t xml:space="preserve"> provide</w:t>
      </w:r>
      <w:r w:rsidR="00B83F57">
        <w:t>s</w:t>
      </w:r>
      <w:r w:rsidR="0049314B">
        <w:t xml:space="preserve"> basic nutrition knowledge around healthy food choices, and cooking skills to incorporate into everyday life to help develop a sense of independence.</w:t>
      </w:r>
      <w:r w:rsidR="00B83F57" w:rsidRPr="00B83F57">
        <w:t xml:space="preserve"> </w:t>
      </w:r>
    </w:p>
    <w:bookmarkEnd w:id="4"/>
    <w:p w14:paraId="3F4ECE3D" w14:textId="7F2270DE" w:rsidR="00AB1A99" w:rsidRPr="00651DCA" w:rsidRDefault="00AB1A99" w:rsidP="006C5DA7">
      <w:pPr>
        <w:pStyle w:val="BlockText"/>
      </w:pPr>
      <w:r w:rsidRPr="00651DCA">
        <w:t xml:space="preserve">Total Funding: $392,344 </w:t>
      </w:r>
      <w:r w:rsidRPr="00651DCA">
        <w:rPr>
          <w:rStyle w:val="Strong"/>
          <w:b w:val="0"/>
          <w:bCs w:val="0"/>
        </w:rPr>
        <w:t xml:space="preserve">Term of Funding: </w:t>
      </w:r>
      <w:r w:rsidR="0001228A" w:rsidRPr="00651DCA">
        <w:rPr>
          <w:rStyle w:val="Strong"/>
          <w:b w:val="0"/>
          <w:bCs w:val="0"/>
        </w:rPr>
        <w:t xml:space="preserve">January 2022 – December 2023 </w:t>
      </w:r>
      <w:r w:rsidRPr="00651DCA">
        <w:rPr>
          <w:rStyle w:val="Strong"/>
          <w:b w:val="0"/>
          <w:bCs w:val="0"/>
        </w:rPr>
        <w:t>Regions: Perth Metro South-West Wheatbelt Mid-West Gascoyne</w:t>
      </w:r>
    </w:p>
    <w:p w14:paraId="41B3492B" w14:textId="4F845EB6" w:rsidR="00AB1A99" w:rsidRDefault="008C6919" w:rsidP="00550C77">
      <w:pPr>
        <w:pStyle w:val="Heading3"/>
        <w:rPr>
          <w:shd w:val="clear" w:color="auto" w:fill="FFFFFF"/>
        </w:rPr>
      </w:pPr>
      <w:bookmarkStart w:id="5" w:name="_Hlk102989692"/>
      <w:r>
        <w:rPr>
          <w:shd w:val="clear" w:color="auto" w:fill="FFFFFF"/>
        </w:rPr>
        <w:t xml:space="preserve">6. </w:t>
      </w:r>
      <w:r w:rsidR="00550C77">
        <w:rPr>
          <w:shd w:val="clear" w:color="auto" w:fill="FFFFFF"/>
        </w:rPr>
        <w:t>Industry Mentor in Employment (IMinE) Project</w:t>
      </w:r>
    </w:p>
    <w:p w14:paraId="5B31F664" w14:textId="5C13320E" w:rsidR="00550C77" w:rsidRDefault="00550C77" w:rsidP="00550C77">
      <w:pPr>
        <w:pStyle w:val="Heading4"/>
        <w:rPr>
          <w:shd w:val="clear" w:color="auto" w:fill="FFFFFF"/>
        </w:rPr>
      </w:pPr>
      <w:r>
        <w:rPr>
          <w:shd w:val="clear" w:color="auto" w:fill="FFFFFF"/>
        </w:rPr>
        <w:t>Inclusion WA Incorporated</w:t>
      </w:r>
    </w:p>
    <w:p w14:paraId="45BC12FB" w14:textId="66CB7BE9" w:rsidR="001465D5" w:rsidRDefault="001465D5" w:rsidP="00BE4A98">
      <w:pPr>
        <w:jc w:val="both"/>
        <w:rPr>
          <w:sz w:val="23"/>
          <w:szCs w:val="23"/>
        </w:rPr>
      </w:pPr>
      <w:bookmarkStart w:id="6" w:name="_Hlk102988279"/>
      <w:r w:rsidRPr="00DE1BA8">
        <w:rPr>
          <w:rFonts w:asciiTheme="minorHAnsi" w:hAnsiTheme="minorHAnsi" w:cstheme="minorHAnsi"/>
        </w:rPr>
        <w:t>Being able to actively participate and contribute to the community is a central part of living a good life.</w:t>
      </w:r>
      <w:r>
        <w:rPr>
          <w:lang w:eastAsia="en-AU"/>
        </w:rPr>
        <w:t xml:space="preserve"> </w:t>
      </w:r>
      <w:r w:rsidR="00BE4A98">
        <w:rPr>
          <w:lang w:eastAsia="en-AU"/>
        </w:rPr>
        <w:t>Inclusion WA will l</w:t>
      </w:r>
      <w:r w:rsidR="00BE4A98">
        <w:rPr>
          <w:sz w:val="23"/>
          <w:szCs w:val="23"/>
        </w:rPr>
        <w:t xml:space="preserve">ead a WA-based consortium to </w:t>
      </w:r>
      <w:r>
        <w:rPr>
          <w:sz w:val="23"/>
          <w:szCs w:val="23"/>
        </w:rPr>
        <w:t>create an innovative and contemporary approach to</w:t>
      </w:r>
      <w:r w:rsidRPr="001465D5">
        <w:rPr>
          <w:sz w:val="23"/>
          <w:szCs w:val="23"/>
        </w:rPr>
        <w:t xml:space="preserve"> meaningful and inclusive employment </w:t>
      </w:r>
      <w:r>
        <w:rPr>
          <w:sz w:val="23"/>
          <w:szCs w:val="23"/>
        </w:rPr>
        <w:t>for</w:t>
      </w:r>
      <w:r w:rsidR="00BE4A98">
        <w:rPr>
          <w:sz w:val="23"/>
          <w:szCs w:val="23"/>
        </w:rPr>
        <w:t xml:space="preserve"> people with disability</w:t>
      </w:r>
      <w:r w:rsidR="0095581F">
        <w:rPr>
          <w:sz w:val="23"/>
          <w:szCs w:val="23"/>
        </w:rPr>
        <w:t xml:space="preserve">. Targeting </w:t>
      </w:r>
      <w:r>
        <w:rPr>
          <w:sz w:val="23"/>
          <w:szCs w:val="23"/>
        </w:rPr>
        <w:t>Local Government Authorities</w:t>
      </w:r>
      <w:r w:rsidR="0095581F">
        <w:rPr>
          <w:sz w:val="23"/>
          <w:szCs w:val="23"/>
        </w:rPr>
        <w:t>, t</w:t>
      </w:r>
      <w:r w:rsidR="00E55935">
        <w:rPr>
          <w:sz w:val="23"/>
          <w:szCs w:val="23"/>
        </w:rPr>
        <w:t>he IMinE Project identifies and uses existing assets in an innovative manner</w:t>
      </w:r>
      <w:r w:rsidR="0095581F">
        <w:rPr>
          <w:sz w:val="23"/>
          <w:szCs w:val="23"/>
        </w:rPr>
        <w:t>;</w:t>
      </w:r>
      <w:r w:rsidR="00E55935">
        <w:rPr>
          <w:sz w:val="23"/>
          <w:szCs w:val="23"/>
        </w:rPr>
        <w:t xml:space="preserve"> purpose-built software </w:t>
      </w:r>
      <w:r w:rsidR="0095581F">
        <w:rPr>
          <w:sz w:val="23"/>
          <w:szCs w:val="23"/>
        </w:rPr>
        <w:t xml:space="preserve">will be used to </w:t>
      </w:r>
      <w:r w:rsidR="00C763F5">
        <w:rPr>
          <w:sz w:val="23"/>
          <w:szCs w:val="23"/>
        </w:rPr>
        <w:t>recruit</w:t>
      </w:r>
      <w:r w:rsidR="00E55935">
        <w:rPr>
          <w:sz w:val="23"/>
          <w:szCs w:val="23"/>
        </w:rPr>
        <w:t xml:space="preserve"> mentors and match skill sets and interests to mentees. </w:t>
      </w:r>
      <w:r>
        <w:rPr>
          <w:sz w:val="23"/>
          <w:szCs w:val="23"/>
        </w:rPr>
        <w:t xml:space="preserve"> This project will develop a</w:t>
      </w:r>
      <w:r w:rsidR="00BE4A98">
        <w:rPr>
          <w:sz w:val="23"/>
          <w:szCs w:val="23"/>
        </w:rPr>
        <w:t xml:space="preserve"> blueprint for </w:t>
      </w:r>
      <w:r>
        <w:rPr>
          <w:sz w:val="23"/>
          <w:szCs w:val="23"/>
        </w:rPr>
        <w:t>other industries</w:t>
      </w:r>
      <w:r w:rsidR="00BE4A98">
        <w:rPr>
          <w:sz w:val="23"/>
          <w:szCs w:val="23"/>
        </w:rPr>
        <w:t xml:space="preserve"> to follow</w:t>
      </w:r>
      <w:r>
        <w:rPr>
          <w:sz w:val="23"/>
          <w:szCs w:val="23"/>
        </w:rPr>
        <w:t xml:space="preserve"> </w:t>
      </w:r>
      <w:r w:rsidR="0095581F">
        <w:rPr>
          <w:sz w:val="23"/>
          <w:szCs w:val="23"/>
        </w:rPr>
        <w:t>facilitating important</w:t>
      </w:r>
      <w:r>
        <w:rPr>
          <w:sz w:val="23"/>
          <w:szCs w:val="23"/>
        </w:rPr>
        <w:t xml:space="preserve"> social connection and </w:t>
      </w:r>
      <w:r w:rsidR="0095581F">
        <w:rPr>
          <w:sz w:val="23"/>
          <w:szCs w:val="23"/>
        </w:rPr>
        <w:t xml:space="preserve">ongoing economic </w:t>
      </w:r>
      <w:r>
        <w:rPr>
          <w:sz w:val="23"/>
          <w:szCs w:val="23"/>
        </w:rPr>
        <w:t xml:space="preserve">participation of people with disability. </w:t>
      </w:r>
      <w:r w:rsidR="00BE4A9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</w:p>
    <w:bookmarkEnd w:id="6"/>
    <w:bookmarkEnd w:id="5"/>
    <w:p w14:paraId="13C92F33" w14:textId="77CC5327" w:rsidR="00550C77" w:rsidRPr="00BE4A98" w:rsidRDefault="00550C77" w:rsidP="006C5DA7">
      <w:pPr>
        <w:pStyle w:val="BlockText"/>
      </w:pPr>
      <w:r w:rsidRPr="00BE4A98">
        <w:t xml:space="preserve">Total Funding: $193,200 </w:t>
      </w:r>
      <w:r w:rsidRPr="00BE4A98">
        <w:rPr>
          <w:rStyle w:val="Strong"/>
          <w:b w:val="0"/>
          <w:bCs w:val="0"/>
        </w:rPr>
        <w:t xml:space="preserve">Term of Funding: </w:t>
      </w:r>
      <w:r w:rsidR="0001228A" w:rsidRPr="00BE4A98">
        <w:rPr>
          <w:rStyle w:val="Strong"/>
          <w:b w:val="0"/>
          <w:bCs w:val="0"/>
        </w:rPr>
        <w:t>January</w:t>
      </w:r>
      <w:r w:rsidRPr="00BE4A98">
        <w:rPr>
          <w:rStyle w:val="Strong"/>
          <w:b w:val="0"/>
          <w:bCs w:val="0"/>
        </w:rPr>
        <w:t xml:space="preserve"> 2022 – </w:t>
      </w:r>
      <w:r w:rsidR="0001228A" w:rsidRPr="00BE4A98">
        <w:rPr>
          <w:rStyle w:val="Strong"/>
          <w:b w:val="0"/>
          <w:bCs w:val="0"/>
        </w:rPr>
        <w:t>December 2023</w:t>
      </w:r>
      <w:r w:rsidRPr="00BE4A98">
        <w:rPr>
          <w:rStyle w:val="Strong"/>
          <w:b w:val="0"/>
          <w:bCs w:val="0"/>
        </w:rPr>
        <w:t xml:space="preserve"> Regions: </w:t>
      </w:r>
      <w:r w:rsidRPr="00BE4A98">
        <w:t>Perth Metropolitan</w:t>
      </w:r>
    </w:p>
    <w:p w14:paraId="0AF12AD1" w14:textId="4842FF57" w:rsidR="00285B7D" w:rsidRDefault="008C6919" w:rsidP="00285B7D">
      <w:pPr>
        <w:pStyle w:val="Heading3"/>
      </w:pPr>
      <w:bookmarkStart w:id="7" w:name="_Hlk102989756"/>
      <w:bookmarkStart w:id="8" w:name="_Toc502146109"/>
      <w:r>
        <w:t xml:space="preserve">7. </w:t>
      </w:r>
      <w:r w:rsidR="00285B7D">
        <w:t>Peer Support for Self-Advocacy (PSSA)</w:t>
      </w:r>
    </w:p>
    <w:p w14:paraId="7C8A4835" w14:textId="5D27E3F7" w:rsidR="00285B7D" w:rsidRDefault="00285B7D" w:rsidP="00285B7D">
      <w:pPr>
        <w:pStyle w:val="Heading4"/>
      </w:pPr>
      <w:r>
        <w:t>Albany Community Legal Centre Inc.</w:t>
      </w:r>
    </w:p>
    <w:p w14:paraId="235D5D96" w14:textId="0798A5AA" w:rsidR="00E81F2D" w:rsidRDefault="00E81F2D" w:rsidP="00285B7D">
      <w:pPr>
        <w:pStyle w:val="BodyText"/>
      </w:pPr>
      <w:r>
        <w:t xml:space="preserve">Every person’s experience is unique to their individual circumstances. </w:t>
      </w:r>
      <w:r w:rsidRPr="00D772FA">
        <w:rPr>
          <w:rFonts w:asciiTheme="minorHAnsi" w:hAnsiTheme="minorHAnsi" w:cstheme="minorHAnsi"/>
          <w:szCs w:val="19"/>
        </w:rPr>
        <w:t xml:space="preserve">Some people with disability live independent lives, while others rely on networks of support through family, </w:t>
      </w:r>
      <w:r w:rsidR="00B32384" w:rsidRPr="00D772FA">
        <w:rPr>
          <w:rFonts w:asciiTheme="minorHAnsi" w:hAnsiTheme="minorHAnsi" w:cstheme="minorHAnsi"/>
          <w:szCs w:val="19"/>
        </w:rPr>
        <w:t>services,</w:t>
      </w:r>
      <w:r w:rsidRPr="00D772FA">
        <w:rPr>
          <w:rFonts w:asciiTheme="minorHAnsi" w:hAnsiTheme="minorHAnsi" w:cstheme="minorHAnsi"/>
          <w:szCs w:val="19"/>
        </w:rPr>
        <w:t xml:space="preserve"> and community</w:t>
      </w:r>
      <w:r>
        <w:rPr>
          <w:rFonts w:asciiTheme="minorHAnsi" w:hAnsiTheme="minorHAnsi" w:cstheme="minorHAnsi"/>
          <w:szCs w:val="19"/>
        </w:rPr>
        <w:t>.</w:t>
      </w:r>
      <w:r w:rsidRPr="00E81F2D">
        <w:t xml:space="preserve"> </w:t>
      </w:r>
      <w:r w:rsidR="00C763F5" w:rsidRPr="00C763F5">
        <w:t>Peer supporters provide role modelling and share experiences, feelings, and awareness of disability issues.</w:t>
      </w:r>
      <w:r w:rsidR="00C763F5">
        <w:t xml:space="preserve"> </w:t>
      </w:r>
      <w:r>
        <w:t>This project will equip members of peer and family support groups</w:t>
      </w:r>
      <w:r w:rsidR="0095581F">
        <w:t xml:space="preserve"> in the Albany region</w:t>
      </w:r>
      <w:r>
        <w:t xml:space="preserve"> to advocate on issues related to their disability or mental health conditions.</w:t>
      </w:r>
      <w:r w:rsidR="00C763F5">
        <w:t xml:space="preserve"> P</w:t>
      </w:r>
      <w:r>
        <w:t xml:space="preserve">eer support groups </w:t>
      </w:r>
      <w:r w:rsidR="00C763F5">
        <w:t xml:space="preserve">will </w:t>
      </w:r>
      <w:r>
        <w:t xml:space="preserve">identify and share experiences of self-advocacy, </w:t>
      </w:r>
      <w:r w:rsidR="00C763F5">
        <w:t xml:space="preserve">share learned life </w:t>
      </w:r>
      <w:r w:rsidR="00B32384">
        <w:t>strategies,</w:t>
      </w:r>
      <w:r w:rsidR="00C763F5">
        <w:t xml:space="preserve"> </w:t>
      </w:r>
      <w:r>
        <w:t xml:space="preserve">and then support one another </w:t>
      </w:r>
      <w:r w:rsidR="00C763F5">
        <w:t>when</w:t>
      </w:r>
      <w:r>
        <w:t xml:space="preserve"> self-advocating.</w:t>
      </w:r>
    </w:p>
    <w:bookmarkEnd w:id="7"/>
    <w:p w14:paraId="47EE7182" w14:textId="41897330" w:rsidR="00285B7D" w:rsidRPr="00BE4A98" w:rsidRDefault="0001228A" w:rsidP="006C5DA7">
      <w:pPr>
        <w:pStyle w:val="BlockText"/>
      </w:pPr>
      <w:r w:rsidRPr="00BE4A98">
        <w:t xml:space="preserve">Total Funding: $145,015 Term of Funding: January 2022 until July 2023 </w:t>
      </w:r>
      <w:r w:rsidR="00285B7D" w:rsidRPr="00BE4A98">
        <w:rPr>
          <w:rStyle w:val="Strong"/>
          <w:b w:val="0"/>
          <w:bCs w:val="0"/>
        </w:rPr>
        <w:t xml:space="preserve">Regions: </w:t>
      </w:r>
      <w:r w:rsidRPr="00BE4A98">
        <w:t>Great Southern</w:t>
      </w:r>
    </w:p>
    <w:p w14:paraId="4E553BEE" w14:textId="78174A0A" w:rsidR="00C13A96" w:rsidRPr="001A0AF6" w:rsidRDefault="00C13A96" w:rsidP="001A0AF6">
      <w:pPr>
        <w:pStyle w:val="BodyText"/>
      </w:pPr>
    </w:p>
    <w:bookmarkEnd w:id="8"/>
    <w:bookmarkEnd w:id="0"/>
    <w:sectPr w:rsidR="00C13A96" w:rsidRPr="001A0AF6" w:rsidSect="008C69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418" w:right="1134" w:bottom="1134" w:left="1134" w:header="0" w:footer="0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D21B1" w14:textId="77777777" w:rsidR="00AE7C63" w:rsidRDefault="00AE7C63" w:rsidP="00D41211">
      <w:r>
        <w:separator/>
      </w:r>
    </w:p>
  </w:endnote>
  <w:endnote w:type="continuationSeparator" w:id="0">
    <w:p w14:paraId="382200DE" w14:textId="77777777" w:rsidR="00AE7C63" w:rsidRDefault="00AE7C63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4296" w14:textId="77777777" w:rsidR="00D523F5" w:rsidRDefault="00D523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9EE9" w14:textId="4D4F5B86" w:rsidR="000B3BDE" w:rsidRPr="00547F32" w:rsidRDefault="00547F32" w:rsidP="00547F32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1</w:t>
    </w:r>
    <w:r w:rsidRPr="00066CCF">
      <w:fldChar w:fldCharType="end"/>
    </w:r>
    <w:r w:rsidRPr="00066CCF">
      <w:t xml:space="preserve"> of </w:t>
    </w:r>
    <w:fldSimple w:instr=" NUMPAGES   \* MERGEFORMAT ">
      <w:r>
        <w:t>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4ED1" w14:textId="3D30FE10" w:rsidR="001A0AF6" w:rsidRPr="001A0AF6" w:rsidRDefault="001A0AF6" w:rsidP="001A0AF6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2</w:t>
    </w:r>
    <w:r w:rsidRPr="00066CCF">
      <w:fldChar w:fldCharType="end"/>
    </w:r>
    <w:r w:rsidRPr="00066CCF">
      <w:t xml:space="preserve"> of </w:t>
    </w:r>
    <w:fldSimple w:instr=" NUMPAGES   \* MERGEFORMAT ">
      <w: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2F824" w14:textId="77777777" w:rsidR="00AE7C63" w:rsidRDefault="00AE7C63" w:rsidP="00D41211">
      <w:r>
        <w:separator/>
      </w:r>
    </w:p>
  </w:footnote>
  <w:footnote w:type="continuationSeparator" w:id="0">
    <w:p w14:paraId="4E7BDE52" w14:textId="77777777" w:rsidR="00AE7C63" w:rsidRDefault="00AE7C63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53E77" w14:textId="08BF24C0" w:rsidR="00D523F5" w:rsidRDefault="00D523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5262" w14:textId="27F1A0DC" w:rsidR="000F085D" w:rsidRPr="008C68A9" w:rsidRDefault="00550C77" w:rsidP="00FB72FA">
    <w:pPr>
      <w:pStyle w:val="Header"/>
      <w:spacing w:before="568"/>
      <w:rPr>
        <w:rStyle w:val="Bold"/>
        <w:rFonts w:ascii="Arial" w:hAnsi="Arial" w:cs="Arial"/>
        <w:b w:val="0"/>
        <w:bCs w:val="0"/>
      </w:rPr>
    </w:pPr>
    <w:r>
      <w:rPr>
        <w:rStyle w:val="Bold"/>
        <w:rFonts w:ascii="Arial" w:hAnsi="Arial" w:cs="Arial"/>
        <w:b w:val="0"/>
        <w:bCs w:val="0"/>
      </w:rPr>
      <w:t xml:space="preserve">A Western Australia for Everyone: State Disability Strategy 2020-2030: Innovation Fund Tranche 1, 2023-24 Funded Projects </w:t>
    </w:r>
  </w:p>
  <w:p w14:paraId="31774F3F" w14:textId="77777777" w:rsidR="000F085D" w:rsidRPr="00455F4B" w:rsidRDefault="00236B7E" w:rsidP="000F085D">
    <w:pPr>
      <w:pStyle w:val="HeaderLine"/>
    </w:pPr>
    <w:r>
      <w:rPr>
        <w:rStyle w:val="Bold"/>
        <w:rFonts w:ascii="Arial" w:hAnsi="Arial" w:cs="Arial"/>
        <w:b w:val="0"/>
        <w:bCs w:val="0"/>
      </w:rPr>
      <w:pict w14:anchorId="716E3D80">
        <v:rect id="_x0000_i1025" style="width:481.6pt;height:4.5pt" o:hrstd="t" o:hrnoshade="t" o:hr="t" fillcolor="#9b9b9d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9AC4" w14:textId="69FC225C" w:rsidR="001A0AF6" w:rsidRDefault="001A0AF6" w:rsidP="001A0AF6">
    <w:pPr>
      <w:pStyle w:val="nospace"/>
      <w:ind w:left="-1134"/>
    </w:pPr>
    <w:r>
      <w:rPr>
        <w:noProof/>
        <w:lang w:eastAsia="en-AU"/>
      </w:rPr>
      <w:drawing>
        <wp:inline distT="0" distB="0" distL="0" distR="0" wp14:anchorId="095EE9F9" wp14:editId="1942A6D6">
          <wp:extent cx="7558088" cy="1438475"/>
          <wp:effectExtent l="0" t="0" r="5080" b="9525"/>
          <wp:docPr id="5" name="Picture 5" descr="Government of Western Australia Department of Commun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Government of Western Australia Department of Communiti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088" cy="143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30ED6" w14:textId="00510E1A" w:rsidR="006E12FE" w:rsidRPr="001A0AF6" w:rsidRDefault="006E12FE" w:rsidP="001A0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43B4D"/>
    <w:multiLevelType w:val="multilevel"/>
    <w:tmpl w:val="F01288B4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" w15:restartNumberingAfterBreak="0">
    <w:nsid w:val="402922E1"/>
    <w:multiLevelType w:val="multilevel"/>
    <w:tmpl w:val="A3E03160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" w15:restartNumberingAfterBreak="0">
    <w:nsid w:val="57883D19"/>
    <w:multiLevelType w:val="hybridMultilevel"/>
    <w:tmpl w:val="EDEAEBE4"/>
    <w:lvl w:ilvl="0" w:tplc="C9E6100C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 w16cid:durableId="1920477866">
    <w:abstractNumId w:val="2"/>
  </w:num>
  <w:num w:numId="2" w16cid:durableId="94402850">
    <w:abstractNumId w:val="0"/>
  </w:num>
  <w:num w:numId="3" w16cid:durableId="1948996523">
    <w:abstractNumId w:val="3"/>
  </w:num>
  <w:num w:numId="4" w16cid:durableId="166018372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1228A"/>
    <w:rsid w:val="00015EC0"/>
    <w:rsid w:val="000214AD"/>
    <w:rsid w:val="00022D02"/>
    <w:rsid w:val="00025F3F"/>
    <w:rsid w:val="000338B3"/>
    <w:rsid w:val="00034CE5"/>
    <w:rsid w:val="00044DBF"/>
    <w:rsid w:val="00047DD6"/>
    <w:rsid w:val="0005696C"/>
    <w:rsid w:val="00060292"/>
    <w:rsid w:val="00063F98"/>
    <w:rsid w:val="00064337"/>
    <w:rsid w:val="0006459B"/>
    <w:rsid w:val="00065542"/>
    <w:rsid w:val="00066CCF"/>
    <w:rsid w:val="00067CFC"/>
    <w:rsid w:val="00075D15"/>
    <w:rsid w:val="00075F81"/>
    <w:rsid w:val="00083942"/>
    <w:rsid w:val="000B1741"/>
    <w:rsid w:val="000B3BDE"/>
    <w:rsid w:val="000B5EC4"/>
    <w:rsid w:val="000C45FC"/>
    <w:rsid w:val="000F085D"/>
    <w:rsid w:val="0010445F"/>
    <w:rsid w:val="00111D6C"/>
    <w:rsid w:val="00116BBF"/>
    <w:rsid w:val="001221FC"/>
    <w:rsid w:val="00123E91"/>
    <w:rsid w:val="00127199"/>
    <w:rsid w:val="00130FE2"/>
    <w:rsid w:val="00144C2C"/>
    <w:rsid w:val="001465D5"/>
    <w:rsid w:val="0015261A"/>
    <w:rsid w:val="001643E6"/>
    <w:rsid w:val="001644FE"/>
    <w:rsid w:val="00167608"/>
    <w:rsid w:val="00170CC9"/>
    <w:rsid w:val="00171BE1"/>
    <w:rsid w:val="00177A18"/>
    <w:rsid w:val="00182E8A"/>
    <w:rsid w:val="001960EE"/>
    <w:rsid w:val="001A0AF6"/>
    <w:rsid w:val="001A26B1"/>
    <w:rsid w:val="001A3B37"/>
    <w:rsid w:val="001A5FFE"/>
    <w:rsid w:val="001A7E88"/>
    <w:rsid w:val="001B4C4E"/>
    <w:rsid w:val="001E0EF3"/>
    <w:rsid w:val="001E7BE4"/>
    <w:rsid w:val="001F2399"/>
    <w:rsid w:val="00200967"/>
    <w:rsid w:val="0020481B"/>
    <w:rsid w:val="00205FE3"/>
    <w:rsid w:val="002063F4"/>
    <w:rsid w:val="002239F5"/>
    <w:rsid w:val="00231A11"/>
    <w:rsid w:val="00235FFE"/>
    <w:rsid w:val="00236B7E"/>
    <w:rsid w:val="00240916"/>
    <w:rsid w:val="00240EE5"/>
    <w:rsid w:val="00244048"/>
    <w:rsid w:val="002455F2"/>
    <w:rsid w:val="0025755F"/>
    <w:rsid w:val="00266868"/>
    <w:rsid w:val="00267633"/>
    <w:rsid w:val="00273975"/>
    <w:rsid w:val="0027419D"/>
    <w:rsid w:val="00274526"/>
    <w:rsid w:val="00276A09"/>
    <w:rsid w:val="00276DC9"/>
    <w:rsid w:val="00277361"/>
    <w:rsid w:val="00280D8D"/>
    <w:rsid w:val="00281683"/>
    <w:rsid w:val="00285B7D"/>
    <w:rsid w:val="00292F53"/>
    <w:rsid w:val="00297DAD"/>
    <w:rsid w:val="002A3209"/>
    <w:rsid w:val="002B0004"/>
    <w:rsid w:val="002B1DC0"/>
    <w:rsid w:val="002C6CB1"/>
    <w:rsid w:val="002D50F7"/>
    <w:rsid w:val="002D57C3"/>
    <w:rsid w:val="002E2C1E"/>
    <w:rsid w:val="003033A1"/>
    <w:rsid w:val="00306AFD"/>
    <w:rsid w:val="00314A45"/>
    <w:rsid w:val="00320C12"/>
    <w:rsid w:val="00353B45"/>
    <w:rsid w:val="00367FD9"/>
    <w:rsid w:val="00374E81"/>
    <w:rsid w:val="003775E4"/>
    <w:rsid w:val="00383CAD"/>
    <w:rsid w:val="003934F8"/>
    <w:rsid w:val="00395A21"/>
    <w:rsid w:val="003A77CE"/>
    <w:rsid w:val="003B3D56"/>
    <w:rsid w:val="003B7929"/>
    <w:rsid w:val="003D5381"/>
    <w:rsid w:val="003F3CB0"/>
    <w:rsid w:val="003F3D65"/>
    <w:rsid w:val="00401D09"/>
    <w:rsid w:val="0041092E"/>
    <w:rsid w:val="00410A26"/>
    <w:rsid w:val="004255F7"/>
    <w:rsid w:val="00450400"/>
    <w:rsid w:val="00451D26"/>
    <w:rsid w:val="00455F4B"/>
    <w:rsid w:val="00465381"/>
    <w:rsid w:val="00473FC0"/>
    <w:rsid w:val="00476D68"/>
    <w:rsid w:val="00486F21"/>
    <w:rsid w:val="00490701"/>
    <w:rsid w:val="00490918"/>
    <w:rsid w:val="00490E41"/>
    <w:rsid w:val="0049314B"/>
    <w:rsid w:val="004935A2"/>
    <w:rsid w:val="00496F6B"/>
    <w:rsid w:val="004A3317"/>
    <w:rsid w:val="004A4094"/>
    <w:rsid w:val="004A7973"/>
    <w:rsid w:val="004C2016"/>
    <w:rsid w:val="004D0771"/>
    <w:rsid w:val="004D546B"/>
    <w:rsid w:val="004F27B9"/>
    <w:rsid w:val="004F2E01"/>
    <w:rsid w:val="0051165B"/>
    <w:rsid w:val="00512C91"/>
    <w:rsid w:val="00530C64"/>
    <w:rsid w:val="0054188B"/>
    <w:rsid w:val="00542208"/>
    <w:rsid w:val="005463CC"/>
    <w:rsid w:val="00547F32"/>
    <w:rsid w:val="00550C77"/>
    <w:rsid w:val="00573FA5"/>
    <w:rsid w:val="00575F62"/>
    <w:rsid w:val="00584A89"/>
    <w:rsid w:val="00586F33"/>
    <w:rsid w:val="005A4BB7"/>
    <w:rsid w:val="005B0C0E"/>
    <w:rsid w:val="005D4D30"/>
    <w:rsid w:val="005D65D3"/>
    <w:rsid w:val="005E6C72"/>
    <w:rsid w:val="005F46C1"/>
    <w:rsid w:val="00612F7B"/>
    <w:rsid w:val="00616857"/>
    <w:rsid w:val="00617DEA"/>
    <w:rsid w:val="00625DC2"/>
    <w:rsid w:val="006340A9"/>
    <w:rsid w:val="00651DCA"/>
    <w:rsid w:val="00653107"/>
    <w:rsid w:val="00664B53"/>
    <w:rsid w:val="006709A3"/>
    <w:rsid w:val="00675E8A"/>
    <w:rsid w:val="00682726"/>
    <w:rsid w:val="00685C3E"/>
    <w:rsid w:val="006927B0"/>
    <w:rsid w:val="00693D7A"/>
    <w:rsid w:val="00694E3F"/>
    <w:rsid w:val="006A293D"/>
    <w:rsid w:val="006A4A71"/>
    <w:rsid w:val="006B2471"/>
    <w:rsid w:val="006B5EAF"/>
    <w:rsid w:val="006C20BF"/>
    <w:rsid w:val="006C36C8"/>
    <w:rsid w:val="006C5DA7"/>
    <w:rsid w:val="006D1F87"/>
    <w:rsid w:val="006D3B1F"/>
    <w:rsid w:val="006E12FE"/>
    <w:rsid w:val="006E30CC"/>
    <w:rsid w:val="006E621C"/>
    <w:rsid w:val="006E708E"/>
    <w:rsid w:val="006F1F7D"/>
    <w:rsid w:val="006F2AAF"/>
    <w:rsid w:val="006F7711"/>
    <w:rsid w:val="00707CDD"/>
    <w:rsid w:val="0071330F"/>
    <w:rsid w:val="0072647A"/>
    <w:rsid w:val="00732863"/>
    <w:rsid w:val="00752239"/>
    <w:rsid w:val="00756C54"/>
    <w:rsid w:val="00760C36"/>
    <w:rsid w:val="00772950"/>
    <w:rsid w:val="00782F85"/>
    <w:rsid w:val="00787518"/>
    <w:rsid w:val="00793086"/>
    <w:rsid w:val="007A1151"/>
    <w:rsid w:val="007A593D"/>
    <w:rsid w:val="007B6CBD"/>
    <w:rsid w:val="007C017C"/>
    <w:rsid w:val="007D3AD2"/>
    <w:rsid w:val="007E13D8"/>
    <w:rsid w:val="007E76EB"/>
    <w:rsid w:val="007F322D"/>
    <w:rsid w:val="007F46C1"/>
    <w:rsid w:val="007F645B"/>
    <w:rsid w:val="007F6ACC"/>
    <w:rsid w:val="007F71DE"/>
    <w:rsid w:val="008011EB"/>
    <w:rsid w:val="00805848"/>
    <w:rsid w:val="00814D66"/>
    <w:rsid w:val="008204F1"/>
    <w:rsid w:val="0082097F"/>
    <w:rsid w:val="008248DB"/>
    <w:rsid w:val="00831FB4"/>
    <w:rsid w:val="00832AD8"/>
    <w:rsid w:val="008444BC"/>
    <w:rsid w:val="00847B0C"/>
    <w:rsid w:val="00847F35"/>
    <w:rsid w:val="00852E36"/>
    <w:rsid w:val="0085416B"/>
    <w:rsid w:val="00856A5C"/>
    <w:rsid w:val="00860638"/>
    <w:rsid w:val="0086551B"/>
    <w:rsid w:val="00867A3D"/>
    <w:rsid w:val="00873183"/>
    <w:rsid w:val="008736B9"/>
    <w:rsid w:val="00874663"/>
    <w:rsid w:val="008876B7"/>
    <w:rsid w:val="00887D9C"/>
    <w:rsid w:val="0089264E"/>
    <w:rsid w:val="008A0BEB"/>
    <w:rsid w:val="008A1A8A"/>
    <w:rsid w:val="008A32F0"/>
    <w:rsid w:val="008A67F3"/>
    <w:rsid w:val="008B0E97"/>
    <w:rsid w:val="008B18AC"/>
    <w:rsid w:val="008C6919"/>
    <w:rsid w:val="008C7165"/>
    <w:rsid w:val="008D2060"/>
    <w:rsid w:val="008D3278"/>
    <w:rsid w:val="008E0253"/>
    <w:rsid w:val="008E04FB"/>
    <w:rsid w:val="008E4A63"/>
    <w:rsid w:val="008E713B"/>
    <w:rsid w:val="00911CCA"/>
    <w:rsid w:val="00914E68"/>
    <w:rsid w:val="009240E3"/>
    <w:rsid w:val="00930B0F"/>
    <w:rsid w:val="0094672B"/>
    <w:rsid w:val="00946B25"/>
    <w:rsid w:val="0095581F"/>
    <w:rsid w:val="00957898"/>
    <w:rsid w:val="009675BB"/>
    <w:rsid w:val="00981199"/>
    <w:rsid w:val="00982C9B"/>
    <w:rsid w:val="00984EC9"/>
    <w:rsid w:val="009978E0"/>
    <w:rsid w:val="009A2C54"/>
    <w:rsid w:val="009A321C"/>
    <w:rsid w:val="009A4898"/>
    <w:rsid w:val="009C5FC8"/>
    <w:rsid w:val="009C72E3"/>
    <w:rsid w:val="009C77C4"/>
    <w:rsid w:val="009E29AD"/>
    <w:rsid w:val="009F06B7"/>
    <w:rsid w:val="00A05BEE"/>
    <w:rsid w:val="00A12E5C"/>
    <w:rsid w:val="00A160B7"/>
    <w:rsid w:val="00A16919"/>
    <w:rsid w:val="00A2202B"/>
    <w:rsid w:val="00A307F8"/>
    <w:rsid w:val="00A458CE"/>
    <w:rsid w:val="00A47B37"/>
    <w:rsid w:val="00A533CE"/>
    <w:rsid w:val="00A920E2"/>
    <w:rsid w:val="00A92374"/>
    <w:rsid w:val="00A93CB8"/>
    <w:rsid w:val="00AA09A5"/>
    <w:rsid w:val="00AA43E2"/>
    <w:rsid w:val="00AA76C3"/>
    <w:rsid w:val="00AB1A99"/>
    <w:rsid w:val="00AC2E25"/>
    <w:rsid w:val="00AC5EF0"/>
    <w:rsid w:val="00AD02B4"/>
    <w:rsid w:val="00AD6499"/>
    <w:rsid w:val="00AE7C63"/>
    <w:rsid w:val="00AF2A42"/>
    <w:rsid w:val="00B05729"/>
    <w:rsid w:val="00B05E21"/>
    <w:rsid w:val="00B07688"/>
    <w:rsid w:val="00B07E38"/>
    <w:rsid w:val="00B10F1C"/>
    <w:rsid w:val="00B32384"/>
    <w:rsid w:val="00B34F55"/>
    <w:rsid w:val="00B4385D"/>
    <w:rsid w:val="00B62068"/>
    <w:rsid w:val="00B83F57"/>
    <w:rsid w:val="00B847D0"/>
    <w:rsid w:val="00B9230D"/>
    <w:rsid w:val="00BA7203"/>
    <w:rsid w:val="00BA7A57"/>
    <w:rsid w:val="00BB0301"/>
    <w:rsid w:val="00BB4029"/>
    <w:rsid w:val="00BB5604"/>
    <w:rsid w:val="00BC3586"/>
    <w:rsid w:val="00BC60D4"/>
    <w:rsid w:val="00BC6A6B"/>
    <w:rsid w:val="00BC77EF"/>
    <w:rsid w:val="00BD0D55"/>
    <w:rsid w:val="00BE4A98"/>
    <w:rsid w:val="00BE6B0A"/>
    <w:rsid w:val="00C061FE"/>
    <w:rsid w:val="00C13A96"/>
    <w:rsid w:val="00C36BA5"/>
    <w:rsid w:val="00C51A9A"/>
    <w:rsid w:val="00C61E5B"/>
    <w:rsid w:val="00C6255E"/>
    <w:rsid w:val="00C64B57"/>
    <w:rsid w:val="00C74C57"/>
    <w:rsid w:val="00C763F5"/>
    <w:rsid w:val="00C8678C"/>
    <w:rsid w:val="00C9083F"/>
    <w:rsid w:val="00C957A5"/>
    <w:rsid w:val="00CA0C2B"/>
    <w:rsid w:val="00CA36C2"/>
    <w:rsid w:val="00CB022B"/>
    <w:rsid w:val="00CB2133"/>
    <w:rsid w:val="00CB4A25"/>
    <w:rsid w:val="00CC58EF"/>
    <w:rsid w:val="00CF12E0"/>
    <w:rsid w:val="00D02DB6"/>
    <w:rsid w:val="00D065E5"/>
    <w:rsid w:val="00D3158B"/>
    <w:rsid w:val="00D41211"/>
    <w:rsid w:val="00D523F5"/>
    <w:rsid w:val="00D64FD2"/>
    <w:rsid w:val="00D65185"/>
    <w:rsid w:val="00D7481D"/>
    <w:rsid w:val="00D82252"/>
    <w:rsid w:val="00D82E5F"/>
    <w:rsid w:val="00D83976"/>
    <w:rsid w:val="00D84F90"/>
    <w:rsid w:val="00D92C47"/>
    <w:rsid w:val="00DC171A"/>
    <w:rsid w:val="00DC1884"/>
    <w:rsid w:val="00DD1E91"/>
    <w:rsid w:val="00DD5D65"/>
    <w:rsid w:val="00DD715A"/>
    <w:rsid w:val="00DE0529"/>
    <w:rsid w:val="00DE446D"/>
    <w:rsid w:val="00DF3E9D"/>
    <w:rsid w:val="00E03756"/>
    <w:rsid w:val="00E043D0"/>
    <w:rsid w:val="00E13630"/>
    <w:rsid w:val="00E1725A"/>
    <w:rsid w:val="00E30F5C"/>
    <w:rsid w:val="00E5020E"/>
    <w:rsid w:val="00E5558A"/>
    <w:rsid w:val="00E55935"/>
    <w:rsid w:val="00E57D67"/>
    <w:rsid w:val="00E7129A"/>
    <w:rsid w:val="00E777A0"/>
    <w:rsid w:val="00E817CE"/>
    <w:rsid w:val="00E81F2D"/>
    <w:rsid w:val="00E82888"/>
    <w:rsid w:val="00E828A0"/>
    <w:rsid w:val="00E831DB"/>
    <w:rsid w:val="00E85102"/>
    <w:rsid w:val="00E96060"/>
    <w:rsid w:val="00E967AE"/>
    <w:rsid w:val="00EA04AD"/>
    <w:rsid w:val="00EA3AD0"/>
    <w:rsid w:val="00EA7FD7"/>
    <w:rsid w:val="00EB3123"/>
    <w:rsid w:val="00EB55B1"/>
    <w:rsid w:val="00EC2B8A"/>
    <w:rsid w:val="00EC2BC4"/>
    <w:rsid w:val="00EC7143"/>
    <w:rsid w:val="00ED1557"/>
    <w:rsid w:val="00ED482F"/>
    <w:rsid w:val="00ED4CB0"/>
    <w:rsid w:val="00ED6D71"/>
    <w:rsid w:val="00EE4916"/>
    <w:rsid w:val="00EF1A9D"/>
    <w:rsid w:val="00EF24FF"/>
    <w:rsid w:val="00EF4CEE"/>
    <w:rsid w:val="00EF51B5"/>
    <w:rsid w:val="00F00D7F"/>
    <w:rsid w:val="00F129D2"/>
    <w:rsid w:val="00F132B9"/>
    <w:rsid w:val="00F13490"/>
    <w:rsid w:val="00F23285"/>
    <w:rsid w:val="00F27366"/>
    <w:rsid w:val="00F27496"/>
    <w:rsid w:val="00F35327"/>
    <w:rsid w:val="00F4073F"/>
    <w:rsid w:val="00F41E11"/>
    <w:rsid w:val="00F459DE"/>
    <w:rsid w:val="00F57132"/>
    <w:rsid w:val="00F612A9"/>
    <w:rsid w:val="00F61EFA"/>
    <w:rsid w:val="00F63D3E"/>
    <w:rsid w:val="00F64AA2"/>
    <w:rsid w:val="00F84799"/>
    <w:rsid w:val="00FB72FA"/>
    <w:rsid w:val="00FC0260"/>
    <w:rsid w:val="00FC0BBA"/>
    <w:rsid w:val="00FC2072"/>
    <w:rsid w:val="00FC26E0"/>
    <w:rsid w:val="00FC5966"/>
    <w:rsid w:val="00FD0D5A"/>
    <w:rsid w:val="00FD136F"/>
    <w:rsid w:val="00FD29CC"/>
    <w:rsid w:val="00FE0B92"/>
    <w:rsid w:val="00FE2EB5"/>
    <w:rsid w:val="00FE40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  <w14:docId w14:val="6A107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71BE1"/>
    <w:pPr>
      <w:spacing w:after="120" w:line="288" w:lineRule="auto"/>
    </w:pPr>
  </w:style>
  <w:style w:type="paragraph" w:styleId="Heading1">
    <w:name w:val="heading 1"/>
    <w:basedOn w:val="Normal"/>
    <w:next w:val="BodyText"/>
    <w:qFormat/>
    <w:rsid w:val="001A0AF6"/>
    <w:pPr>
      <w:spacing w:after="240"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paragraph" w:styleId="Heading2">
    <w:name w:val="heading 2"/>
    <w:basedOn w:val="Heading1"/>
    <w:next w:val="BodyText"/>
    <w:link w:val="Heading2Char"/>
    <w:qFormat/>
    <w:rsid w:val="00586F33"/>
    <w:pPr>
      <w:spacing w:before="400" w:after="80"/>
      <w:outlineLvl w:val="1"/>
    </w:pPr>
    <w:rPr>
      <w:sz w:val="40"/>
      <w:szCs w:val="40"/>
    </w:rPr>
  </w:style>
  <w:style w:type="paragraph" w:styleId="Heading3">
    <w:name w:val="heading 3"/>
    <w:basedOn w:val="Heading2"/>
    <w:next w:val="BodyText"/>
    <w:link w:val="Heading3Char"/>
    <w:qFormat/>
    <w:rsid w:val="00586F33"/>
    <w:pPr>
      <w:spacing w:before="240"/>
      <w:outlineLvl w:val="2"/>
    </w:pPr>
    <w:rPr>
      <w:sz w:val="30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9F5"/>
    <w:pPr>
      <w:outlineLvl w:val="3"/>
    </w:pPr>
    <w:rPr>
      <w:sz w:val="26"/>
      <w:szCs w:val="24"/>
    </w:rPr>
  </w:style>
  <w:style w:type="paragraph" w:styleId="Heading5">
    <w:name w:val="heading 5"/>
    <w:basedOn w:val="Normal"/>
    <w:next w:val="Normal"/>
    <w:link w:val="Heading5Char"/>
    <w:rsid w:val="00AD649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AD6499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AD6499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AD6499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AD6499"/>
    <w:p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2239F5"/>
    <w:pPr>
      <w:spacing w:before="120"/>
    </w:pPr>
    <w:rPr>
      <w:b/>
      <w:iCs/>
      <w:color w:val="000000" w:themeColor="text1"/>
      <w:szCs w:val="18"/>
    </w:rPr>
  </w:style>
  <w:style w:type="character" w:customStyle="1" w:styleId="Heading2Char">
    <w:name w:val="Heading 2 Char"/>
    <w:basedOn w:val="DefaultParagraphFont"/>
    <w:link w:val="Heading2"/>
    <w:rsid w:val="00586F33"/>
    <w:rPr>
      <w:rFonts w:cs="Arial"/>
      <w:b/>
      <w:noProof/>
      <w:color w:val="2C5C86"/>
      <w:sz w:val="40"/>
      <w:szCs w:val="40"/>
      <w:lang w:eastAsia="en-AU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FB4"/>
    <w:pPr>
      <w:suppressAutoHyphens/>
      <w:autoSpaceDE w:val="0"/>
      <w:autoSpaceDN w:val="0"/>
      <w:adjustRightInd w:val="0"/>
      <w:spacing w:after="60"/>
      <w:textAlignment w:val="center"/>
    </w:pPr>
    <w:rPr>
      <w:rFonts w:cs="Arial"/>
      <w:color w:val="58595B" w:themeColor="accent6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31FB4"/>
    <w:rPr>
      <w:rFonts w:cs="Arial"/>
      <w:color w:val="58595B" w:themeColor="accent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1FB4"/>
    <w:pPr>
      <w:tabs>
        <w:tab w:val="right" w:pos="9632"/>
      </w:tabs>
      <w:suppressAutoHyphens/>
      <w:autoSpaceDE w:val="0"/>
      <w:autoSpaceDN w:val="0"/>
      <w:adjustRightInd w:val="0"/>
      <w:spacing w:after="480"/>
      <w:ind w:right="-289"/>
      <w:jc w:val="right"/>
      <w:textAlignment w:val="center"/>
    </w:pPr>
    <w:rPr>
      <w:rFonts w:cs="Arial"/>
      <w:color w:val="58595B" w:themeColor="accent6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1FB4"/>
    <w:rPr>
      <w:rFonts w:cs="Arial"/>
      <w:color w:val="58595B" w:themeColor="accent6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31FB4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831FB4"/>
    <w:rPr>
      <w:rFonts w:cs="Helvetica-Bold"/>
      <w:b/>
      <w:bCs/>
      <w:caps/>
      <w:color w:val="FFFFFF"/>
      <w:szCs w:val="20"/>
    </w:rPr>
  </w:style>
  <w:style w:type="paragraph" w:styleId="BodyText">
    <w:name w:val="Body Text"/>
    <w:basedOn w:val="Normal"/>
    <w:link w:val="BodyTextChar"/>
    <w:qFormat/>
    <w:rsid w:val="00831FB4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831FB4"/>
    <w:rPr>
      <w:rFonts w:cs="Arial"/>
    </w:rPr>
  </w:style>
  <w:style w:type="paragraph" w:customStyle="1" w:styleId="Bullet1">
    <w:name w:val="Bullet 1"/>
    <w:basedOn w:val="BodyText"/>
    <w:qFormat/>
    <w:rsid w:val="00831FB4"/>
    <w:pPr>
      <w:numPr>
        <w:numId w:val="4"/>
      </w:numPr>
      <w:contextualSpacing/>
    </w:pPr>
  </w:style>
  <w:style w:type="paragraph" w:customStyle="1" w:styleId="Bullet2">
    <w:name w:val="Bullet 2"/>
    <w:basedOn w:val="Normal"/>
    <w:next w:val="BodyText"/>
    <w:qFormat/>
    <w:rsid w:val="00831FB4"/>
    <w:pPr>
      <w:numPr>
        <w:numId w:val="1"/>
      </w:numPr>
      <w:ind w:left="714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586F33"/>
    <w:rPr>
      <w:rFonts w:cs="Arial"/>
      <w:b/>
      <w:bCs/>
      <w:color w:val="2C5C86"/>
      <w:sz w:val="30"/>
      <w:szCs w:val="30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table" w:customStyle="1" w:styleId="TableStyle">
    <w:name w:val="Table Style"/>
    <w:basedOn w:val="TableNormal"/>
    <w:uiPriority w:val="99"/>
    <w:rsid w:val="003B7929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</w:rPr>
  </w:style>
  <w:style w:type="paragraph" w:customStyle="1" w:styleId="HeadlineLarge">
    <w:name w:val="Headline Larg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ControlHeading"/>
    <w:next w:val="Normal"/>
    <w:uiPriority w:val="39"/>
    <w:unhideWhenUsed/>
    <w:rsid w:val="00831FB4"/>
    <w:pPr>
      <w:keepLines/>
      <w:spacing w:before="0" w:after="240"/>
    </w:pPr>
    <w:rPr>
      <w:rFonts w:eastAsiaTheme="majorEastAsia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AD6499"/>
    <w:pPr>
      <w:tabs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TOC1"/>
    <w:next w:val="Normal"/>
    <w:uiPriority w:val="39"/>
    <w:rsid w:val="004A7973"/>
    <w:rPr>
      <w:noProof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2239F5"/>
    <w:rPr>
      <w:rFonts w:cs="Arial"/>
      <w:b/>
      <w:noProof/>
      <w:color w:val="2C5C86"/>
      <w:sz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86F33"/>
    <w:rPr>
      <w:color w:val="605E5C"/>
      <w:shd w:val="clear" w:color="auto" w:fill="E1DFDD"/>
    </w:rPr>
  </w:style>
  <w:style w:type="paragraph" w:styleId="TOC3">
    <w:name w:val="toc 3"/>
    <w:basedOn w:val="TOC2"/>
    <w:next w:val="Normal"/>
    <w:uiPriority w:val="39"/>
    <w:rsid w:val="004A7973"/>
    <w:pPr>
      <w:spacing w:before="0" w:after="100"/>
    </w:pPr>
    <w:rPr>
      <w:sz w:val="24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pacing w:before="120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 w:val="0"/>
      <w:noProof/>
      <w:color w:val="3B7AA5"/>
      <w:sz w:val="28"/>
      <w:szCs w:val="40"/>
      <w:lang w:val="en-GB" w:eastAsia="en-AU"/>
    </w:rPr>
  </w:style>
  <w:style w:type="paragraph" w:styleId="ListParagraph">
    <w:name w:val="List Paragraph"/>
    <w:aliases w:val="Recommendation,List Paragraph1,List Paragraph11,L,Bullet point,List Paragraph*,CV text,Dot pt,F5 List Paragraph,FooterText,List Paragraph111,List Paragraph2,Medium Grid 1 - Accent 21,NFP GP Bulleted List,Numbered Paragraph,Table text,列出段"/>
    <w:basedOn w:val="BodyText"/>
    <w:next w:val="BodyText"/>
    <w:link w:val="ListParagraphChar"/>
    <w:uiPriority w:val="34"/>
    <w:qFormat/>
    <w:rsid w:val="00A533CE"/>
    <w:pPr>
      <w:numPr>
        <w:numId w:val="2"/>
      </w:numPr>
      <w:contextualSpacing/>
    </w:pPr>
  </w:style>
  <w:style w:type="paragraph" w:customStyle="1" w:styleId="TableHeading">
    <w:name w:val="Table Heading"/>
    <w:basedOn w:val="Normal"/>
    <w:link w:val="TableHeadingChar"/>
    <w:rsid w:val="00292F53"/>
    <w:pPr>
      <w:spacing w:before="60" w:after="60"/>
    </w:pPr>
    <w:rPr>
      <w:rFonts w:eastAsia="Times New Roman" w:cs="Arial"/>
      <w:b/>
      <w:bCs/>
      <w:color w:val="000000" w:themeColor="text1"/>
      <w:szCs w:val="22"/>
    </w:rPr>
  </w:style>
  <w:style w:type="character" w:customStyle="1" w:styleId="TableHeadingChar">
    <w:name w:val="Table Heading Char"/>
    <w:basedOn w:val="DefaultParagraphFont"/>
    <w:link w:val="TableHeading"/>
    <w:rsid w:val="00292F53"/>
    <w:rPr>
      <w:rFonts w:eastAsia="Times New Roman" w:cs="Arial"/>
      <w:b/>
      <w:bCs/>
      <w:color w:val="000000" w:themeColor="text1"/>
      <w:szCs w:val="22"/>
    </w:rPr>
  </w:style>
  <w:style w:type="paragraph" w:customStyle="1" w:styleId="TypeTitle">
    <w:name w:val="Type Title"/>
    <w:basedOn w:val="Normal"/>
    <w:link w:val="TypeTitleChar"/>
    <w:rsid w:val="00586F33"/>
    <w:pPr>
      <w:spacing w:after="360" w:line="240" w:lineRule="auto"/>
      <w:ind w:right="2688"/>
      <w:outlineLvl w:val="0"/>
    </w:pPr>
    <w:rPr>
      <w:rFonts w:cs="Arial"/>
      <w:b/>
      <w:noProof/>
      <w:color w:val="2C5C86"/>
      <w:sz w:val="80"/>
      <w:szCs w:val="80"/>
      <w:lang w:eastAsia="en-AU"/>
    </w:rPr>
  </w:style>
  <w:style w:type="paragraph" w:customStyle="1" w:styleId="ControlHeading">
    <w:name w:val="Control Heading"/>
    <w:basedOn w:val="Normal"/>
    <w:link w:val="ControlHeadingChar"/>
    <w:rsid w:val="00586F33"/>
    <w:pPr>
      <w:spacing w:before="400" w:after="0" w:line="240" w:lineRule="auto"/>
      <w:outlineLvl w:val="0"/>
    </w:pPr>
    <w:rPr>
      <w:rFonts w:cs="Arial"/>
      <w:b/>
      <w:noProof/>
      <w:color w:val="2C5C86"/>
      <w:sz w:val="40"/>
      <w:szCs w:val="80"/>
      <w:lang w:eastAsia="en-AU"/>
    </w:rPr>
  </w:style>
  <w:style w:type="character" w:customStyle="1" w:styleId="TypeTitleChar">
    <w:name w:val="Type Title Char"/>
    <w:basedOn w:val="DefaultParagraphFont"/>
    <w:link w:val="TypeTitle"/>
    <w:rsid w:val="00586F33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DefaultParagraphFont"/>
    <w:link w:val="ControlHeading"/>
    <w:rsid w:val="00586F33"/>
    <w:rPr>
      <w:rFonts w:cs="Arial"/>
      <w:b/>
      <w:noProof/>
      <w:color w:val="2C5C86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TableCaption">
    <w:name w:val="Table Caption"/>
    <w:link w:val="TableCaptionChar"/>
    <w:qFormat/>
    <w:rsid w:val="007F46C1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ListParagraph"/>
    <w:rsid w:val="003B7929"/>
  </w:style>
  <w:style w:type="character" w:customStyle="1" w:styleId="CaptionChar">
    <w:name w:val="Caption Char"/>
    <w:basedOn w:val="DefaultParagraphFont"/>
    <w:link w:val="Caption"/>
    <w:rsid w:val="002239F5"/>
    <w:rPr>
      <w:b/>
      <w:iCs/>
      <w:color w:val="000000" w:themeColor="text1"/>
      <w:szCs w:val="18"/>
    </w:rPr>
  </w:style>
  <w:style w:type="character" w:customStyle="1" w:styleId="TableCaptionChar">
    <w:name w:val="Table Caption Char"/>
    <w:basedOn w:val="CaptionChar"/>
    <w:link w:val="TableCaption"/>
    <w:rsid w:val="007F46C1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rsid w:val="00831FB4"/>
    <w:rPr>
      <w:rFonts w:cs="Arial"/>
    </w:rPr>
  </w:style>
  <w:style w:type="character" w:customStyle="1" w:styleId="nospaceChar">
    <w:name w:val="no space Char"/>
    <w:basedOn w:val="BodyTextChar"/>
    <w:link w:val="nospace"/>
    <w:rsid w:val="00831FB4"/>
    <w:rPr>
      <w:rFonts w:cs="Arial"/>
    </w:rPr>
  </w:style>
  <w:style w:type="paragraph" w:customStyle="1" w:styleId="HeaderLine">
    <w:name w:val="Header Line"/>
    <w:basedOn w:val="Header"/>
    <w:link w:val="HeaderLineChar"/>
    <w:rsid w:val="00831FB4"/>
    <w:pPr>
      <w:spacing w:after="360"/>
      <w:ind w:right="-289"/>
    </w:pPr>
  </w:style>
  <w:style w:type="character" w:customStyle="1" w:styleId="HeaderLineChar">
    <w:name w:val="Header Line Char"/>
    <w:basedOn w:val="HeaderChar"/>
    <w:link w:val="HeaderLine"/>
    <w:rsid w:val="00831FB4"/>
    <w:rPr>
      <w:rFonts w:cs="Arial"/>
      <w:color w:val="58595B" w:themeColor="accent6"/>
      <w:sz w:val="22"/>
      <w:szCs w:val="22"/>
    </w:rPr>
  </w:style>
  <w:style w:type="table" w:styleId="TableGridLight">
    <w:name w:val="Grid Table Light"/>
    <w:basedOn w:val="TableNormal"/>
    <w:uiPriority w:val="40"/>
    <w:rsid w:val="00982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lockText">
    <w:name w:val="Block Text"/>
    <w:basedOn w:val="Normal"/>
    <w:uiPriority w:val="99"/>
    <w:qFormat/>
    <w:rsid w:val="00AC2E25"/>
    <w:pPr>
      <w:pBdr>
        <w:top w:val="single" w:sz="2" w:space="10" w:color="2C5B7B" w:themeColor="accent2" w:themeShade="BF"/>
        <w:left w:val="single" w:sz="2" w:space="10" w:color="2C5B7B" w:themeColor="accent2" w:themeShade="BF"/>
        <w:bottom w:val="single" w:sz="2" w:space="10" w:color="2C5B7B" w:themeColor="accent2" w:themeShade="BF"/>
        <w:right w:val="single" w:sz="2" w:space="10" w:color="2C5B7B" w:themeColor="accent2" w:themeShade="BF"/>
      </w:pBdr>
      <w:spacing w:after="240"/>
      <w:ind w:left="227" w:right="227"/>
    </w:pPr>
    <w:rPr>
      <w:rFonts w:eastAsiaTheme="minorEastAsia" w:cstheme="minorBidi"/>
      <w:iCs/>
      <w:color w:val="2C5B7B" w:themeColor="accent2" w:themeShade="BF"/>
      <w:szCs w:val="22"/>
    </w:rPr>
  </w:style>
  <w:style w:type="numbering" w:customStyle="1" w:styleId="Style1">
    <w:name w:val="Style1"/>
    <w:uiPriority w:val="99"/>
    <w:rsid w:val="00064337"/>
    <w:pPr>
      <w:numPr>
        <w:numId w:val="3"/>
      </w:numPr>
    </w:pPr>
  </w:style>
  <w:style w:type="paragraph" w:styleId="Subtitle">
    <w:name w:val="Subtitle"/>
    <w:basedOn w:val="Normal"/>
    <w:next w:val="Normal"/>
    <w:link w:val="SubtitleChar"/>
    <w:qFormat/>
    <w:rsid w:val="002063F4"/>
    <w:pPr>
      <w:spacing w:after="600"/>
    </w:pPr>
    <w:rPr>
      <w:b/>
      <w:color w:val="403F47"/>
      <w:sz w:val="34"/>
      <w:szCs w:val="32"/>
    </w:rPr>
  </w:style>
  <w:style w:type="character" w:customStyle="1" w:styleId="SubtitleChar">
    <w:name w:val="Subtitle Char"/>
    <w:basedOn w:val="DefaultParagraphFont"/>
    <w:link w:val="Subtitle"/>
    <w:rsid w:val="002063F4"/>
    <w:rPr>
      <w:b/>
      <w:color w:val="403F47"/>
      <w:sz w:val="34"/>
      <w:szCs w:val="32"/>
    </w:rPr>
  </w:style>
  <w:style w:type="paragraph" w:styleId="TOC4">
    <w:name w:val="toc 4"/>
    <w:basedOn w:val="Normal"/>
    <w:next w:val="Normal"/>
    <w:uiPriority w:val="39"/>
    <w:unhideWhenUsed/>
    <w:rsid w:val="004A7973"/>
    <w:pPr>
      <w:tabs>
        <w:tab w:val="right" w:leader="dot" w:pos="9622"/>
      </w:tabs>
      <w:spacing w:after="100"/>
      <w:ind w:left="709" w:hanging="709"/>
    </w:pPr>
    <w:rPr>
      <w:noProof/>
    </w:rPr>
  </w:style>
  <w:style w:type="character" w:styleId="CommentReference">
    <w:name w:val="annotation reference"/>
    <w:basedOn w:val="DefaultParagraphFont"/>
    <w:semiHidden/>
    <w:unhideWhenUsed/>
    <w:rsid w:val="006E62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62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6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6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621C"/>
    <w:rPr>
      <w:b/>
      <w:bCs/>
      <w:sz w:val="20"/>
      <w:szCs w:val="20"/>
    </w:rPr>
  </w:style>
  <w:style w:type="paragraph" w:styleId="Revision">
    <w:name w:val="Revision"/>
    <w:hidden/>
    <w:semiHidden/>
    <w:rsid w:val="00044DBF"/>
  </w:style>
  <w:style w:type="character" w:styleId="FollowedHyperlink">
    <w:name w:val="FollowedHyperlink"/>
    <w:basedOn w:val="DefaultParagraphFont"/>
    <w:semiHidden/>
    <w:unhideWhenUsed/>
    <w:rsid w:val="002239F5"/>
    <w:rPr>
      <w:color w:val="3B7AA5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59DE"/>
    <w:rPr>
      <w:b/>
      <w:bCs/>
    </w:rPr>
  </w:style>
  <w:style w:type="character" w:customStyle="1" w:styleId="Optional">
    <w:name w:val="Optional"/>
    <w:rsid w:val="0085416B"/>
    <w:rPr>
      <w:color w:val="0000FF"/>
    </w:rPr>
  </w:style>
  <w:style w:type="character" w:customStyle="1" w:styleId="ListParagraphChar">
    <w:name w:val="List Paragraph Char"/>
    <w:aliases w:val="Recommendation Char,List Paragraph1 Char,List Paragraph11 Char,L Char,Bullet point Char,List Paragraph* Char,CV text Char,Dot pt Char,F5 List Paragraph Char,FooterText Char,List Paragraph111 Char,List Paragraph2 Char,Table text Char"/>
    <w:link w:val="ListParagraph"/>
    <w:uiPriority w:val="34"/>
    <w:qFormat/>
    <w:locked/>
    <w:rsid w:val="002A3209"/>
    <w:rPr>
      <w:rFonts w:cs="Arial"/>
    </w:rPr>
  </w:style>
  <w:style w:type="paragraph" w:customStyle="1" w:styleId="Default">
    <w:name w:val="Default"/>
    <w:rsid w:val="00550C77"/>
    <w:pPr>
      <w:autoSpaceDE w:val="0"/>
      <w:autoSpaceDN w:val="0"/>
      <w:adjustRightInd w:val="0"/>
    </w:pPr>
    <w:rPr>
      <w:rFonts w:cs="Arial"/>
      <w:color w:val="000000"/>
    </w:rPr>
  </w:style>
  <w:style w:type="paragraph" w:customStyle="1" w:styleId="NormalBN">
    <w:name w:val="Normal BN"/>
    <w:basedOn w:val="Normal"/>
    <w:uiPriority w:val="99"/>
    <w:rsid w:val="0001228A"/>
    <w:pPr>
      <w:autoSpaceDE w:val="0"/>
      <w:autoSpaceDN w:val="0"/>
      <w:spacing w:after="0" w:line="240" w:lineRule="auto"/>
      <w:jc w:val="both"/>
    </w:pPr>
    <w:rPr>
      <w:rFonts w:eastAsia="Times New Roman" w:cs="Arial"/>
    </w:rPr>
  </w:style>
  <w:style w:type="paragraph" w:customStyle="1" w:styleId="Heading2BN">
    <w:name w:val="Heading 2 BN"/>
    <w:basedOn w:val="Heading2"/>
    <w:next w:val="NormalBN"/>
    <w:uiPriority w:val="99"/>
    <w:rsid w:val="0001228A"/>
    <w:pPr>
      <w:autoSpaceDE w:val="0"/>
      <w:autoSpaceDN w:val="0"/>
      <w:spacing w:before="0" w:after="0"/>
      <w:jc w:val="both"/>
    </w:pPr>
    <w:rPr>
      <w:rFonts w:eastAsia="Times New Roman"/>
      <w:bCs/>
      <w:i/>
      <w:iCs/>
      <w:noProof w:val="0"/>
      <w:color w:val="auto"/>
      <w:sz w:val="24"/>
      <w:szCs w:val="24"/>
      <w:lang w:eastAsia="en-US"/>
    </w:rPr>
  </w:style>
  <w:style w:type="paragraph" w:styleId="NoSpacing">
    <w:name w:val="No Spacing"/>
    <w:uiPriority w:val="1"/>
    <w:qFormat/>
    <w:rsid w:val="0001228A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H_CustodianPositionNumber xmlns="e219927d-a993-4410-b48d-734d4bcf1f5b" xsi:nil="true"/>
    <c97e1212f54f41a69410faab50a8975b xmlns="e219927d-a993-4410-b48d-734d4bcf1f5b">
      <Terms xmlns="http://schemas.microsoft.com/office/infopath/2007/PartnerControls"/>
    </c97e1212f54f41a69410faab50a8975b>
    <DOH_PublishToServicesPage xmlns="e219927d-a993-4410-b48d-734d4bcf1f5b">false</DOH_PublishToServicesPage>
    <TaxCatchAll xmlns="e219927d-a993-4410-b48d-734d4bcf1f5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 Document" ma:contentTypeID="0x01010000739C5F412E4FFF9422A5756B897F2D008FB2F254CB63F24BAA7B84E69C20AACB" ma:contentTypeVersion="4" ma:contentTypeDescription="Department of Communities document" ma:contentTypeScope="" ma:versionID="ab62e6b541d0d46c3e880d50d173dec9">
  <xsd:schema xmlns:xsd="http://www.w3.org/2001/XMLSchema" xmlns:xs="http://www.w3.org/2001/XMLSchema" xmlns:p="http://schemas.microsoft.com/office/2006/metadata/properties" xmlns:ns2="e219927d-a993-4410-b48d-734d4bcf1f5b" targetNamespace="http://schemas.microsoft.com/office/2006/metadata/properties" ma:root="true" ma:fieldsID="2643f745d65a301c1b71f3769f44e356" ns2:_="">
    <xsd:import namespace="e219927d-a993-4410-b48d-734d4bcf1f5b"/>
    <xsd:element name="properties">
      <xsd:complexType>
        <xsd:sequence>
          <xsd:element name="documentManagement">
            <xsd:complexType>
              <xsd:all>
                <xsd:element ref="ns2:c97e1212f54f41a69410faab50a8975b" minOccurs="0"/>
                <xsd:element ref="ns2:TaxCatchAll" minOccurs="0"/>
                <xsd:element ref="ns2:TaxCatchAllLabel" minOccurs="0"/>
                <xsd:element ref="ns2:DOH_PublishToServicesPage" minOccurs="0"/>
                <xsd:element ref="ns2:DOH_CustodianPosit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9927d-a993-4410-b48d-734d4bcf1f5b" elementFormDefault="qualified">
    <xsd:import namespace="http://schemas.microsoft.com/office/2006/documentManagement/types"/>
    <xsd:import namespace="http://schemas.microsoft.com/office/infopath/2007/PartnerControls"/>
    <xsd:element name="c97e1212f54f41a69410faab50a8975b" ma:index="8" nillable="true" ma:taxonomy="true" ma:internalName="c97e1212f54f41a69410faab50a8975b" ma:taxonomyFieldName="DOH_Service2" ma:displayName="Service" ma:fieldId="{c97e1212-f54f-41a6-9410-faab50a8975b}" ma:taxonomyMulti="true" ma:sspId="797e278f-9f50-4af2-bc61-3ec198ebef6c" ma:termSetId="d47a7c0a-1b49-4428-b8bc-9d0e53da98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3f93e95-7e16-4bb4-ab7e-55f1de535fcf}" ma:internalName="TaxCatchAll" ma:showField="CatchAllData" ma:web="3e17ce69-1fc4-4b07-85f6-36c5e507f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3f93e95-7e16-4bb4-ab7e-55f1de535fcf}" ma:internalName="TaxCatchAllLabel" ma:readOnly="true" ma:showField="CatchAllDataLabel" ma:web="3e17ce69-1fc4-4b07-85f6-36c5e507f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H_PublishToServicesPage" ma:index="12" nillable="true" ma:displayName="Publish to Services Page" ma:default="0" ma:internalName="DOH_PublishToServicesPage">
      <xsd:simpleType>
        <xsd:restriction base="dms:Boolean"/>
      </xsd:simpleType>
    </xsd:element>
    <xsd:element name="DOH_CustodianPositionNumber" ma:index="13" nillable="true" ma:displayName="Custodian Position Number" ma:internalName="DOH_CustodianPosition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797e278f-9f50-4af2-bc61-3ec198ebef6c" ContentTypeId="0x01010000739C5F412E4FFF9422A5756B897F2D" PreviousValue="false"/>
</file>

<file path=customXml/itemProps1.xml><?xml version="1.0" encoding="utf-8"?>
<ds:datastoreItem xmlns:ds="http://schemas.openxmlformats.org/officeDocument/2006/customXml" ds:itemID="{13668FF1-36BF-4E02-8393-611E632195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A280F-2AF8-41D2-AD77-0D6FA4FE12C4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e219927d-a993-4410-b48d-734d4bcf1f5b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94C9E9-9A08-4AA2-9459-5CE36B1A0C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89B668-B909-4F93-929F-470C9DB84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9927d-a993-4410-b48d-734d4bcf1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89A33DC-EFFD-4B00-8F84-4B3125B303E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6414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2024-02-26T00:51:00Z</dcterms:created>
  <dcterms:modified xsi:type="dcterms:W3CDTF">2024-02-26T06:41:00Z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0x01010000739C5F412E4FFF9422A5756B897F2D008FB2F254CB63F24BAA7B84E69C20AACB</vt:lpwstr>
  </property>
  <property fmtid="{D5CDD505-2E9C-101B-9397-08002B2CF9AE}" pid="3" name="DOH_Service2">
    <vt:lpwstr/>
  </property>
</Properties>
</file>