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E77" w14:textId="590EA7AB" w:rsidR="00A47475" w:rsidRPr="007E74A6" w:rsidRDefault="00A027B3" w:rsidP="002C025F">
      <w:pPr>
        <w:pStyle w:val="BodyText"/>
        <w:jc w:val="both"/>
        <w:rPr>
          <w:b/>
          <w:bCs/>
          <w:color w:val="0070C0"/>
          <w:sz w:val="60"/>
          <w:szCs w:val="60"/>
        </w:rPr>
      </w:pPr>
      <w:r w:rsidRPr="007E74A6">
        <w:rPr>
          <w:b/>
          <w:bCs/>
          <w:color w:val="0070C0"/>
          <w:sz w:val="60"/>
          <w:szCs w:val="60"/>
        </w:rPr>
        <w:t xml:space="preserve">Implementing the National Principles for </w:t>
      </w:r>
      <w:r w:rsidR="00E76F6F" w:rsidRPr="007E74A6">
        <w:rPr>
          <w:b/>
          <w:bCs/>
          <w:color w:val="0070C0"/>
          <w:sz w:val="60"/>
          <w:szCs w:val="60"/>
        </w:rPr>
        <w:t>C</w:t>
      </w:r>
      <w:r w:rsidRPr="007E74A6">
        <w:rPr>
          <w:b/>
          <w:bCs/>
          <w:color w:val="0070C0"/>
          <w:sz w:val="60"/>
          <w:szCs w:val="60"/>
        </w:rPr>
        <w:t xml:space="preserve">hild </w:t>
      </w:r>
      <w:r w:rsidR="00E76F6F" w:rsidRPr="007E74A6">
        <w:rPr>
          <w:b/>
          <w:bCs/>
          <w:color w:val="0070C0"/>
          <w:sz w:val="60"/>
          <w:szCs w:val="60"/>
        </w:rPr>
        <w:t>S</w:t>
      </w:r>
      <w:r w:rsidRPr="007E74A6">
        <w:rPr>
          <w:b/>
          <w:bCs/>
          <w:color w:val="0070C0"/>
          <w:sz w:val="60"/>
          <w:szCs w:val="60"/>
        </w:rPr>
        <w:t xml:space="preserve">afe </w:t>
      </w:r>
      <w:r w:rsidR="00E76F6F" w:rsidRPr="007E74A6">
        <w:rPr>
          <w:b/>
          <w:bCs/>
          <w:color w:val="0070C0"/>
          <w:sz w:val="60"/>
          <w:szCs w:val="60"/>
        </w:rPr>
        <w:t>O</w:t>
      </w:r>
      <w:r w:rsidRPr="007E74A6">
        <w:rPr>
          <w:b/>
          <w:bCs/>
          <w:color w:val="0070C0"/>
          <w:sz w:val="60"/>
          <w:szCs w:val="60"/>
        </w:rPr>
        <w:t>rganisations</w:t>
      </w:r>
    </w:p>
    <w:p w14:paraId="2702C8B4" w14:textId="4EA887F0" w:rsidR="00940F4A" w:rsidRDefault="00A027B3" w:rsidP="0078689C">
      <w:pPr>
        <w:pStyle w:val="Subtitle"/>
        <w:rPr>
          <w:lang w:eastAsia="en-AU"/>
        </w:rPr>
        <w:sectPr w:rsidR="00940F4A" w:rsidSect="00A47475">
          <w:headerReference w:type="default" r:id="rId12"/>
          <w:footerReference w:type="default" r:id="rId13"/>
          <w:pgSz w:w="23811" w:h="16838" w:orient="landscape" w:code="8"/>
          <w:pgMar w:top="1797" w:right="1440" w:bottom="1797" w:left="1440" w:header="720" w:footer="720" w:gutter="0"/>
          <w:cols w:space="720"/>
          <w:docGrid w:linePitch="360"/>
        </w:sectPr>
      </w:pPr>
      <w:r>
        <w:rPr>
          <w:lang w:eastAsia="en-AU"/>
        </w:rPr>
        <w:t xml:space="preserve">Case Study: </w:t>
      </w:r>
      <w:r w:rsidR="000559E6">
        <w:rPr>
          <w:lang w:eastAsia="en-AU"/>
        </w:rPr>
        <w:t xml:space="preserve">Sexual </w:t>
      </w:r>
      <w:r w:rsidR="00B54A9B">
        <w:rPr>
          <w:lang w:eastAsia="en-AU"/>
        </w:rPr>
        <w:t>H</w:t>
      </w:r>
      <w:r w:rsidR="000559E6">
        <w:rPr>
          <w:lang w:eastAsia="en-AU"/>
        </w:rPr>
        <w:t>ealth Quarters</w:t>
      </w:r>
    </w:p>
    <w:p w14:paraId="1A640C1E" w14:textId="77777777" w:rsidR="00FF1CFA" w:rsidRDefault="000C194B" w:rsidP="00FF1CFA">
      <w:pPr>
        <w:pStyle w:val="BodyText"/>
      </w:pPr>
      <w:r w:rsidRPr="00491EA4">
        <w:rPr>
          <w:noProof/>
        </w:rPr>
        <w:drawing>
          <wp:anchor distT="0" distB="0" distL="114300" distR="114300" simplePos="0" relativeHeight="251658240" behindDoc="0" locked="0" layoutInCell="1" allowOverlap="1" wp14:anchorId="0C6B861A" wp14:editId="6AD87F7C">
            <wp:simplePos x="0" y="0"/>
            <wp:positionH relativeFrom="column">
              <wp:posOffset>0</wp:posOffset>
            </wp:positionH>
            <wp:positionV relativeFrom="paragraph">
              <wp:posOffset>0</wp:posOffset>
            </wp:positionV>
            <wp:extent cx="1444721" cy="1021080"/>
            <wp:effectExtent l="0" t="0" r="3175" b="7620"/>
            <wp:wrapSquare wrapText="bothSides"/>
            <wp:docPr id="435930689" name="Picture 1" descr="Sexual Health Quar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30689" name="Picture 1" descr="Sexual Health Quarters logo"/>
                    <pic:cNvPicPr/>
                  </pic:nvPicPr>
                  <pic:blipFill>
                    <a:blip r:embed="rId14">
                      <a:extLst>
                        <a:ext uri="{28A0092B-C50C-407E-A947-70E740481C1C}">
                          <a14:useLocalDpi xmlns:a14="http://schemas.microsoft.com/office/drawing/2010/main" val="0"/>
                        </a:ext>
                      </a:extLst>
                    </a:blip>
                    <a:stretch>
                      <a:fillRect/>
                    </a:stretch>
                  </pic:blipFill>
                  <pic:spPr>
                    <a:xfrm>
                      <a:off x="0" y="0"/>
                      <a:ext cx="1444721" cy="1021080"/>
                    </a:xfrm>
                    <a:prstGeom prst="rect">
                      <a:avLst/>
                    </a:prstGeom>
                  </pic:spPr>
                </pic:pic>
              </a:graphicData>
            </a:graphic>
          </wp:anchor>
        </w:drawing>
      </w:r>
      <w:r w:rsidR="009511D1" w:rsidRPr="002C025F">
        <w:t>Sexual Health Quarters</w:t>
      </w:r>
      <w:r w:rsidR="008655DA" w:rsidRPr="002C025F">
        <w:t xml:space="preserve"> (</w:t>
      </w:r>
      <w:r w:rsidR="00AB7372" w:rsidRPr="002C025F">
        <w:t>SHQ</w:t>
      </w:r>
      <w:r w:rsidR="008655DA" w:rsidRPr="002C025F">
        <w:t>)</w:t>
      </w:r>
      <w:r w:rsidR="00AB7372" w:rsidRPr="002C025F">
        <w:t xml:space="preserve"> is a dynamic, non-profit organisation that works to educate, inform, and empower people to enjoy sexual health and relationship wellbeing. </w:t>
      </w:r>
    </w:p>
    <w:p w14:paraId="06A4252E" w14:textId="1AA2300A" w:rsidR="00AB7372" w:rsidRPr="002C025F" w:rsidRDefault="00AB7372" w:rsidP="0078689C">
      <w:pPr>
        <w:pStyle w:val="BodyText"/>
        <w:rPr>
          <w:sz w:val="22"/>
        </w:rPr>
      </w:pPr>
      <w:r w:rsidRPr="002C025F">
        <w:t xml:space="preserve">The organisation has built a strong profile as the </w:t>
      </w:r>
      <w:r w:rsidR="00FF1CFA">
        <w:t>s</w:t>
      </w:r>
      <w:r w:rsidRPr="002C025F">
        <w:t xml:space="preserve">tate's leading for-purpose sexual health provider, with its range of services including community education, professional training, clinical services, counselling and psychology, disability services, research, health promotion and advocacy.   </w:t>
      </w:r>
    </w:p>
    <w:p w14:paraId="5C2D03E6" w14:textId="2E22A5F8" w:rsidR="00AB7372" w:rsidRPr="002C025F" w:rsidRDefault="00AB7372" w:rsidP="0078689C">
      <w:pPr>
        <w:pStyle w:val="BodyText"/>
      </w:pPr>
      <w:r w:rsidRPr="002C025F">
        <w:t xml:space="preserve">As an organisation, </w:t>
      </w:r>
      <w:r w:rsidR="00525906" w:rsidRPr="002C025F">
        <w:t>our focus is on providing non-judgemental and culturally safe services that</w:t>
      </w:r>
      <w:r w:rsidRPr="002C025F">
        <w:t xml:space="preserve"> improv</w:t>
      </w:r>
      <w:r w:rsidR="00525906" w:rsidRPr="002C025F">
        <w:t>e</w:t>
      </w:r>
      <w:r w:rsidRPr="002C025F">
        <w:t xml:space="preserve"> the reproductive and sexual health and relationship wellbeing of </w:t>
      </w:r>
      <w:r w:rsidR="004400EB" w:rsidRPr="002C025F">
        <w:t xml:space="preserve">people of </w:t>
      </w:r>
      <w:r w:rsidRPr="002C025F">
        <w:t xml:space="preserve">all </w:t>
      </w:r>
      <w:r w:rsidR="00DA3C87" w:rsidRPr="002C025F">
        <w:t xml:space="preserve">ages, genders, cultures, beliefs, </w:t>
      </w:r>
      <w:proofErr w:type="gramStart"/>
      <w:r w:rsidR="00DA3C87" w:rsidRPr="002C025F">
        <w:t>abilities</w:t>
      </w:r>
      <w:proofErr w:type="gramEnd"/>
      <w:r w:rsidR="00DA3C87" w:rsidRPr="002C025F">
        <w:t xml:space="preserve"> and sexualities, </w:t>
      </w:r>
      <w:r w:rsidRPr="002C025F">
        <w:t xml:space="preserve">with a focus on groups who may be vulnerable, marginalised or experience barriers to accessing services. This includes </w:t>
      </w:r>
      <w:r w:rsidR="00F43E7E" w:rsidRPr="002C025F">
        <w:t>young people</w:t>
      </w:r>
      <w:r w:rsidR="00FF1CFA">
        <w:t>,</w:t>
      </w:r>
      <w:r w:rsidR="00F43E7E" w:rsidRPr="002C025F">
        <w:t xml:space="preserve"> people living with disability</w:t>
      </w:r>
      <w:r w:rsidR="00FF1CFA">
        <w:t xml:space="preserve">, </w:t>
      </w:r>
      <w:r w:rsidR="00F43E7E" w:rsidRPr="002C025F">
        <w:t>people in</w:t>
      </w:r>
      <w:r w:rsidR="00211E71" w:rsidRPr="002C025F">
        <w:t xml:space="preserve"> </w:t>
      </w:r>
      <w:r w:rsidR="00F43E7E" w:rsidRPr="002C025F">
        <w:t>justice or care system</w:t>
      </w:r>
      <w:r w:rsidR="00FF1CFA">
        <w:t>,</w:t>
      </w:r>
      <w:r w:rsidR="00F43E7E" w:rsidRPr="002C025F">
        <w:t xml:space="preserve"> </w:t>
      </w:r>
      <w:r w:rsidRPr="002C025F">
        <w:t>Aboriginal and Torres Strait Islander communities</w:t>
      </w:r>
      <w:r w:rsidR="00FF1CFA">
        <w:t>,</w:t>
      </w:r>
      <w:r w:rsidRPr="002C025F">
        <w:t xml:space="preserve"> </w:t>
      </w:r>
      <w:r w:rsidR="00FF1CFA">
        <w:t xml:space="preserve">culturally </w:t>
      </w:r>
      <w:r w:rsidRPr="002C025F">
        <w:t>a</w:t>
      </w:r>
      <w:r w:rsidR="00FF1CFA">
        <w:t>nd linguistically diverse</w:t>
      </w:r>
      <w:r w:rsidRPr="002C025F">
        <w:t xml:space="preserve"> communities</w:t>
      </w:r>
      <w:r w:rsidR="00FF1CFA">
        <w:t>,</w:t>
      </w:r>
      <w:r w:rsidRPr="002C025F">
        <w:t xml:space="preserve"> LGBTIQA+ communities</w:t>
      </w:r>
      <w:r w:rsidR="00FF1CFA">
        <w:t xml:space="preserve">, </w:t>
      </w:r>
      <w:r w:rsidR="00F43E7E" w:rsidRPr="002C025F">
        <w:t>and those living in regional and remote areas.</w:t>
      </w:r>
    </w:p>
    <w:p w14:paraId="549A7739" w14:textId="0CB85EB3" w:rsidR="00E43632" w:rsidRPr="002C025F" w:rsidRDefault="00E43632" w:rsidP="0078689C">
      <w:pPr>
        <w:pStyle w:val="BodyText"/>
      </w:pPr>
      <w:r w:rsidRPr="002C025F">
        <w:t>SHQ has</w:t>
      </w:r>
      <w:r w:rsidRPr="002C025F">
        <w:rPr>
          <w:color w:val="000000" w:themeColor="text1"/>
        </w:rPr>
        <w:t xml:space="preserve"> </w:t>
      </w:r>
      <w:r w:rsidR="00211E71" w:rsidRPr="002C025F">
        <w:rPr>
          <w:color w:val="000000" w:themeColor="text1"/>
        </w:rPr>
        <w:t xml:space="preserve">over </w:t>
      </w:r>
      <w:r w:rsidRPr="002C025F">
        <w:t>100 employees</w:t>
      </w:r>
      <w:r w:rsidR="000922EB" w:rsidRPr="002C025F">
        <w:t xml:space="preserve">. </w:t>
      </w:r>
      <w:r w:rsidRPr="002C025F">
        <w:t>We have a dedicated Youth Clinic on Thursday evenings. We are centrally located in Northbridge</w:t>
      </w:r>
      <w:r w:rsidR="00A6205A" w:rsidRPr="002C025F">
        <w:t>, WA</w:t>
      </w:r>
      <w:r w:rsidRPr="002C025F">
        <w:t xml:space="preserve"> (</w:t>
      </w:r>
      <w:r w:rsidR="00FF1CFA">
        <w:t>corner of</w:t>
      </w:r>
      <w:r w:rsidR="00D31E44" w:rsidRPr="002C025F">
        <w:t xml:space="preserve"> </w:t>
      </w:r>
      <w:r w:rsidRPr="002C025F">
        <w:t xml:space="preserve">Roe </w:t>
      </w:r>
      <w:r w:rsidR="00D31E44" w:rsidRPr="002C025F">
        <w:t xml:space="preserve">and </w:t>
      </w:r>
      <w:r w:rsidRPr="002C025F">
        <w:t xml:space="preserve">Lake </w:t>
      </w:r>
      <w:r w:rsidR="00FF1CFA">
        <w:t>s</w:t>
      </w:r>
      <w:r w:rsidRPr="002C025F">
        <w:t>treet</w:t>
      </w:r>
      <w:r w:rsidR="00FF1CFA">
        <w:t>s</w:t>
      </w:r>
      <w:r w:rsidRPr="002C025F">
        <w:t xml:space="preserve">) close to </w:t>
      </w:r>
      <w:proofErr w:type="spellStart"/>
      <w:r w:rsidRPr="002C025F">
        <w:t>Yagan</w:t>
      </w:r>
      <w:proofErr w:type="spellEnd"/>
      <w:r w:rsidRPr="002C025F">
        <w:t xml:space="preserve"> Square </w:t>
      </w:r>
      <w:proofErr w:type="spellStart"/>
      <w:r w:rsidRPr="002C025F">
        <w:t>Busport</w:t>
      </w:r>
      <w:proofErr w:type="spellEnd"/>
      <w:r w:rsidRPr="002C025F">
        <w:t xml:space="preserve"> and Perth City Train Station.</w:t>
      </w:r>
    </w:p>
    <w:p w14:paraId="43A2B388" w14:textId="1815A371" w:rsidR="00E43632" w:rsidRDefault="00FF1CFA" w:rsidP="002C025F">
      <w:pPr>
        <w:pStyle w:val="Heading2"/>
        <w:spacing w:before="120"/>
        <w:jc w:val="both"/>
      </w:pPr>
      <w:r>
        <w:br w:type="column"/>
      </w:r>
      <w:r w:rsidR="00E43632">
        <w:t xml:space="preserve">Project </w:t>
      </w:r>
      <w:r w:rsidR="00D31E44">
        <w:t>Overview</w:t>
      </w:r>
    </w:p>
    <w:p w14:paraId="0B132FEB" w14:textId="7A74415E" w:rsidR="002D72AD" w:rsidRPr="002C025F" w:rsidRDefault="004B2AC5" w:rsidP="0078689C">
      <w:pPr>
        <w:pStyle w:val="Heading4"/>
      </w:pPr>
      <w:r>
        <w:t>Rainbow Tick Project (</w:t>
      </w:r>
      <w:r w:rsidR="00E43632" w:rsidRPr="002C025F">
        <w:t>National Principle 4</w:t>
      </w:r>
      <w:r>
        <w:t>)</w:t>
      </w:r>
    </w:p>
    <w:p w14:paraId="30226373" w14:textId="7C8CF0DA" w:rsidR="00FF1CFA" w:rsidRDefault="00FF1CFA" w:rsidP="00FF1CFA">
      <w:pPr>
        <w:pStyle w:val="BodyText"/>
      </w:pPr>
      <w:r>
        <w:t xml:space="preserve">SHQ has implemented National Principle 4 of the National Principles for Child Safe Organisations: </w:t>
      </w:r>
      <w:r w:rsidRPr="00FF1CFA">
        <w:t xml:space="preserve">Equity </w:t>
      </w:r>
      <w:proofErr w:type="gramStart"/>
      <w:r w:rsidRPr="00FF1CFA">
        <w:t>upheld</w:t>
      </w:r>
      <w:proofErr w:type="gramEnd"/>
      <w:r w:rsidRPr="00FF1CFA">
        <w:t xml:space="preserve"> and diverse needs respected in policy and practice</w:t>
      </w:r>
      <w:r>
        <w:t>.</w:t>
      </w:r>
    </w:p>
    <w:p w14:paraId="2B4D99B4" w14:textId="77777777" w:rsidR="00FF1CFA" w:rsidRDefault="00D06886" w:rsidP="00FF1CFA">
      <w:pPr>
        <w:pStyle w:val="BodyText"/>
      </w:pPr>
      <w:r w:rsidRPr="002C025F">
        <w:t>This principle</w:t>
      </w:r>
      <w:r w:rsidR="00E43632" w:rsidRPr="002C025F">
        <w:t xml:space="preserve"> </w:t>
      </w:r>
      <w:r w:rsidR="00B76436" w:rsidRPr="002C025F">
        <w:t xml:space="preserve">examines how recognition of children and young people's diverse circumstances enables an organisation to work in a more child centred way and empowers children and young people to participate more effectively. </w:t>
      </w:r>
    </w:p>
    <w:p w14:paraId="686B6CE6" w14:textId="4794426F" w:rsidR="00D735BD" w:rsidRDefault="00FF1CFA" w:rsidP="00FF1CFA">
      <w:pPr>
        <w:pStyle w:val="BodyText"/>
        <w:rPr>
          <w:sz w:val="22"/>
        </w:rPr>
      </w:pPr>
      <w:r w:rsidRPr="002C025F">
        <w:rPr>
          <w:noProof/>
        </w:rPr>
        <w:drawing>
          <wp:anchor distT="0" distB="0" distL="114300" distR="114300" simplePos="0" relativeHeight="251661312" behindDoc="0" locked="0" layoutInCell="1" allowOverlap="1" wp14:anchorId="77268955" wp14:editId="4486FEA5">
            <wp:simplePos x="0" y="0"/>
            <wp:positionH relativeFrom="column">
              <wp:posOffset>50800</wp:posOffset>
            </wp:positionH>
            <wp:positionV relativeFrom="paragraph">
              <wp:posOffset>520065</wp:posOffset>
            </wp:positionV>
            <wp:extent cx="1009015" cy="970915"/>
            <wp:effectExtent l="0" t="0" r="635" b="635"/>
            <wp:wrapTopAndBottom/>
            <wp:docPr id="1" name="Picture 1" descr="A logo with a tick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49379" name="Picture 1" descr="A logo with a tick in the cen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09015" cy="970915"/>
                    </a:xfrm>
                    <a:prstGeom prst="rect">
                      <a:avLst/>
                    </a:prstGeom>
                  </pic:spPr>
                </pic:pic>
              </a:graphicData>
            </a:graphic>
            <wp14:sizeRelH relativeFrom="margin">
              <wp14:pctWidth>0</wp14:pctWidth>
            </wp14:sizeRelH>
            <wp14:sizeRelV relativeFrom="margin">
              <wp14:pctHeight>0</wp14:pctHeight>
            </wp14:sizeRelV>
          </wp:anchor>
        </w:drawing>
      </w:r>
      <w:r w:rsidR="00354460" w:rsidRPr="002C025F">
        <w:t xml:space="preserve">This </w:t>
      </w:r>
      <w:r w:rsidR="00B76436" w:rsidRPr="002C025F">
        <w:t>has been achieved at SHQ through</w:t>
      </w:r>
      <w:r w:rsidR="009B0E2D" w:rsidRPr="002C025F">
        <w:t xml:space="preserve"> the organisation</w:t>
      </w:r>
      <w:r w:rsidR="00B76436" w:rsidRPr="002C025F">
        <w:t xml:space="preserve"> obtaining</w:t>
      </w:r>
      <w:r w:rsidR="00E754A0" w:rsidRPr="002C025F">
        <w:t xml:space="preserve"> Rainbow Tick </w:t>
      </w:r>
      <w:r w:rsidR="003B024F" w:rsidRPr="002C025F">
        <w:t>A</w:t>
      </w:r>
      <w:r w:rsidR="00E754A0" w:rsidRPr="002C025F">
        <w:t>ccreditation</w:t>
      </w:r>
      <w:r w:rsidR="009B0E2D" w:rsidRPr="002C025F">
        <w:t>.</w:t>
      </w:r>
      <w:r w:rsidR="00E754A0">
        <w:rPr>
          <w:sz w:val="22"/>
        </w:rPr>
        <w:t xml:space="preserve"> </w:t>
      </w:r>
    </w:p>
    <w:p w14:paraId="3499CDDD" w14:textId="0C0B8F97" w:rsidR="00E76F6F" w:rsidRDefault="00E76F6F" w:rsidP="0078689C">
      <w:pPr>
        <w:pStyle w:val="Heading2"/>
      </w:pPr>
      <w:r w:rsidRPr="00FF1CFA">
        <w:t>The</w:t>
      </w:r>
      <w:r w:rsidRPr="00E76F6F">
        <w:t xml:space="preserve"> </w:t>
      </w:r>
      <w:r w:rsidR="00B921F2">
        <w:t>J</w:t>
      </w:r>
      <w:r w:rsidR="008B2A42">
        <w:t>ourney</w:t>
      </w:r>
    </w:p>
    <w:p w14:paraId="076FEAA6" w14:textId="25BF2B42" w:rsidR="00FF1CFA" w:rsidRDefault="00FC3027" w:rsidP="00FF1CFA">
      <w:pPr>
        <w:pStyle w:val="BodyText"/>
        <w:rPr>
          <w:lang w:eastAsia="en-AU"/>
        </w:rPr>
      </w:pPr>
      <w:r w:rsidRPr="002C025F">
        <w:rPr>
          <w:lang w:eastAsia="en-AU"/>
        </w:rPr>
        <w:t>Given the nature of services provided by SHQ</w:t>
      </w:r>
      <w:r w:rsidR="00211E71" w:rsidRPr="002C025F">
        <w:rPr>
          <w:lang w:eastAsia="en-AU"/>
        </w:rPr>
        <w:t xml:space="preserve">, </w:t>
      </w:r>
      <w:r w:rsidR="002C025F" w:rsidRPr="002C025F">
        <w:rPr>
          <w:lang w:eastAsia="en-AU"/>
        </w:rPr>
        <w:t>en</w:t>
      </w:r>
      <w:r w:rsidR="002C025F" w:rsidRPr="002C025F">
        <w:rPr>
          <w:color w:val="000000" w:themeColor="text1"/>
          <w:lang w:eastAsia="en-AU"/>
        </w:rPr>
        <w:t>suring</w:t>
      </w:r>
      <w:r w:rsidR="00FF1CFA">
        <w:rPr>
          <w:color w:val="000000" w:themeColor="text1"/>
          <w:lang w:eastAsia="en-AU"/>
        </w:rPr>
        <w:t xml:space="preserve"> </w:t>
      </w:r>
      <w:r w:rsidRPr="002C025F">
        <w:rPr>
          <w:lang w:eastAsia="en-AU"/>
        </w:rPr>
        <w:t>that services are safe for people of all sexualities</w:t>
      </w:r>
      <w:r w:rsidR="00FF1CFA">
        <w:rPr>
          <w:lang w:eastAsia="en-AU"/>
        </w:rPr>
        <w:t xml:space="preserve"> is a priority</w:t>
      </w:r>
      <w:r w:rsidRPr="002C025F">
        <w:rPr>
          <w:lang w:eastAsia="en-AU"/>
        </w:rPr>
        <w:t>.</w:t>
      </w:r>
    </w:p>
    <w:p w14:paraId="6B9E2899" w14:textId="1A610DC8" w:rsidR="00D47C27" w:rsidRPr="002C025F" w:rsidRDefault="00E43632" w:rsidP="0078689C">
      <w:pPr>
        <w:pStyle w:val="BodyText"/>
        <w:rPr>
          <w:lang w:eastAsia="en-AU"/>
        </w:rPr>
      </w:pPr>
      <w:r w:rsidRPr="002C025F">
        <w:rPr>
          <w:lang w:eastAsia="en-AU"/>
        </w:rPr>
        <w:t xml:space="preserve">Rainbow Tick Accreditation was achieved in March 2022 for </w:t>
      </w:r>
      <w:r w:rsidR="00FF1CFA">
        <w:rPr>
          <w:lang w:eastAsia="en-AU"/>
        </w:rPr>
        <w:t>the following s</w:t>
      </w:r>
      <w:r w:rsidRPr="002C025F">
        <w:rPr>
          <w:lang w:eastAsia="en-AU"/>
        </w:rPr>
        <w:t xml:space="preserve">ix </w:t>
      </w:r>
      <w:r w:rsidR="00FF1CFA">
        <w:rPr>
          <w:lang w:eastAsia="en-AU"/>
        </w:rPr>
        <w:t>s</w:t>
      </w:r>
      <w:r w:rsidRPr="002C025F">
        <w:rPr>
          <w:lang w:eastAsia="en-AU"/>
        </w:rPr>
        <w:t>tandards</w:t>
      </w:r>
      <w:r w:rsidR="00D47C27" w:rsidRPr="002C025F">
        <w:rPr>
          <w:lang w:eastAsia="en-AU"/>
        </w:rPr>
        <w:t>:</w:t>
      </w:r>
    </w:p>
    <w:p w14:paraId="0E72D7AF" w14:textId="77777777" w:rsidR="00E43632" w:rsidRPr="002C025F" w:rsidRDefault="00E43632" w:rsidP="0078689C">
      <w:pPr>
        <w:pStyle w:val="Bullet1"/>
        <w:rPr>
          <w:lang w:eastAsia="en-AU"/>
        </w:rPr>
      </w:pPr>
      <w:r w:rsidRPr="002C025F">
        <w:t xml:space="preserve">Organisational </w:t>
      </w:r>
      <w:r w:rsidR="00644AEF" w:rsidRPr="002C025F">
        <w:t>Capability</w:t>
      </w:r>
    </w:p>
    <w:p w14:paraId="00A8E0F7" w14:textId="77777777" w:rsidR="00E43632" w:rsidRPr="002C025F" w:rsidRDefault="00F76637" w:rsidP="0078689C">
      <w:pPr>
        <w:pStyle w:val="Bullet1"/>
        <w:rPr>
          <w:lang w:eastAsia="en-AU"/>
        </w:rPr>
      </w:pPr>
      <w:r w:rsidRPr="002C025F">
        <w:t>W</w:t>
      </w:r>
      <w:r w:rsidR="00644AEF" w:rsidRPr="002C025F">
        <w:t>orkforce Development</w:t>
      </w:r>
    </w:p>
    <w:p w14:paraId="1756429E" w14:textId="77777777" w:rsidR="00E43632" w:rsidRPr="002C025F" w:rsidRDefault="00644AEF" w:rsidP="0078689C">
      <w:pPr>
        <w:pStyle w:val="Bullet1"/>
        <w:rPr>
          <w:lang w:eastAsia="en-AU"/>
        </w:rPr>
      </w:pPr>
      <w:r w:rsidRPr="002C025F">
        <w:t>Consumer Participation</w:t>
      </w:r>
    </w:p>
    <w:p w14:paraId="242C01FA" w14:textId="62985079" w:rsidR="00E43632" w:rsidRPr="002C025F" w:rsidRDefault="00644AEF" w:rsidP="0078689C">
      <w:pPr>
        <w:pStyle w:val="Bullet1"/>
        <w:rPr>
          <w:lang w:eastAsia="en-AU"/>
        </w:rPr>
      </w:pPr>
      <w:r w:rsidRPr="002C025F">
        <w:t xml:space="preserve">Welcoming </w:t>
      </w:r>
      <w:r w:rsidR="00FF1CFA">
        <w:t>and</w:t>
      </w:r>
      <w:r w:rsidRPr="002C025F">
        <w:t xml:space="preserve"> Accessible </w:t>
      </w:r>
      <w:r w:rsidR="00FF1CFA">
        <w:t>O</w:t>
      </w:r>
      <w:r w:rsidRPr="002C025F">
        <w:t>rganisation</w:t>
      </w:r>
    </w:p>
    <w:p w14:paraId="04C0C1C9" w14:textId="0854249A" w:rsidR="00E43632" w:rsidRPr="002C025F" w:rsidRDefault="00644AEF" w:rsidP="0078689C">
      <w:pPr>
        <w:pStyle w:val="Bullet1"/>
        <w:rPr>
          <w:lang w:eastAsia="en-AU"/>
        </w:rPr>
      </w:pPr>
      <w:r w:rsidRPr="002C025F">
        <w:t xml:space="preserve">Disclosure </w:t>
      </w:r>
      <w:r w:rsidR="00FF1CFA">
        <w:t>and</w:t>
      </w:r>
      <w:r w:rsidRPr="002C025F">
        <w:t xml:space="preserve"> Documentation</w:t>
      </w:r>
    </w:p>
    <w:p w14:paraId="16B8EE37" w14:textId="1F0CD7FA" w:rsidR="00A82F07" w:rsidRPr="002C025F" w:rsidRDefault="00644AEF" w:rsidP="0078689C">
      <w:pPr>
        <w:pStyle w:val="Bullet1"/>
        <w:rPr>
          <w:lang w:eastAsia="en-AU"/>
        </w:rPr>
      </w:pPr>
      <w:r w:rsidRPr="002C025F">
        <w:t xml:space="preserve">Culturally </w:t>
      </w:r>
      <w:r w:rsidR="00F76637" w:rsidRPr="002C025F">
        <w:t>S</w:t>
      </w:r>
      <w:r w:rsidRPr="002C025F">
        <w:t xml:space="preserve">afe </w:t>
      </w:r>
      <w:r w:rsidR="00FF1CFA">
        <w:t>and</w:t>
      </w:r>
      <w:r w:rsidRPr="002C025F">
        <w:t xml:space="preserve"> </w:t>
      </w:r>
      <w:r w:rsidR="00F76637" w:rsidRPr="002C025F">
        <w:t>A</w:t>
      </w:r>
      <w:r w:rsidRPr="002C025F">
        <w:t xml:space="preserve">cceptable </w:t>
      </w:r>
      <w:r w:rsidR="00F76637" w:rsidRPr="002C025F">
        <w:t>S</w:t>
      </w:r>
      <w:r w:rsidRPr="002C025F">
        <w:t>ervice</w:t>
      </w:r>
      <w:r w:rsidR="007E3CC5" w:rsidRPr="002C025F">
        <w:t xml:space="preserve">.  </w:t>
      </w:r>
    </w:p>
    <w:p w14:paraId="6A53C847" w14:textId="4F277B62" w:rsidR="00E43632" w:rsidRPr="002C025F" w:rsidRDefault="00E43632" w:rsidP="0078689C">
      <w:pPr>
        <w:pStyle w:val="BodyText"/>
      </w:pPr>
      <w:r w:rsidRPr="002C025F">
        <w:t xml:space="preserve">All staff worked together to achieve Rainbow Tick </w:t>
      </w:r>
      <w:r w:rsidR="004B2AC5">
        <w:t>A</w:t>
      </w:r>
      <w:r w:rsidRPr="002C025F">
        <w:t xml:space="preserve">ccreditation. Children, </w:t>
      </w:r>
      <w:proofErr w:type="gramStart"/>
      <w:r w:rsidRPr="002C025F">
        <w:t>youth</w:t>
      </w:r>
      <w:proofErr w:type="gramEnd"/>
      <w:r w:rsidRPr="002C025F">
        <w:t xml:space="preserve"> and adults</w:t>
      </w:r>
      <w:r w:rsidR="004B2AC5">
        <w:t xml:space="preserve"> also</w:t>
      </w:r>
      <w:r w:rsidRPr="002C025F">
        <w:t xml:space="preserve"> informed the project though our consumer engagement framework and consultation of our external reference groups.</w:t>
      </w:r>
      <w:r w:rsidR="00B921F2" w:rsidRPr="002C025F">
        <w:t xml:space="preserve"> Our </w:t>
      </w:r>
      <w:r w:rsidR="004B2AC5">
        <w:t xml:space="preserve">internal </w:t>
      </w:r>
      <w:r w:rsidR="00B921F2" w:rsidRPr="002C025F">
        <w:t>Queer and Ally</w:t>
      </w:r>
      <w:r w:rsidR="00931663" w:rsidRPr="002C025F">
        <w:t xml:space="preserve"> (Q&amp;A)</w:t>
      </w:r>
      <w:r w:rsidR="00B921F2" w:rsidRPr="002C025F">
        <w:t xml:space="preserve"> Committee</w:t>
      </w:r>
      <w:r w:rsidR="00931663" w:rsidRPr="002C025F">
        <w:t xml:space="preserve"> regularly </w:t>
      </w:r>
      <w:r w:rsidR="00B921F2" w:rsidRPr="002C025F">
        <w:t xml:space="preserve">met to discuss issues facing the LGBTIQA+ community and promote inclusion. </w:t>
      </w:r>
    </w:p>
    <w:p w14:paraId="75F8C3AB" w14:textId="145766B3" w:rsidR="00337B7C" w:rsidRPr="002C025F" w:rsidRDefault="00337B7C" w:rsidP="0078689C">
      <w:pPr>
        <w:pStyle w:val="BodyText"/>
        <w:rPr>
          <w:rFonts w:eastAsia="Times New Roman"/>
        </w:rPr>
      </w:pPr>
      <w:r w:rsidRPr="002C025F">
        <w:rPr>
          <w:rFonts w:eastAsia="Times New Roman"/>
        </w:rPr>
        <w:t>Our organisation and staff highly valued the Rainbow Tick Project. Some improvements and changes</w:t>
      </w:r>
      <w:r w:rsidR="00B1670D" w:rsidRPr="002C025F">
        <w:rPr>
          <w:rFonts w:eastAsia="Times New Roman"/>
        </w:rPr>
        <w:t xml:space="preserve"> to our service</w:t>
      </w:r>
      <w:r w:rsidRPr="002C025F">
        <w:rPr>
          <w:rFonts w:eastAsia="Times New Roman"/>
        </w:rPr>
        <w:t xml:space="preserve"> included, pronoun pins, pronouns in email signatures, clients are asked their pronouns, </w:t>
      </w:r>
      <w:r w:rsidR="00403665" w:rsidRPr="002C025F">
        <w:rPr>
          <w:rFonts w:eastAsia="Times New Roman"/>
        </w:rPr>
        <w:t>i</w:t>
      </w:r>
      <w:r w:rsidR="00EA1D65" w:rsidRPr="002C025F">
        <w:rPr>
          <w:rFonts w:eastAsia="Times New Roman"/>
        </w:rPr>
        <w:t>nclusive</w:t>
      </w:r>
      <w:r w:rsidR="00403665" w:rsidRPr="002C025F">
        <w:rPr>
          <w:rFonts w:eastAsia="Times New Roman"/>
        </w:rPr>
        <w:t xml:space="preserve"> facility signage</w:t>
      </w:r>
      <w:r w:rsidR="00EA1D65" w:rsidRPr="002C025F">
        <w:rPr>
          <w:rFonts w:eastAsia="Times New Roman"/>
        </w:rPr>
        <w:t xml:space="preserve">, </w:t>
      </w:r>
      <w:r w:rsidRPr="002C025F">
        <w:rPr>
          <w:rFonts w:eastAsia="Times New Roman"/>
        </w:rPr>
        <w:t>a staff glossary of terms and updates made to our health clinic information system.</w:t>
      </w:r>
    </w:p>
    <w:p w14:paraId="454D401C" w14:textId="17BDAEB1" w:rsidR="002C025F" w:rsidRDefault="00FC3027" w:rsidP="0078689C">
      <w:pPr>
        <w:pStyle w:val="BodyText"/>
      </w:pPr>
      <w:r w:rsidRPr="002C025F">
        <w:t>SHQ has now progressed to consider the implementation of other National Principles.</w:t>
      </w:r>
      <w:r w:rsidR="002C025F">
        <w:t xml:space="preserve"> </w:t>
      </w:r>
      <w:r w:rsidRPr="002C025F">
        <w:t>This process has commenced through completing a self-assessment of the organisation using the tool developed by the WA Commissioner for Children and Young People. The tool was found to be very useful although was time consuming to complete and required the dedicated attention of a senior staff member.</w:t>
      </w:r>
      <w:r>
        <w:rPr>
          <w:sz w:val="22"/>
          <w:szCs w:val="22"/>
        </w:rPr>
        <w:t xml:space="preserve"> </w:t>
      </w:r>
    </w:p>
    <w:p w14:paraId="7FC5DCEA" w14:textId="723DBB74" w:rsidR="00B921F2" w:rsidRDefault="00B921F2" w:rsidP="002C025F">
      <w:pPr>
        <w:pStyle w:val="Heading2"/>
        <w:spacing w:before="120"/>
        <w:jc w:val="both"/>
      </w:pPr>
      <w:r>
        <w:t>Outcomes</w:t>
      </w:r>
    </w:p>
    <w:p w14:paraId="6DEF7BEB" w14:textId="77777777" w:rsidR="004B2AC5" w:rsidRDefault="00B921F2" w:rsidP="00FF1CFA">
      <w:pPr>
        <w:pStyle w:val="BodyText"/>
      </w:pPr>
      <w:bookmarkStart w:id="0" w:name="_Hlk147492069"/>
      <w:r w:rsidRPr="002C025F">
        <w:t>SHQ has a</w:t>
      </w:r>
      <w:r w:rsidR="008A6684" w:rsidRPr="002C025F">
        <w:t xml:space="preserve">n excellent </w:t>
      </w:r>
      <w:r w:rsidRPr="002C025F">
        <w:t>reputation as an inclusive and diverse organisation. We are a leading provider of LGBTIQA+ Diversity and Inclusion education training</w:t>
      </w:r>
      <w:r w:rsidR="008A6684" w:rsidRPr="002C025F">
        <w:t xml:space="preserve"> across all sectors</w:t>
      </w:r>
      <w:r w:rsidR="007F42C8" w:rsidRPr="002C025F">
        <w:t xml:space="preserve">. </w:t>
      </w:r>
    </w:p>
    <w:p w14:paraId="64B8F69D" w14:textId="3F13995E" w:rsidR="00B921F2" w:rsidRPr="002C025F" w:rsidRDefault="00B921F2" w:rsidP="0078689C">
      <w:pPr>
        <w:pStyle w:val="BodyText"/>
      </w:pPr>
      <w:r w:rsidRPr="002C025F">
        <w:t xml:space="preserve">Our workplace is safe and affirming and we have been recognised </w:t>
      </w:r>
      <w:r w:rsidR="00691747" w:rsidRPr="002C025F">
        <w:t xml:space="preserve">and awarded </w:t>
      </w:r>
      <w:r w:rsidRPr="002C025F">
        <w:t xml:space="preserve">for our culture of </w:t>
      </w:r>
      <w:r w:rsidR="0091597F" w:rsidRPr="002C025F">
        <w:t xml:space="preserve">diversity and </w:t>
      </w:r>
      <w:r w:rsidRPr="002C025F">
        <w:t>inclusion</w:t>
      </w:r>
      <w:bookmarkEnd w:id="0"/>
      <w:r w:rsidR="003D33E5" w:rsidRPr="002C025F">
        <w:t xml:space="preserve"> and for our consultation with young people.</w:t>
      </w:r>
      <w:r w:rsidR="000518E9" w:rsidRPr="002C025F">
        <w:t xml:space="preserve"> </w:t>
      </w:r>
    </w:p>
    <w:p w14:paraId="0C764066" w14:textId="4DCB3627" w:rsidR="000518E9" w:rsidRDefault="000518E9" w:rsidP="004B2AC5">
      <w:pPr>
        <w:pStyle w:val="BodyText"/>
      </w:pPr>
      <w:r w:rsidRPr="004B2AC5">
        <w:t>We take immense pride in the reputation we have developed. We have mitigated risks to children in our health service.</w:t>
      </w:r>
    </w:p>
    <w:p w14:paraId="185F1A9C" w14:textId="7A24BAE2" w:rsidR="00E76F6F" w:rsidRDefault="004B2AC5" w:rsidP="0078689C">
      <w:pPr>
        <w:pStyle w:val="Heading2"/>
      </w:pPr>
      <w:r>
        <w:rPr>
          <w:b w:val="0"/>
        </w:rPr>
        <w:lastRenderedPageBreak/>
        <mc:AlternateContent>
          <mc:Choice Requires="wps">
            <w:drawing>
              <wp:anchor distT="0" distB="0" distL="114300" distR="114300" simplePos="0" relativeHeight="251664384" behindDoc="0" locked="0" layoutInCell="1" allowOverlap="1" wp14:anchorId="15D896B3" wp14:editId="79DDBB5A">
                <wp:simplePos x="0" y="0"/>
                <wp:positionH relativeFrom="column">
                  <wp:posOffset>0</wp:posOffset>
                </wp:positionH>
                <wp:positionV relativeFrom="paragraph">
                  <wp:posOffset>2621915</wp:posOffset>
                </wp:positionV>
                <wp:extent cx="3851910" cy="635"/>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3851910" cy="635"/>
                        </a:xfrm>
                        <a:prstGeom prst="rect">
                          <a:avLst/>
                        </a:prstGeom>
                        <a:solidFill>
                          <a:prstClr val="white"/>
                        </a:solidFill>
                        <a:ln>
                          <a:noFill/>
                        </a:ln>
                      </wps:spPr>
                      <wps:txbx>
                        <w:txbxContent>
                          <w:p w14:paraId="39FF63A7" w14:textId="45D5DEBD" w:rsidR="004B2AC5" w:rsidRPr="005C276C" w:rsidRDefault="004B2AC5" w:rsidP="0078689C">
                            <w:pPr>
                              <w:pStyle w:val="Caption"/>
                              <w:rPr>
                                <w:noProof/>
                              </w:rPr>
                            </w:pPr>
                            <w:r>
                              <w:t xml:space="preserve">Image </w:t>
                            </w:r>
                            <w:r w:rsidR="00666732">
                              <w:fldChar w:fldCharType="begin"/>
                            </w:r>
                            <w:r w:rsidR="00666732">
                              <w:instrText xml:space="preserve"> SEQ Image \* ARABIC </w:instrText>
                            </w:r>
                            <w:r w:rsidR="00666732">
                              <w:fldChar w:fldCharType="separate"/>
                            </w:r>
                            <w:r w:rsidR="00666732">
                              <w:rPr>
                                <w:noProof/>
                              </w:rPr>
                              <w:t>1</w:t>
                            </w:r>
                            <w:r w:rsidR="00666732">
                              <w:rPr>
                                <w:noProof/>
                              </w:rPr>
                              <w:fldChar w:fldCharType="end"/>
                            </w:r>
                            <w:r>
                              <w:t>: Photo of SHQ staff.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5D896B3" id="_x0000_t202" coordsize="21600,21600" o:spt="202" path="m,l,21600r21600,l21600,xe">
                <v:stroke joinstyle="miter"/>
                <v:path gradientshapeok="t" o:connecttype="rect"/>
              </v:shapetype>
              <v:shape id="Text Box 3" o:spid="_x0000_s1026" type="#_x0000_t202" style="position:absolute;margin-left:0;margin-top:206.45pt;width:303.3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" stroked="f">
                <v:textbox style="mso-fit-shape-to-text:t" inset="0,0,0,0">
                  <w:txbxContent>
                    <w:p w14:paraId="39FF63A7" w14:textId="45D5DEBD" w:rsidR="004B2AC5" w:rsidRPr="005C276C" w:rsidRDefault="004B2AC5" w:rsidP="0078689C">
                      <w:pPr>
                        <w:pStyle w:val="Caption"/>
                        <w:rPr>
                          <w:noProof/>
                        </w:rPr>
                      </w:pPr>
                      <w:r>
                        <w:t xml:space="preserve">Image </w:t>
                      </w:r>
                      <w:r w:rsidR="00666732">
                        <w:fldChar w:fldCharType="begin"/>
                      </w:r>
                      <w:r w:rsidR="00666732">
                        <w:instrText xml:space="preserve"> SEQ Image \* ARABIC </w:instrText>
                      </w:r>
                      <w:r w:rsidR="00666732">
                        <w:fldChar w:fldCharType="separate"/>
                      </w:r>
                      <w:r w:rsidR="00666732">
                        <w:rPr>
                          <w:noProof/>
                        </w:rPr>
                        <w:t>1</w:t>
                      </w:r>
                      <w:r w:rsidR="00666732">
                        <w:rPr>
                          <w:noProof/>
                        </w:rPr>
                        <w:fldChar w:fldCharType="end"/>
                      </w:r>
                      <w:r>
                        <w:t>: Photo of SHQ staff.</w:t>
                      </w:r>
                    </w:p>
                  </w:txbxContent>
                </v:textbox>
                <w10:wrap type="topAndBottom"/>
              </v:shape>
            </w:pict>
          </mc:Fallback>
        </mc:AlternateContent>
      </w:r>
      <w:r>
        <w:rPr>
          <w:b w:val="0"/>
        </w:rPr>
        <w:drawing>
          <wp:anchor distT="0" distB="0" distL="114300" distR="114300" simplePos="0" relativeHeight="251662336" behindDoc="0" locked="0" layoutInCell="1" allowOverlap="1" wp14:anchorId="2B086A03" wp14:editId="37B04A4F">
            <wp:simplePos x="0" y="0"/>
            <wp:positionH relativeFrom="margin">
              <wp:align>left</wp:align>
            </wp:positionH>
            <wp:positionV relativeFrom="paragraph">
              <wp:posOffset>0</wp:posOffset>
            </wp:positionV>
            <wp:extent cx="3851910" cy="2564765"/>
            <wp:effectExtent l="0" t="0" r="0" b="6985"/>
            <wp:wrapTopAndBottom/>
            <wp:docPr id="2" name="Picture 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98445" name="Picture 1" descr="A group of people posing for a phot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51910" cy="2564765"/>
                    </a:xfrm>
                    <a:prstGeom prst="rect">
                      <a:avLst/>
                    </a:prstGeom>
                  </pic:spPr>
                </pic:pic>
              </a:graphicData>
            </a:graphic>
            <wp14:sizeRelH relativeFrom="margin">
              <wp14:pctWidth>0</wp14:pctWidth>
            </wp14:sizeRelH>
            <wp14:sizeRelV relativeFrom="margin">
              <wp14:pctHeight>0</wp14:pctHeight>
            </wp14:sizeRelV>
          </wp:anchor>
        </w:drawing>
      </w:r>
      <w:r w:rsidR="00E76F6F">
        <w:t>Sharing the learning</w:t>
      </w:r>
    </w:p>
    <w:p w14:paraId="14A7004F" w14:textId="1E042A5D" w:rsidR="00FD1DAD" w:rsidRPr="002C025F" w:rsidRDefault="004B2AC5" w:rsidP="0078689C">
      <w:pPr>
        <w:pStyle w:val="BodyText"/>
      </w:pPr>
      <w:r>
        <w:t>SHQ states: “</w:t>
      </w:r>
      <w:r w:rsidR="00644AEF" w:rsidRPr="002C025F">
        <w:t xml:space="preserve">The Q&amp;A </w:t>
      </w:r>
      <w:r>
        <w:t>C</w:t>
      </w:r>
      <w:r w:rsidR="00644AEF" w:rsidRPr="002C025F">
        <w:t xml:space="preserve">ommittee </w:t>
      </w:r>
      <w:r w:rsidR="00F76637" w:rsidRPr="002C025F">
        <w:t>is</w:t>
      </w:r>
      <w:r w:rsidR="00644AEF" w:rsidRPr="002C025F">
        <w:t xml:space="preserve"> </w:t>
      </w:r>
      <w:r w:rsidR="007E3CC5" w:rsidRPr="002C025F">
        <w:t>wonderful</w:t>
      </w:r>
      <w:r w:rsidR="00644AEF" w:rsidRPr="002C025F">
        <w:t>. It is voluntary and staff join</w:t>
      </w:r>
      <w:r w:rsidR="00E43632" w:rsidRPr="002C025F">
        <w:t xml:space="preserve"> </w:t>
      </w:r>
      <w:r w:rsidR="0091597F" w:rsidRPr="002C025F">
        <w:t xml:space="preserve">and </w:t>
      </w:r>
      <w:r w:rsidR="00644AEF" w:rsidRPr="002C025F">
        <w:t xml:space="preserve">leave when they wish. </w:t>
      </w:r>
      <w:r w:rsidR="00E43632" w:rsidRPr="002C025F">
        <w:t>Meetings are h</w:t>
      </w:r>
      <w:r w:rsidR="00F76637" w:rsidRPr="002C025F">
        <w:t>eld</w:t>
      </w:r>
      <w:r w:rsidR="00644AEF" w:rsidRPr="002C025F">
        <w:t xml:space="preserve"> every 6 weeks</w:t>
      </w:r>
      <w:r w:rsidR="00F76637" w:rsidRPr="002C025F">
        <w:t>.</w:t>
      </w:r>
      <w:r w:rsidR="00E43632" w:rsidRPr="002C025F">
        <w:t xml:space="preserve"> </w:t>
      </w:r>
      <w:r w:rsidR="00644AEF" w:rsidRPr="002C025F">
        <w:t>Be positive! Keep on! Mistakes will happen!</w:t>
      </w:r>
    </w:p>
    <w:p w14:paraId="251DB7D1" w14:textId="77777777" w:rsidR="004B2AC5" w:rsidRDefault="00FD1DAD" w:rsidP="00FF1CFA">
      <w:pPr>
        <w:pStyle w:val="BodyText"/>
      </w:pPr>
      <w:r w:rsidRPr="002C025F">
        <w:t>Undertaking the accreditation process has considered all aspects of organisational function including governance, practice and consultation with children and young people.</w:t>
      </w:r>
    </w:p>
    <w:p w14:paraId="4BA9CAF6" w14:textId="20D9FF1D" w:rsidR="004B2AC5" w:rsidRPr="0078689C" w:rsidRDefault="00FD1DAD" w:rsidP="0078689C">
      <w:pPr>
        <w:pStyle w:val="BodyText"/>
      </w:pPr>
      <w:r w:rsidRPr="002C025F">
        <w:t>This recent experience will aid implementation of the National Principles by applying a similar approach.</w:t>
      </w:r>
    </w:p>
    <w:p w14:paraId="4D3FE1F4" w14:textId="0FE266FB" w:rsidR="008B2A42" w:rsidRDefault="00211E71" w:rsidP="002C025F">
      <w:pPr>
        <w:pStyle w:val="Heading2"/>
        <w:spacing w:before="120"/>
        <w:jc w:val="both"/>
      </w:pPr>
      <w:r>
        <w:t>N</w:t>
      </w:r>
      <w:r w:rsidR="008B2A42">
        <w:t>ext steps</w:t>
      </w:r>
    </w:p>
    <w:p w14:paraId="2ECD2540" w14:textId="77777777" w:rsidR="004B2AC5" w:rsidRDefault="00FC3027" w:rsidP="00FF1CFA">
      <w:pPr>
        <w:pStyle w:val="BodyText"/>
      </w:pPr>
      <w:r w:rsidRPr="0078689C">
        <w:t xml:space="preserve">The implementation of the National Principles will continue in line with a plan developed through using the self-assessment and review tool. </w:t>
      </w:r>
    </w:p>
    <w:p w14:paraId="44B189F6" w14:textId="780DB9C1" w:rsidR="002C025F" w:rsidRPr="0078689C" w:rsidRDefault="00FC3027" w:rsidP="0078689C">
      <w:pPr>
        <w:pStyle w:val="BodyText"/>
      </w:pPr>
      <w:r w:rsidRPr="0078689C">
        <w:t xml:space="preserve">SHQ </w:t>
      </w:r>
      <w:r w:rsidR="0079521D" w:rsidRPr="0078689C">
        <w:t xml:space="preserve">will </w:t>
      </w:r>
      <w:r w:rsidRPr="0078689C">
        <w:t xml:space="preserve">organise a </w:t>
      </w:r>
      <w:r w:rsidR="00FD1DAD" w:rsidRPr="0078689C">
        <w:t xml:space="preserve">cross-staff </w:t>
      </w:r>
      <w:r w:rsidRPr="0078689C">
        <w:t xml:space="preserve">committee to aid </w:t>
      </w:r>
      <w:r w:rsidR="00211E71" w:rsidRPr="0078689C">
        <w:t xml:space="preserve">in </w:t>
      </w:r>
      <w:r w:rsidRPr="0078689C">
        <w:t>implementation of the National Principles.</w:t>
      </w:r>
    </w:p>
    <w:p w14:paraId="14BE1B9A" w14:textId="77777777" w:rsidR="002C025F" w:rsidRDefault="002C025F" w:rsidP="002C025F">
      <w:pPr>
        <w:pStyle w:val="BodyText"/>
        <w:spacing w:line="240" w:lineRule="auto"/>
        <w:ind w:left="2880"/>
        <w:jc w:val="right"/>
        <w:rPr>
          <w:sz w:val="22"/>
          <w:szCs w:val="22"/>
          <w:lang w:eastAsia="en-AU"/>
        </w:rPr>
      </w:pPr>
    </w:p>
    <w:p w14:paraId="3F0887E6" w14:textId="2DF4F6F2" w:rsidR="00A23AE4" w:rsidRPr="0078689C" w:rsidRDefault="00A23AE4" w:rsidP="0078689C">
      <w:pPr>
        <w:pStyle w:val="BodyText"/>
      </w:pPr>
      <w:r w:rsidRPr="0078689C">
        <w:t xml:space="preserve">Last updated: </w:t>
      </w:r>
      <w:r w:rsidR="0078689C">
        <w:t>26 February</w:t>
      </w:r>
      <w:r w:rsidR="002C025F" w:rsidRPr="0078689C">
        <w:t xml:space="preserve"> 2024</w:t>
      </w:r>
    </w:p>
    <w:sectPr w:rsidR="00A23AE4" w:rsidRPr="0078689C" w:rsidSect="00FD1DAD">
      <w:type w:val="continuous"/>
      <w:pgSz w:w="23811" w:h="16838" w:orient="landscape" w:code="8"/>
      <w:pgMar w:top="1797" w:right="1440" w:bottom="1134" w:left="1440" w:header="720" w:footer="720"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AD40" w14:textId="77777777" w:rsidR="004662BD" w:rsidRDefault="004662BD" w:rsidP="00A47475">
      <w:r>
        <w:separator/>
      </w:r>
    </w:p>
  </w:endnote>
  <w:endnote w:type="continuationSeparator" w:id="0">
    <w:p w14:paraId="7ECC6013" w14:textId="77777777" w:rsidR="004662BD" w:rsidRDefault="004662BD" w:rsidP="00A4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1F7F" w14:textId="77777777" w:rsidR="00A47475" w:rsidRDefault="00A47475">
    <w:pPr>
      <w:pStyle w:val="Footer"/>
    </w:pPr>
    <w:r>
      <w:rPr>
        <w:noProof/>
      </w:rPr>
      <w:drawing>
        <wp:anchor distT="0" distB="0" distL="114300" distR="114300" simplePos="0" relativeHeight="251659264" behindDoc="1" locked="0" layoutInCell="1" allowOverlap="1" wp14:anchorId="7EA2A899" wp14:editId="085D5BF6">
          <wp:simplePos x="0" y="0"/>
          <wp:positionH relativeFrom="margin">
            <wp:posOffset>-914400</wp:posOffset>
          </wp:positionH>
          <wp:positionV relativeFrom="page">
            <wp:posOffset>9537700</wp:posOffset>
          </wp:positionV>
          <wp:extent cx="15133955" cy="1148715"/>
          <wp:effectExtent l="0" t="0" r="0" b="0"/>
          <wp:wrapThrough wrapText="bothSides">
            <wp:wrapPolygon edited="0">
              <wp:start x="19631" y="716"/>
              <wp:lineTo x="0" y="6448"/>
              <wp:lineTo x="0" y="21134"/>
              <wp:lineTo x="21561" y="21134"/>
              <wp:lineTo x="21561" y="2149"/>
              <wp:lineTo x="19930" y="716"/>
              <wp:lineTo x="19631" y="716"/>
            </wp:wrapPolygon>
          </wp:wrapThrough>
          <wp:docPr id="1078736190" name="Picture 1078736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
                    <a:extLst>
                      <a:ext uri="{28A0092B-C50C-407E-A947-70E740481C1C}">
                        <a14:useLocalDpi xmlns:a14="http://schemas.microsoft.com/office/drawing/2010/main" val="0"/>
                      </a:ext>
                    </a:extLst>
                  </a:blip>
                  <a:srcRect t="69489"/>
                  <a:stretch/>
                </pic:blipFill>
                <pic:spPr bwMode="auto">
                  <a:xfrm>
                    <a:off x="0" y="0"/>
                    <a:ext cx="15133955" cy="1148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EB51F" w14:textId="77777777" w:rsidR="004662BD" w:rsidRDefault="004662BD" w:rsidP="00A47475">
      <w:r>
        <w:separator/>
      </w:r>
    </w:p>
  </w:footnote>
  <w:footnote w:type="continuationSeparator" w:id="0">
    <w:p w14:paraId="3C87DF35" w14:textId="77777777" w:rsidR="004662BD" w:rsidRDefault="004662BD" w:rsidP="00A474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37C1" w14:textId="77777777" w:rsidR="00A027B3" w:rsidRDefault="00A027B3">
    <w:pPr>
      <w:pStyle w:val="Header"/>
    </w:pPr>
    <w:r>
      <w:rPr>
        <w:noProof/>
      </w:rPr>
      <w:drawing>
        <wp:anchor distT="0" distB="0" distL="114300" distR="114300" simplePos="0" relativeHeight="251657216" behindDoc="1" locked="0" layoutInCell="1" allowOverlap="1" wp14:anchorId="19D03ADA" wp14:editId="370A1B0E">
          <wp:simplePos x="0" y="0"/>
          <wp:positionH relativeFrom="page">
            <wp:posOffset>0</wp:posOffset>
          </wp:positionH>
          <wp:positionV relativeFrom="page">
            <wp:posOffset>-214521</wp:posOffset>
          </wp:positionV>
          <wp:extent cx="15183485" cy="1434465"/>
          <wp:effectExtent l="0" t="0" r="0" b="0"/>
          <wp:wrapThrough wrapText="bothSides">
            <wp:wrapPolygon edited="0">
              <wp:start x="0" y="0"/>
              <wp:lineTo x="0" y="6311"/>
              <wp:lineTo x="732" y="9179"/>
              <wp:lineTo x="732" y="10040"/>
              <wp:lineTo x="1409" y="13769"/>
              <wp:lineTo x="1545" y="13769"/>
              <wp:lineTo x="1545" y="17498"/>
              <wp:lineTo x="3604" y="18359"/>
              <wp:lineTo x="11599" y="18645"/>
              <wp:lineTo x="14445" y="21227"/>
              <wp:lineTo x="14607" y="21227"/>
              <wp:lineTo x="14932" y="21227"/>
              <wp:lineTo x="15122" y="21227"/>
              <wp:lineTo x="15556" y="19219"/>
              <wp:lineTo x="15583" y="18359"/>
              <wp:lineTo x="16016" y="14343"/>
              <wp:lineTo x="16016" y="13769"/>
              <wp:lineTo x="21572" y="10900"/>
              <wp:lineTo x="21572" y="0"/>
              <wp:lineTo x="0" y="0"/>
            </wp:wrapPolygon>
          </wp:wrapThrough>
          <wp:docPr id="2055262210" name="Picture 205526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b="9623"/>
                  <a:stretch/>
                </pic:blipFill>
                <pic:spPr bwMode="auto">
                  <a:xfrm>
                    <a:off x="0" y="0"/>
                    <a:ext cx="15183485" cy="14344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1AEE6" w14:textId="77777777" w:rsidR="00A47475" w:rsidRDefault="00A47475">
    <w:pPr>
      <w:pStyle w:val="Header"/>
    </w:pPr>
  </w:p>
  <w:p w14:paraId="05AF617C" w14:textId="77777777" w:rsidR="00A027B3" w:rsidRDefault="00A02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A80C5E"/>
    <w:lvl w:ilvl="0">
      <w:start w:val="1"/>
      <w:numFmt w:val="decimal"/>
      <w:lvlText w:val="%1."/>
      <w:lvlJc w:val="left"/>
      <w:pPr>
        <w:tabs>
          <w:tab w:val="num" w:pos="360"/>
        </w:tabs>
        <w:ind w:left="360" w:hanging="360"/>
      </w:pPr>
    </w:lvl>
  </w:abstractNum>
  <w:abstractNum w:abstractNumId="1"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5877F4"/>
    <w:multiLevelType w:val="hybridMultilevel"/>
    <w:tmpl w:val="5A26F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37370BE"/>
    <w:multiLevelType w:val="hybridMultilevel"/>
    <w:tmpl w:val="E55A4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340151"/>
    <w:multiLevelType w:val="hybridMultilevel"/>
    <w:tmpl w:val="7B328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7" w15:restartNumberingAfterBreak="0">
    <w:nsid w:val="4F175C39"/>
    <w:multiLevelType w:val="hybridMultilevel"/>
    <w:tmpl w:val="7982F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9" w15:restartNumberingAfterBreak="0">
    <w:nsid w:val="63A8753E"/>
    <w:multiLevelType w:val="hybridMultilevel"/>
    <w:tmpl w:val="14C88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576013862">
    <w:abstractNumId w:val="6"/>
  </w:num>
  <w:num w:numId="2" w16cid:durableId="764619153">
    <w:abstractNumId w:val="8"/>
  </w:num>
  <w:num w:numId="3" w16cid:durableId="1557398566">
    <w:abstractNumId w:val="5"/>
  </w:num>
  <w:num w:numId="4" w16cid:durableId="2109737833">
    <w:abstractNumId w:val="0"/>
  </w:num>
  <w:num w:numId="5" w16cid:durableId="52434263">
    <w:abstractNumId w:val="5"/>
  </w:num>
  <w:num w:numId="6" w16cid:durableId="1038237172">
    <w:abstractNumId w:val="10"/>
  </w:num>
  <w:num w:numId="7" w16cid:durableId="1858956704">
    <w:abstractNumId w:val="4"/>
  </w:num>
  <w:num w:numId="8" w16cid:durableId="259216113">
    <w:abstractNumId w:val="9"/>
  </w:num>
  <w:num w:numId="9" w16cid:durableId="2102220930">
    <w:abstractNumId w:val="3"/>
  </w:num>
  <w:num w:numId="10" w16cid:durableId="776222066">
    <w:abstractNumId w:val="2"/>
  </w:num>
  <w:num w:numId="11" w16cid:durableId="1944418606">
    <w:abstractNumId w:val="7"/>
  </w:num>
  <w:num w:numId="12" w16cid:durableId="546798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F6F"/>
    <w:rsid w:val="00026C16"/>
    <w:rsid w:val="00045BDF"/>
    <w:rsid w:val="000518E9"/>
    <w:rsid w:val="000559E6"/>
    <w:rsid w:val="0005639E"/>
    <w:rsid w:val="0007199A"/>
    <w:rsid w:val="000771BB"/>
    <w:rsid w:val="000922EB"/>
    <w:rsid w:val="000A188B"/>
    <w:rsid w:val="000B2E37"/>
    <w:rsid w:val="000C194B"/>
    <w:rsid w:val="001F5AB0"/>
    <w:rsid w:val="00211E71"/>
    <w:rsid w:val="0021281F"/>
    <w:rsid w:val="00217986"/>
    <w:rsid w:val="00224AEE"/>
    <w:rsid w:val="002469CB"/>
    <w:rsid w:val="0027639E"/>
    <w:rsid w:val="002B0077"/>
    <w:rsid w:val="002C025F"/>
    <w:rsid w:val="002D1CC4"/>
    <w:rsid w:val="002D72AD"/>
    <w:rsid w:val="002E3CF0"/>
    <w:rsid w:val="00337B7C"/>
    <w:rsid w:val="00354460"/>
    <w:rsid w:val="00361E2B"/>
    <w:rsid w:val="00363950"/>
    <w:rsid w:val="00370C01"/>
    <w:rsid w:val="003713A6"/>
    <w:rsid w:val="003A496A"/>
    <w:rsid w:val="003B024F"/>
    <w:rsid w:val="003C3390"/>
    <w:rsid w:val="003D33E5"/>
    <w:rsid w:val="003D7945"/>
    <w:rsid w:val="003E0BE2"/>
    <w:rsid w:val="003F3BA9"/>
    <w:rsid w:val="00403665"/>
    <w:rsid w:val="00406428"/>
    <w:rsid w:val="004400EB"/>
    <w:rsid w:val="00445332"/>
    <w:rsid w:val="00460A48"/>
    <w:rsid w:val="004662BD"/>
    <w:rsid w:val="004A1689"/>
    <w:rsid w:val="004B2AC5"/>
    <w:rsid w:val="00504D96"/>
    <w:rsid w:val="00525906"/>
    <w:rsid w:val="0058547E"/>
    <w:rsid w:val="005A744A"/>
    <w:rsid w:val="005B5555"/>
    <w:rsid w:val="005B7F65"/>
    <w:rsid w:val="005D56FA"/>
    <w:rsid w:val="005D7F21"/>
    <w:rsid w:val="006254FA"/>
    <w:rsid w:val="00626637"/>
    <w:rsid w:val="006337AB"/>
    <w:rsid w:val="00644AEF"/>
    <w:rsid w:val="00666732"/>
    <w:rsid w:val="00682E78"/>
    <w:rsid w:val="00685BD3"/>
    <w:rsid w:val="00691747"/>
    <w:rsid w:val="006A5972"/>
    <w:rsid w:val="00733484"/>
    <w:rsid w:val="007443AC"/>
    <w:rsid w:val="0078689C"/>
    <w:rsid w:val="0079521D"/>
    <w:rsid w:val="007E3CC5"/>
    <w:rsid w:val="007E74A6"/>
    <w:rsid w:val="007F42C8"/>
    <w:rsid w:val="00813BD7"/>
    <w:rsid w:val="008655DA"/>
    <w:rsid w:val="008A6684"/>
    <w:rsid w:val="008B2A42"/>
    <w:rsid w:val="008F1310"/>
    <w:rsid w:val="00901B0C"/>
    <w:rsid w:val="00903D5D"/>
    <w:rsid w:val="00905A19"/>
    <w:rsid w:val="009125BE"/>
    <w:rsid w:val="0091597F"/>
    <w:rsid w:val="00915B99"/>
    <w:rsid w:val="009204F4"/>
    <w:rsid w:val="00930615"/>
    <w:rsid w:val="00931663"/>
    <w:rsid w:val="00940F4A"/>
    <w:rsid w:val="009511D1"/>
    <w:rsid w:val="009A4E06"/>
    <w:rsid w:val="009B0E2D"/>
    <w:rsid w:val="009B674A"/>
    <w:rsid w:val="00A027B3"/>
    <w:rsid w:val="00A07179"/>
    <w:rsid w:val="00A1628F"/>
    <w:rsid w:val="00A17ACF"/>
    <w:rsid w:val="00A23AE4"/>
    <w:rsid w:val="00A35224"/>
    <w:rsid w:val="00A47475"/>
    <w:rsid w:val="00A60D98"/>
    <w:rsid w:val="00A6205A"/>
    <w:rsid w:val="00A82F07"/>
    <w:rsid w:val="00A84516"/>
    <w:rsid w:val="00AB7372"/>
    <w:rsid w:val="00B115A3"/>
    <w:rsid w:val="00B1670D"/>
    <w:rsid w:val="00B54A9B"/>
    <w:rsid w:val="00B701E6"/>
    <w:rsid w:val="00B76436"/>
    <w:rsid w:val="00B878A4"/>
    <w:rsid w:val="00B921F2"/>
    <w:rsid w:val="00B9330B"/>
    <w:rsid w:val="00BC1EE7"/>
    <w:rsid w:val="00BF4D19"/>
    <w:rsid w:val="00C35628"/>
    <w:rsid w:val="00C4524A"/>
    <w:rsid w:val="00C72336"/>
    <w:rsid w:val="00CF0878"/>
    <w:rsid w:val="00D06886"/>
    <w:rsid w:val="00D11AFB"/>
    <w:rsid w:val="00D31E44"/>
    <w:rsid w:val="00D47C27"/>
    <w:rsid w:val="00D735BD"/>
    <w:rsid w:val="00D85CD8"/>
    <w:rsid w:val="00DA321E"/>
    <w:rsid w:val="00DA3C87"/>
    <w:rsid w:val="00DB22FD"/>
    <w:rsid w:val="00DC2DAB"/>
    <w:rsid w:val="00E1229D"/>
    <w:rsid w:val="00E43632"/>
    <w:rsid w:val="00E66A0B"/>
    <w:rsid w:val="00E754A0"/>
    <w:rsid w:val="00E76F6F"/>
    <w:rsid w:val="00EA1D65"/>
    <w:rsid w:val="00EC4665"/>
    <w:rsid w:val="00ED163A"/>
    <w:rsid w:val="00ED1EEB"/>
    <w:rsid w:val="00ED29DC"/>
    <w:rsid w:val="00ED635F"/>
    <w:rsid w:val="00EF3FA6"/>
    <w:rsid w:val="00F23906"/>
    <w:rsid w:val="00F43E7E"/>
    <w:rsid w:val="00F76637"/>
    <w:rsid w:val="00FC3027"/>
    <w:rsid w:val="00FD1DAD"/>
    <w:rsid w:val="00FE35D6"/>
    <w:rsid w:val="00FF0944"/>
    <w:rsid w:val="00FF1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A3A506"/>
  <w15:chartTrackingRefBased/>
  <w15:docId w15:val="{EC29B048-DCEF-4797-B89F-49E3DC05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1CC4"/>
    <w:pPr>
      <w:spacing w:after="120" w:line="288" w:lineRule="auto"/>
    </w:pPr>
    <w:rPr>
      <w:rFonts w:ascii="Arial" w:eastAsia="Arial" w:hAnsi="Arial"/>
      <w:sz w:val="24"/>
      <w:szCs w:val="24"/>
      <w:lang w:eastAsia="en-US"/>
    </w:rPr>
  </w:style>
  <w:style w:type="paragraph" w:styleId="Heading1">
    <w:name w:val="heading 1"/>
    <w:basedOn w:val="Normal"/>
    <w:next w:val="BodyText"/>
    <w:link w:val="Heading1Char"/>
    <w:qFormat/>
    <w:rsid w:val="00A027B3"/>
    <w:pPr>
      <w:spacing w:after="240" w:line="240" w:lineRule="auto"/>
      <w:outlineLvl w:val="0"/>
    </w:pPr>
    <w:rPr>
      <w:rFonts w:cs="Arial"/>
      <w:b/>
      <w:noProof/>
      <w:color w:val="0054A6"/>
      <w:sz w:val="60"/>
      <w:szCs w:val="80"/>
      <w:lang w:eastAsia="en-AU"/>
    </w:rPr>
  </w:style>
  <w:style w:type="paragraph" w:styleId="Heading2">
    <w:name w:val="heading 2"/>
    <w:basedOn w:val="Heading1"/>
    <w:next w:val="BodyText"/>
    <w:link w:val="Heading2Char"/>
    <w:qFormat/>
    <w:rsid w:val="00E76F6F"/>
    <w:pPr>
      <w:spacing w:before="240" w:after="120"/>
      <w:outlineLvl w:val="1"/>
    </w:pPr>
    <w:rPr>
      <w:sz w:val="36"/>
      <w:szCs w:val="40"/>
    </w:rPr>
  </w:style>
  <w:style w:type="paragraph" w:styleId="Heading3">
    <w:name w:val="heading 3"/>
    <w:basedOn w:val="Heading2"/>
    <w:next w:val="BodyText"/>
    <w:link w:val="Heading3Char"/>
    <w:qFormat/>
    <w:rsid w:val="002D1CC4"/>
    <w:pPr>
      <w:outlineLvl w:val="2"/>
    </w:pPr>
    <w:rPr>
      <w:sz w:val="30"/>
      <w:szCs w:val="30"/>
    </w:rPr>
  </w:style>
  <w:style w:type="paragraph" w:styleId="Heading4">
    <w:name w:val="heading 4"/>
    <w:basedOn w:val="Heading3"/>
    <w:next w:val="Normal"/>
    <w:link w:val="Heading4Char"/>
    <w:qFormat/>
    <w:rsid w:val="00E76F6F"/>
    <w:pPr>
      <w:outlineLvl w:val="3"/>
    </w:pPr>
    <w:rPr>
      <w:sz w:val="28"/>
      <w:szCs w:val="24"/>
    </w:rPr>
  </w:style>
  <w:style w:type="paragraph" w:styleId="Heading5">
    <w:name w:val="heading 5"/>
    <w:basedOn w:val="Normal"/>
    <w:next w:val="Normal"/>
    <w:link w:val="Heading5Char"/>
    <w:rsid w:val="002D1CC4"/>
    <w:pPr>
      <w:spacing w:before="240" w:after="60"/>
      <w:outlineLvl w:val="4"/>
    </w:pPr>
    <w:rPr>
      <w:rFonts w:eastAsia="Times New Roman"/>
      <w:b/>
      <w:bCs/>
      <w:i/>
      <w:iCs/>
      <w:sz w:val="26"/>
      <w:szCs w:val="26"/>
    </w:rPr>
  </w:style>
  <w:style w:type="paragraph" w:styleId="Heading6">
    <w:name w:val="heading 6"/>
    <w:basedOn w:val="Normal"/>
    <w:next w:val="Normal"/>
    <w:link w:val="Heading6Char"/>
    <w:rsid w:val="002D1CC4"/>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2D1CC4"/>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2D1CC4"/>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2D1CC4"/>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rsid w:val="00A027B3"/>
    <w:rPr>
      <w:rFonts w:ascii="Arial" w:eastAsia="Arial" w:hAnsi="Arial" w:cs="Arial"/>
      <w:b/>
      <w:noProof/>
      <w:color w:val="0054A6"/>
      <w:sz w:val="60"/>
      <w:szCs w:val="80"/>
    </w:rPr>
  </w:style>
  <w:style w:type="character" w:customStyle="1" w:styleId="Heading2Char">
    <w:name w:val="Heading 2 Char"/>
    <w:basedOn w:val="DefaultParagraphFont"/>
    <w:link w:val="Heading2"/>
    <w:rsid w:val="00E76F6F"/>
    <w:rPr>
      <w:rFonts w:ascii="Arial" w:eastAsia="Arial" w:hAnsi="Arial" w:cs="Arial"/>
      <w:b/>
      <w:noProof/>
      <w:color w:val="0054A6"/>
      <w:sz w:val="36"/>
      <w:szCs w:val="40"/>
    </w:rPr>
  </w:style>
  <w:style w:type="character" w:customStyle="1" w:styleId="Heading3Char">
    <w:name w:val="Heading 3 Char"/>
    <w:basedOn w:val="DefaultParagraphFont"/>
    <w:link w:val="Heading3"/>
    <w:rsid w:val="002D1CC4"/>
    <w:rPr>
      <w:rFonts w:ascii="Arial" w:eastAsia="Arial" w:hAnsi="Arial" w:cs="Arial"/>
      <w:b/>
      <w:noProof/>
      <w:color w:val="2C5C86"/>
      <w:sz w:val="30"/>
      <w:szCs w:val="30"/>
    </w:rPr>
  </w:style>
  <w:style w:type="character" w:customStyle="1" w:styleId="Heading4Char">
    <w:name w:val="Heading 4 Char"/>
    <w:basedOn w:val="DefaultParagraphFont"/>
    <w:link w:val="Heading4"/>
    <w:rsid w:val="00E76F6F"/>
    <w:rPr>
      <w:rFonts w:ascii="Arial" w:eastAsia="Arial" w:hAnsi="Arial" w:cs="Arial"/>
      <w:b/>
      <w:noProof/>
      <w:color w:val="0054A6"/>
      <w:sz w:val="28"/>
      <w:szCs w:val="24"/>
    </w:rPr>
  </w:style>
  <w:style w:type="paragraph" w:styleId="Header">
    <w:name w:val="header"/>
    <w:basedOn w:val="Normal"/>
    <w:link w:val="HeaderChar"/>
    <w:uiPriority w:val="99"/>
    <w:unhideWhenUsed/>
    <w:rsid w:val="002D1CC4"/>
    <w:pPr>
      <w:suppressAutoHyphens/>
      <w:autoSpaceDE w:val="0"/>
      <w:autoSpaceDN w:val="0"/>
      <w:adjustRightInd w:val="0"/>
      <w:spacing w:after="60"/>
      <w:textAlignment w:val="center"/>
    </w:pPr>
    <w:rPr>
      <w:rFonts w:cs="Arial"/>
      <w:color w:val="F79646" w:themeColor="accent6"/>
      <w:sz w:val="22"/>
      <w:szCs w:val="22"/>
    </w:rPr>
  </w:style>
  <w:style w:type="character" w:customStyle="1" w:styleId="HeaderChar">
    <w:name w:val="Header Char"/>
    <w:basedOn w:val="DefaultParagraphFont"/>
    <w:link w:val="Header"/>
    <w:uiPriority w:val="99"/>
    <w:rsid w:val="002D1CC4"/>
    <w:rPr>
      <w:rFonts w:ascii="Arial" w:eastAsia="Arial" w:hAnsi="Arial" w:cs="Arial"/>
      <w:color w:val="F79646" w:themeColor="accent6"/>
      <w:sz w:val="22"/>
      <w:szCs w:val="22"/>
      <w:lang w:eastAsia="en-US"/>
    </w:rPr>
  </w:style>
  <w:style w:type="paragraph" w:styleId="Footer">
    <w:name w:val="footer"/>
    <w:basedOn w:val="Normal"/>
    <w:link w:val="FooterChar"/>
    <w:uiPriority w:val="99"/>
    <w:unhideWhenUsed/>
    <w:rsid w:val="002D1CC4"/>
    <w:pPr>
      <w:tabs>
        <w:tab w:val="right" w:pos="9632"/>
      </w:tabs>
      <w:suppressAutoHyphens/>
      <w:autoSpaceDE w:val="0"/>
      <w:autoSpaceDN w:val="0"/>
      <w:adjustRightInd w:val="0"/>
      <w:spacing w:after="480"/>
      <w:ind w:right="-289"/>
      <w:jc w:val="right"/>
      <w:textAlignment w:val="center"/>
    </w:pPr>
    <w:rPr>
      <w:rFonts w:cs="Arial"/>
      <w:color w:val="F79646" w:themeColor="accent6"/>
      <w:sz w:val="20"/>
      <w:szCs w:val="20"/>
    </w:rPr>
  </w:style>
  <w:style w:type="character" w:customStyle="1" w:styleId="FooterChar">
    <w:name w:val="Footer Char"/>
    <w:basedOn w:val="DefaultParagraphFont"/>
    <w:link w:val="Footer"/>
    <w:uiPriority w:val="99"/>
    <w:rsid w:val="002D1CC4"/>
    <w:rPr>
      <w:rFonts w:ascii="Arial" w:eastAsia="Arial" w:hAnsi="Arial" w:cs="Arial"/>
      <w:color w:val="F79646" w:themeColor="accent6"/>
      <w:lang w:eastAsia="en-US"/>
    </w:rPr>
  </w:style>
  <w:style w:type="paragraph" w:styleId="BodyText">
    <w:name w:val="Body Text"/>
    <w:basedOn w:val="Normal"/>
    <w:link w:val="BodyTextChar"/>
    <w:qFormat/>
    <w:rsid w:val="002D1CC4"/>
    <w:rPr>
      <w:rFonts w:cs="Arial"/>
    </w:rPr>
  </w:style>
  <w:style w:type="character" w:customStyle="1" w:styleId="BodyTextChar">
    <w:name w:val="Body Text Char"/>
    <w:basedOn w:val="DefaultParagraphFont"/>
    <w:link w:val="BodyText"/>
    <w:rsid w:val="002D1CC4"/>
    <w:rPr>
      <w:rFonts w:ascii="Arial" w:eastAsia="Arial" w:hAnsi="Arial" w:cs="Arial"/>
      <w:sz w:val="24"/>
      <w:szCs w:val="24"/>
      <w:lang w:eastAsia="en-US"/>
    </w:rPr>
  </w:style>
  <w:style w:type="paragraph" w:customStyle="1" w:styleId="AttachmentHeading">
    <w:name w:val="Attachment Heading"/>
    <w:basedOn w:val="Heading2"/>
    <w:link w:val="AttachmentHeadingChar"/>
    <w:rsid w:val="002D1CC4"/>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D1CC4"/>
    <w:rPr>
      <w:rFonts w:asciiTheme="majorHAnsi" w:eastAsia="Arial" w:hAnsiTheme="majorHAnsi" w:cs="Arial"/>
      <w:b/>
      <w:noProof/>
      <w:color w:val="2C5C86"/>
      <w:sz w:val="40"/>
      <w:szCs w:val="40"/>
    </w:rPr>
  </w:style>
  <w:style w:type="paragraph" w:styleId="BalloonText">
    <w:name w:val="Balloon Text"/>
    <w:basedOn w:val="Normal"/>
    <w:link w:val="BalloonTextChar"/>
    <w:rsid w:val="002D1CC4"/>
    <w:rPr>
      <w:rFonts w:ascii="Tahoma" w:hAnsi="Tahoma" w:cs="Tahoma"/>
      <w:sz w:val="16"/>
      <w:szCs w:val="16"/>
    </w:rPr>
  </w:style>
  <w:style w:type="character" w:customStyle="1" w:styleId="BalloonTextChar">
    <w:name w:val="Balloon Text Char"/>
    <w:basedOn w:val="DefaultParagraphFont"/>
    <w:link w:val="BalloonText"/>
    <w:rsid w:val="002D1CC4"/>
    <w:rPr>
      <w:rFonts w:ascii="Tahoma" w:eastAsia="Arial" w:hAnsi="Tahoma" w:cs="Tahoma"/>
      <w:sz w:val="16"/>
      <w:szCs w:val="16"/>
      <w:lang w:eastAsia="en-US"/>
    </w:rPr>
  </w:style>
  <w:style w:type="paragraph" w:styleId="BlockText">
    <w:name w:val="Block Text"/>
    <w:basedOn w:val="Normal"/>
    <w:uiPriority w:val="99"/>
    <w:qFormat/>
    <w:rsid w:val="002D1CC4"/>
    <w:pPr>
      <w:pBdr>
        <w:top w:val="single" w:sz="2" w:space="10" w:color="943634" w:themeColor="accent2" w:themeShade="BF"/>
        <w:left w:val="single" w:sz="2" w:space="10" w:color="943634" w:themeColor="accent2" w:themeShade="BF"/>
        <w:bottom w:val="single" w:sz="2" w:space="10" w:color="943634" w:themeColor="accent2" w:themeShade="BF"/>
        <w:right w:val="single" w:sz="2" w:space="10" w:color="943634" w:themeColor="accent2" w:themeShade="BF"/>
      </w:pBdr>
      <w:spacing w:after="240"/>
      <w:ind w:left="227" w:right="227"/>
    </w:pPr>
    <w:rPr>
      <w:rFonts w:eastAsiaTheme="minorEastAsia" w:cstheme="minorBidi"/>
      <w:iCs/>
      <w:color w:val="943634" w:themeColor="accent2" w:themeShade="BF"/>
      <w:szCs w:val="22"/>
    </w:rPr>
  </w:style>
  <w:style w:type="character" w:customStyle="1" w:styleId="Bold">
    <w:name w:val="Bold"/>
    <w:uiPriority w:val="99"/>
    <w:rsid w:val="002D1CC4"/>
    <w:rPr>
      <w:rFonts w:ascii="Helvetica-Bold" w:hAnsi="Helvetica-Bold" w:cs="Helvetica-Bold"/>
      <w:b/>
      <w:bCs/>
    </w:rPr>
  </w:style>
  <w:style w:type="paragraph" w:customStyle="1" w:styleId="Bullet1">
    <w:name w:val="Bullet 1"/>
    <w:basedOn w:val="BodyText"/>
    <w:qFormat/>
    <w:rsid w:val="002D1CC4"/>
    <w:pPr>
      <w:numPr>
        <w:numId w:val="1"/>
      </w:numPr>
      <w:contextualSpacing/>
    </w:pPr>
  </w:style>
  <w:style w:type="paragraph" w:customStyle="1" w:styleId="Bullet2">
    <w:name w:val="Bullet 2"/>
    <w:basedOn w:val="Normal"/>
    <w:next w:val="BodyText"/>
    <w:qFormat/>
    <w:rsid w:val="002D1CC4"/>
    <w:pPr>
      <w:numPr>
        <w:numId w:val="2"/>
      </w:numPr>
      <w:contextualSpacing/>
    </w:pPr>
    <w:rPr>
      <w:rFonts w:cs="Arial"/>
      <w:color w:val="000000"/>
    </w:rPr>
  </w:style>
  <w:style w:type="paragraph" w:styleId="Caption">
    <w:name w:val="caption"/>
    <w:basedOn w:val="Normal"/>
    <w:next w:val="Normal"/>
    <w:link w:val="CaptionChar"/>
    <w:unhideWhenUsed/>
    <w:qFormat/>
    <w:rsid w:val="00A23AE4"/>
    <w:pPr>
      <w:spacing w:before="120"/>
    </w:pPr>
    <w:rPr>
      <w:b/>
      <w:iCs/>
      <w:color w:val="0054A6"/>
      <w:szCs w:val="18"/>
    </w:rPr>
  </w:style>
  <w:style w:type="character" w:customStyle="1" w:styleId="CaptionChar">
    <w:name w:val="Caption Char"/>
    <w:basedOn w:val="DefaultParagraphFont"/>
    <w:link w:val="Caption"/>
    <w:rsid w:val="00A23AE4"/>
    <w:rPr>
      <w:rFonts w:ascii="Arial" w:eastAsia="Arial" w:hAnsi="Arial"/>
      <w:b/>
      <w:iCs/>
      <w:color w:val="0054A6"/>
      <w:sz w:val="24"/>
      <w:szCs w:val="18"/>
      <w:lang w:eastAsia="en-US"/>
    </w:rPr>
  </w:style>
  <w:style w:type="character" w:styleId="CommentReference">
    <w:name w:val="annotation reference"/>
    <w:basedOn w:val="DefaultParagraphFont"/>
    <w:semiHidden/>
    <w:unhideWhenUsed/>
    <w:rsid w:val="002D1CC4"/>
    <w:rPr>
      <w:sz w:val="16"/>
      <w:szCs w:val="16"/>
    </w:rPr>
  </w:style>
  <w:style w:type="paragraph" w:styleId="CommentText">
    <w:name w:val="annotation text"/>
    <w:basedOn w:val="Normal"/>
    <w:link w:val="CommentTextChar"/>
    <w:unhideWhenUsed/>
    <w:rsid w:val="002D1CC4"/>
    <w:pPr>
      <w:spacing w:line="240" w:lineRule="auto"/>
    </w:pPr>
    <w:rPr>
      <w:sz w:val="20"/>
      <w:szCs w:val="20"/>
    </w:rPr>
  </w:style>
  <w:style w:type="character" w:customStyle="1" w:styleId="CommentTextChar">
    <w:name w:val="Comment Text Char"/>
    <w:basedOn w:val="DefaultParagraphFont"/>
    <w:link w:val="CommentText"/>
    <w:rsid w:val="002D1CC4"/>
    <w:rPr>
      <w:rFonts w:ascii="Arial" w:eastAsia="Arial" w:hAnsi="Arial"/>
      <w:lang w:eastAsia="en-US"/>
    </w:rPr>
  </w:style>
  <w:style w:type="paragraph" w:styleId="CommentSubject">
    <w:name w:val="annotation subject"/>
    <w:basedOn w:val="CommentText"/>
    <w:next w:val="CommentText"/>
    <w:link w:val="CommentSubjectChar"/>
    <w:semiHidden/>
    <w:unhideWhenUsed/>
    <w:rsid w:val="002D1CC4"/>
    <w:rPr>
      <w:b/>
      <w:bCs/>
    </w:rPr>
  </w:style>
  <w:style w:type="character" w:customStyle="1" w:styleId="CommentSubjectChar">
    <w:name w:val="Comment Subject Char"/>
    <w:basedOn w:val="CommentTextChar"/>
    <w:link w:val="CommentSubject"/>
    <w:semiHidden/>
    <w:rsid w:val="002D1CC4"/>
    <w:rPr>
      <w:rFonts w:ascii="Arial" w:eastAsia="Arial" w:hAnsi="Arial"/>
      <w:b/>
      <w:bCs/>
      <w:lang w:eastAsia="en-US"/>
    </w:rPr>
  </w:style>
  <w:style w:type="paragraph" w:customStyle="1" w:styleId="ControlHeading">
    <w:name w:val="Control Heading"/>
    <w:basedOn w:val="Normal"/>
    <w:link w:val="ControlHeadingChar"/>
    <w:rsid w:val="002D1CC4"/>
    <w:pPr>
      <w:spacing w:before="400" w:after="0" w:line="240" w:lineRule="auto"/>
      <w:outlineLvl w:val="0"/>
    </w:pPr>
    <w:rPr>
      <w:rFonts w:cs="Arial"/>
      <w:b/>
      <w:noProof/>
      <w:color w:val="2C5C86"/>
      <w:sz w:val="40"/>
      <w:szCs w:val="80"/>
      <w:lang w:eastAsia="en-AU"/>
    </w:rPr>
  </w:style>
  <w:style w:type="character" w:customStyle="1" w:styleId="ControlHeadingChar">
    <w:name w:val="Control Heading Char"/>
    <w:basedOn w:val="DefaultParagraphFont"/>
    <w:link w:val="ControlHeading"/>
    <w:rsid w:val="002D1CC4"/>
    <w:rPr>
      <w:rFonts w:ascii="Arial" w:eastAsia="Arial" w:hAnsi="Arial" w:cs="Arial"/>
      <w:b/>
      <w:noProof/>
      <w:color w:val="2C5C86"/>
      <w:sz w:val="40"/>
      <w:szCs w:val="80"/>
    </w:rPr>
  </w:style>
  <w:style w:type="paragraph" w:styleId="Date">
    <w:name w:val="Date"/>
    <w:basedOn w:val="Normal"/>
    <w:next w:val="Normal"/>
    <w:link w:val="DateChar"/>
    <w:uiPriority w:val="99"/>
    <w:unhideWhenUsed/>
    <w:rsid w:val="002D1CC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2D1CC4"/>
    <w:rPr>
      <w:rFonts w:ascii="Arial" w:eastAsia="Arial" w:hAnsi="Arial" w:cs="Helvetica-Bold"/>
      <w:b/>
      <w:bCs/>
      <w:caps/>
      <w:color w:val="FFFFFF"/>
      <w:sz w:val="24"/>
      <w:lang w:eastAsia="en-US"/>
    </w:rPr>
  </w:style>
  <w:style w:type="character" w:styleId="FollowedHyperlink">
    <w:name w:val="FollowedHyperlink"/>
    <w:basedOn w:val="DefaultParagraphFont"/>
    <w:semiHidden/>
    <w:unhideWhenUsed/>
    <w:rsid w:val="002D1CC4"/>
    <w:rPr>
      <w:color w:val="800080" w:themeColor="followedHyperlink"/>
      <w:u w:val="single"/>
    </w:rPr>
  </w:style>
  <w:style w:type="paragraph" w:customStyle="1" w:styleId="HeaderLine">
    <w:name w:val="Header Line"/>
    <w:basedOn w:val="Header"/>
    <w:link w:val="HeaderLineChar"/>
    <w:rsid w:val="002D1CC4"/>
    <w:pPr>
      <w:spacing w:after="360"/>
      <w:ind w:right="-289"/>
    </w:pPr>
  </w:style>
  <w:style w:type="character" w:customStyle="1" w:styleId="HeaderLineChar">
    <w:name w:val="Header Line Char"/>
    <w:basedOn w:val="HeaderChar"/>
    <w:link w:val="HeaderLine"/>
    <w:rsid w:val="002D1CC4"/>
    <w:rPr>
      <w:rFonts w:ascii="Arial" w:eastAsia="Arial" w:hAnsi="Arial" w:cs="Arial"/>
      <w:color w:val="F79646" w:themeColor="accent6"/>
      <w:sz w:val="22"/>
      <w:szCs w:val="22"/>
      <w:lang w:eastAsia="en-US"/>
    </w:rPr>
  </w:style>
  <w:style w:type="character" w:customStyle="1" w:styleId="Heading5Char">
    <w:name w:val="Heading 5 Char"/>
    <w:basedOn w:val="DefaultParagraphFont"/>
    <w:link w:val="Heading5"/>
    <w:rsid w:val="002D1CC4"/>
    <w:rPr>
      <w:rFonts w:ascii="Arial" w:hAnsi="Arial"/>
      <w:b/>
      <w:bCs/>
      <w:i/>
      <w:iCs/>
      <w:sz w:val="26"/>
      <w:szCs w:val="26"/>
      <w:lang w:eastAsia="en-US"/>
    </w:rPr>
  </w:style>
  <w:style w:type="character" w:customStyle="1" w:styleId="Heading6Char">
    <w:name w:val="Heading 6 Char"/>
    <w:basedOn w:val="DefaultParagraphFont"/>
    <w:link w:val="Heading6"/>
    <w:rsid w:val="002D1CC4"/>
    <w:rPr>
      <w:b/>
      <w:bCs/>
      <w:sz w:val="24"/>
      <w:szCs w:val="22"/>
      <w:lang w:eastAsia="en-US"/>
    </w:rPr>
  </w:style>
  <w:style w:type="character" w:customStyle="1" w:styleId="Heading7Char">
    <w:name w:val="Heading 7 Char"/>
    <w:basedOn w:val="DefaultParagraphFont"/>
    <w:link w:val="Heading7"/>
    <w:rsid w:val="002D1CC4"/>
    <w:rPr>
      <w:sz w:val="24"/>
      <w:szCs w:val="24"/>
      <w:lang w:eastAsia="en-US"/>
    </w:rPr>
  </w:style>
  <w:style w:type="character" w:customStyle="1" w:styleId="Heading8Char">
    <w:name w:val="Heading 8 Char"/>
    <w:basedOn w:val="DefaultParagraphFont"/>
    <w:link w:val="Heading8"/>
    <w:rsid w:val="002D1CC4"/>
    <w:rPr>
      <w:i/>
      <w:iCs/>
      <w:sz w:val="24"/>
      <w:szCs w:val="24"/>
      <w:lang w:eastAsia="en-US"/>
    </w:rPr>
  </w:style>
  <w:style w:type="character" w:customStyle="1" w:styleId="Heading9Char">
    <w:name w:val="Heading 9 Char"/>
    <w:basedOn w:val="DefaultParagraphFont"/>
    <w:link w:val="Heading9"/>
    <w:rsid w:val="002D1CC4"/>
    <w:rPr>
      <w:rFonts w:ascii="Arial" w:hAnsi="Arial" w:cs="Arial"/>
      <w:sz w:val="24"/>
      <w:szCs w:val="22"/>
      <w:lang w:eastAsia="en-US"/>
    </w:rPr>
  </w:style>
  <w:style w:type="paragraph" w:customStyle="1" w:styleId="Headline">
    <w:name w:val="Headline"/>
    <w:basedOn w:val="Normal"/>
    <w:rsid w:val="002D1CC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2D1CC4"/>
    <w:pPr>
      <w:suppressAutoHyphens/>
      <w:autoSpaceDE w:val="0"/>
      <w:autoSpaceDN w:val="0"/>
      <w:adjustRightInd w:val="0"/>
      <w:textAlignment w:val="center"/>
    </w:pPr>
    <w:rPr>
      <w:rFonts w:asciiTheme="majorHAnsi" w:hAnsiTheme="majorHAnsi" w:cstheme="majorHAnsi"/>
      <w:color w:val="FFFFFF"/>
      <w:sz w:val="100"/>
      <w:szCs w:val="100"/>
    </w:rPr>
  </w:style>
  <w:style w:type="character" w:styleId="Hyperlink">
    <w:name w:val="Hyperlink"/>
    <w:basedOn w:val="DefaultParagraphFont"/>
    <w:uiPriority w:val="99"/>
    <w:unhideWhenUsed/>
    <w:rsid w:val="002D1CC4"/>
    <w:rPr>
      <w:rFonts w:ascii="Arial" w:hAnsi="Arial"/>
      <w:color w:val="0000FF"/>
      <w:sz w:val="24"/>
      <w:u w:val="single"/>
    </w:rPr>
  </w:style>
  <w:style w:type="paragraph" w:customStyle="1" w:styleId="Instruct">
    <w:name w:val="Instruct"/>
    <w:basedOn w:val="Normal"/>
    <w:link w:val="InstructChar"/>
    <w:rsid w:val="002D1CC4"/>
    <w:rPr>
      <w:rFonts w:cs="Arial"/>
      <w:color w:val="00B050"/>
    </w:rPr>
  </w:style>
  <w:style w:type="character" w:customStyle="1" w:styleId="InstructChar">
    <w:name w:val="Instruct Char"/>
    <w:basedOn w:val="DefaultParagraphFont"/>
    <w:link w:val="Instruct"/>
    <w:rsid w:val="002D1CC4"/>
    <w:rPr>
      <w:rFonts w:ascii="Arial" w:eastAsia="Arial" w:hAnsi="Arial" w:cs="Arial"/>
      <w:color w:val="00B050"/>
      <w:sz w:val="24"/>
      <w:szCs w:val="24"/>
      <w:lang w:eastAsia="en-US"/>
    </w:rPr>
  </w:style>
  <w:style w:type="paragraph" w:styleId="ListParagraph">
    <w:name w:val="List Paragraph"/>
    <w:basedOn w:val="BodyText"/>
    <w:next w:val="BodyText"/>
    <w:uiPriority w:val="34"/>
    <w:qFormat/>
    <w:rsid w:val="002D1CC4"/>
    <w:pPr>
      <w:numPr>
        <w:numId w:val="5"/>
      </w:numPr>
      <w:contextualSpacing/>
    </w:pPr>
  </w:style>
  <w:style w:type="paragraph" w:styleId="ListNumber">
    <w:name w:val="List Number"/>
    <w:basedOn w:val="ListParagraph"/>
    <w:rsid w:val="002D1CC4"/>
  </w:style>
  <w:style w:type="paragraph" w:customStyle="1" w:styleId="nospace">
    <w:name w:val="no space"/>
    <w:link w:val="nospaceChar"/>
    <w:rsid w:val="002D1CC4"/>
    <w:rPr>
      <w:rFonts w:ascii="Arial" w:eastAsia="Arial" w:hAnsi="Arial" w:cs="Arial"/>
      <w:sz w:val="24"/>
      <w:szCs w:val="24"/>
      <w:lang w:eastAsia="en-US"/>
    </w:rPr>
  </w:style>
  <w:style w:type="character" w:customStyle="1" w:styleId="nospaceChar">
    <w:name w:val="no space Char"/>
    <w:basedOn w:val="BodyTextChar"/>
    <w:link w:val="nospace"/>
    <w:rsid w:val="002D1CC4"/>
    <w:rPr>
      <w:rFonts w:ascii="Arial" w:eastAsia="Arial" w:hAnsi="Arial" w:cs="Arial"/>
      <w:sz w:val="24"/>
      <w:szCs w:val="24"/>
      <w:lang w:eastAsia="en-US"/>
    </w:rPr>
  </w:style>
  <w:style w:type="character" w:styleId="PageNumber">
    <w:name w:val="page number"/>
    <w:basedOn w:val="DefaultParagraphFont"/>
    <w:rsid w:val="002D1CC4"/>
    <w:rPr>
      <w:rFonts w:ascii="Arial" w:hAnsi="Arial"/>
      <w:sz w:val="14"/>
    </w:rPr>
  </w:style>
  <w:style w:type="numbering" w:customStyle="1" w:styleId="Style1">
    <w:name w:val="Style1"/>
    <w:uiPriority w:val="99"/>
    <w:rsid w:val="002D1CC4"/>
    <w:pPr>
      <w:numPr>
        <w:numId w:val="6"/>
      </w:numPr>
    </w:pPr>
  </w:style>
  <w:style w:type="paragraph" w:styleId="Subtitle">
    <w:name w:val="Subtitle"/>
    <w:basedOn w:val="Normal"/>
    <w:next w:val="Normal"/>
    <w:link w:val="SubtitleChar"/>
    <w:qFormat/>
    <w:rsid w:val="00A23AE4"/>
    <w:pPr>
      <w:spacing w:after="720"/>
    </w:pPr>
    <w:rPr>
      <w:b/>
      <w:color w:val="403F47"/>
      <w:sz w:val="40"/>
      <w:szCs w:val="32"/>
    </w:rPr>
  </w:style>
  <w:style w:type="character" w:customStyle="1" w:styleId="SubtitleChar">
    <w:name w:val="Subtitle Char"/>
    <w:basedOn w:val="DefaultParagraphFont"/>
    <w:link w:val="Subtitle"/>
    <w:rsid w:val="00A23AE4"/>
    <w:rPr>
      <w:rFonts w:ascii="Arial" w:eastAsia="Arial" w:hAnsi="Arial"/>
      <w:b/>
      <w:color w:val="403F47"/>
      <w:sz w:val="40"/>
      <w:szCs w:val="32"/>
      <w:lang w:eastAsia="en-US"/>
    </w:rPr>
  </w:style>
  <w:style w:type="paragraph" w:customStyle="1" w:styleId="TableCaption">
    <w:name w:val="Table Caption"/>
    <w:link w:val="TableCaptionChar"/>
    <w:qFormat/>
    <w:rsid w:val="002D1CC4"/>
    <w:pPr>
      <w:spacing w:before="120" w:after="120" w:line="288" w:lineRule="auto"/>
    </w:pPr>
    <w:rPr>
      <w:rFonts w:ascii="Arial" w:eastAsia="Arial" w:hAnsi="Arial"/>
      <w:b/>
      <w:iCs/>
      <w:color w:val="000000"/>
      <w:sz w:val="22"/>
      <w:szCs w:val="18"/>
      <w:lang w:eastAsia="en-US"/>
    </w:rPr>
  </w:style>
  <w:style w:type="character" w:customStyle="1" w:styleId="TableCaptionChar">
    <w:name w:val="Table Caption Char"/>
    <w:basedOn w:val="CaptionChar"/>
    <w:link w:val="TableCaption"/>
    <w:rsid w:val="002D1CC4"/>
    <w:rPr>
      <w:rFonts w:ascii="Arial" w:eastAsia="Arial" w:hAnsi="Arial"/>
      <w:b/>
      <w:iCs/>
      <w:color w:val="000000"/>
      <w:sz w:val="22"/>
      <w:szCs w:val="18"/>
      <w:lang w:eastAsia="en-US"/>
    </w:rPr>
  </w:style>
  <w:style w:type="paragraph" w:customStyle="1" w:styleId="TableContent">
    <w:name w:val="Table Content"/>
    <w:basedOn w:val="Normal"/>
    <w:link w:val="TableContentChar"/>
    <w:qFormat/>
    <w:rsid w:val="002D1CC4"/>
    <w:pPr>
      <w:spacing w:before="60" w:after="60"/>
    </w:pPr>
    <w:rPr>
      <w:rFonts w:cs="Arial"/>
      <w:color w:val="000000" w:themeColor="text1"/>
    </w:rPr>
  </w:style>
  <w:style w:type="character" w:customStyle="1" w:styleId="TableContentChar">
    <w:name w:val="Table Content Char"/>
    <w:basedOn w:val="DefaultParagraphFont"/>
    <w:link w:val="TableContent"/>
    <w:rsid w:val="002D1CC4"/>
    <w:rPr>
      <w:rFonts w:ascii="Arial" w:eastAsia="Arial" w:hAnsi="Arial" w:cs="Arial"/>
      <w:color w:val="000000" w:themeColor="text1"/>
      <w:sz w:val="24"/>
      <w:szCs w:val="24"/>
      <w:lang w:eastAsia="en-US"/>
    </w:rPr>
  </w:style>
  <w:style w:type="table" w:styleId="TableGrid">
    <w:name w:val="Table Grid"/>
    <w:basedOn w:val="TableNormal"/>
    <w:uiPriority w:val="59"/>
    <w:rsid w:val="002D1CC4"/>
    <w:rPr>
      <w:rFonts w:ascii="Arial" w:eastAsia="Arial" w:hAnsi="Arial"/>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leGridLight">
    <w:name w:val="Grid Table Light"/>
    <w:basedOn w:val="TableNormal"/>
    <w:uiPriority w:val="40"/>
    <w:rsid w:val="002D1CC4"/>
    <w:rPr>
      <w:rFonts w:ascii="Arial" w:eastAsia="Arial" w:hAnsi="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Heading">
    <w:name w:val="Table Heading"/>
    <w:basedOn w:val="Normal"/>
    <w:link w:val="TableHeadingChar"/>
    <w:rsid w:val="002D1CC4"/>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D1CC4"/>
    <w:rPr>
      <w:rFonts w:ascii="Arial" w:hAnsi="Arial" w:cs="Arial"/>
      <w:b/>
      <w:bCs/>
      <w:color w:val="000000" w:themeColor="text1"/>
      <w:sz w:val="24"/>
      <w:szCs w:val="22"/>
      <w:lang w:eastAsia="en-US"/>
    </w:rPr>
  </w:style>
  <w:style w:type="table" w:customStyle="1" w:styleId="TableStyle">
    <w:name w:val="Table Style"/>
    <w:basedOn w:val="TableNormal"/>
    <w:uiPriority w:val="99"/>
    <w:rsid w:val="002D1CC4"/>
    <w:pPr>
      <w:spacing w:line="288" w:lineRule="auto"/>
    </w:pPr>
    <w:rPr>
      <w:rFonts w:ascii="Arial" w:eastAsiaTheme="minorHAnsi" w:hAnsi="Arial" w:cs="Arial"/>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styleId="TOC1">
    <w:name w:val="toc 1"/>
    <w:basedOn w:val="Normal"/>
    <w:next w:val="Normal"/>
    <w:uiPriority w:val="39"/>
    <w:rsid w:val="002D1CC4"/>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2D1CC4"/>
    <w:rPr>
      <w:noProof/>
    </w:rPr>
  </w:style>
  <w:style w:type="paragraph" w:styleId="TOC3">
    <w:name w:val="toc 3"/>
    <w:basedOn w:val="TOC2"/>
    <w:next w:val="Normal"/>
    <w:uiPriority w:val="39"/>
    <w:rsid w:val="002D1CC4"/>
    <w:pPr>
      <w:spacing w:before="0" w:after="100"/>
    </w:pPr>
    <w:rPr>
      <w:sz w:val="24"/>
    </w:rPr>
  </w:style>
  <w:style w:type="paragraph" w:styleId="TOC4">
    <w:name w:val="toc 4"/>
    <w:basedOn w:val="Normal"/>
    <w:next w:val="Normal"/>
    <w:uiPriority w:val="39"/>
    <w:unhideWhenUsed/>
    <w:rsid w:val="002D1CC4"/>
    <w:pPr>
      <w:tabs>
        <w:tab w:val="right" w:leader="dot" w:pos="9622"/>
      </w:tabs>
      <w:spacing w:after="100"/>
      <w:ind w:left="709" w:hanging="709"/>
    </w:pPr>
    <w:rPr>
      <w:noProof/>
    </w:rPr>
  </w:style>
  <w:style w:type="paragraph" w:styleId="TOCHeading">
    <w:name w:val="TOC Heading"/>
    <w:basedOn w:val="ControlHeading"/>
    <w:next w:val="Normal"/>
    <w:uiPriority w:val="39"/>
    <w:unhideWhenUsed/>
    <w:rsid w:val="002D1CC4"/>
    <w:pPr>
      <w:keepLines/>
      <w:spacing w:before="0" w:after="240"/>
    </w:pPr>
    <w:rPr>
      <w:rFonts w:eastAsiaTheme="majorEastAsia"/>
      <w:szCs w:val="52"/>
      <w:lang w:eastAsia="ja-JP"/>
    </w:rPr>
  </w:style>
  <w:style w:type="paragraph" w:customStyle="1" w:styleId="TypeTitle">
    <w:name w:val="Type Title"/>
    <w:basedOn w:val="Normal"/>
    <w:link w:val="TypeTitleChar"/>
    <w:rsid w:val="002D1CC4"/>
    <w:pPr>
      <w:spacing w:after="360" w:line="240" w:lineRule="auto"/>
      <w:ind w:right="2688"/>
      <w:outlineLvl w:val="0"/>
    </w:pPr>
    <w:rPr>
      <w:rFonts w:cs="Arial"/>
      <w:b/>
      <w:noProof/>
      <w:color w:val="2C5C86"/>
      <w:sz w:val="80"/>
      <w:szCs w:val="80"/>
      <w:lang w:eastAsia="en-AU"/>
    </w:rPr>
  </w:style>
  <w:style w:type="character" w:customStyle="1" w:styleId="TypeTitleChar">
    <w:name w:val="Type Title Char"/>
    <w:basedOn w:val="DefaultParagraphFont"/>
    <w:link w:val="TypeTitle"/>
    <w:rsid w:val="002D1CC4"/>
    <w:rPr>
      <w:rFonts w:ascii="Arial" w:eastAsia="Arial" w:hAnsi="Arial" w:cs="Arial"/>
      <w:b/>
      <w:noProof/>
      <w:color w:val="2C5C86"/>
      <w:sz w:val="80"/>
      <w:szCs w:val="80"/>
    </w:rPr>
  </w:style>
  <w:style w:type="character" w:styleId="UnresolvedMention">
    <w:name w:val="Unresolved Mention"/>
    <w:basedOn w:val="DefaultParagraphFont"/>
    <w:uiPriority w:val="99"/>
    <w:semiHidden/>
    <w:unhideWhenUsed/>
    <w:rsid w:val="002D1CC4"/>
    <w:rPr>
      <w:color w:val="605E5C"/>
      <w:shd w:val="clear" w:color="auto" w:fill="E1DFDD"/>
    </w:rPr>
  </w:style>
  <w:style w:type="paragraph" w:customStyle="1" w:styleId="Heading1v2">
    <w:name w:val="Heading 1 (v2)"/>
    <w:basedOn w:val="Heading1"/>
    <w:link w:val="Heading1v2Char"/>
    <w:qFormat/>
    <w:rsid w:val="00A027B3"/>
    <w:rPr>
      <w:color w:val="00B8B0"/>
    </w:rPr>
  </w:style>
  <w:style w:type="character" w:customStyle="1" w:styleId="Heading1v2Char">
    <w:name w:val="Heading 1 (v2) Char"/>
    <w:basedOn w:val="Heading1Char"/>
    <w:link w:val="Heading1v2"/>
    <w:rsid w:val="00A027B3"/>
    <w:rPr>
      <w:rFonts w:ascii="Arial" w:eastAsia="Arial" w:hAnsi="Arial" w:cs="Arial"/>
      <w:b/>
      <w:noProof/>
      <w:color w:val="00B8B0"/>
      <w:sz w:val="60"/>
      <w:szCs w:val="80"/>
    </w:rPr>
  </w:style>
  <w:style w:type="paragraph" w:styleId="Revision">
    <w:name w:val="Revision"/>
    <w:hidden/>
    <w:uiPriority w:val="99"/>
    <w:semiHidden/>
    <w:rsid w:val="009125BE"/>
    <w:rPr>
      <w:rFonts w:ascii="Arial" w:eastAsia="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69983">
      <w:bodyDiv w:val="1"/>
      <w:marLeft w:val="0"/>
      <w:marRight w:val="0"/>
      <w:marTop w:val="0"/>
      <w:marBottom w:val="0"/>
      <w:divBdr>
        <w:top w:val="none" w:sz="0" w:space="0" w:color="auto"/>
        <w:left w:val="none" w:sz="0" w:space="0" w:color="auto"/>
        <w:bottom w:val="none" w:sz="0" w:space="0" w:color="auto"/>
        <w:right w:val="none" w:sz="0" w:space="0" w:color="auto"/>
      </w:divBdr>
      <w:divsChild>
        <w:div w:id="763693838">
          <w:marLeft w:val="0"/>
          <w:marRight w:val="0"/>
          <w:marTop w:val="0"/>
          <w:marBottom w:val="0"/>
          <w:divBdr>
            <w:top w:val="none" w:sz="0" w:space="0" w:color="auto"/>
            <w:left w:val="none" w:sz="0" w:space="0" w:color="auto"/>
            <w:bottom w:val="none" w:sz="0" w:space="0" w:color="auto"/>
            <w:right w:val="none" w:sz="0" w:space="0" w:color="auto"/>
          </w:divBdr>
        </w:div>
        <w:div w:id="304160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b15725-202b-4245-a2be-869a59ed9c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4388F64A858469C6A5028F1D9EC71" ma:contentTypeVersion="17" ma:contentTypeDescription="Create a new document." ma:contentTypeScope="" ma:versionID="69654e7670a36545e990b65d594451bb">
  <xsd:schema xmlns:xsd="http://www.w3.org/2001/XMLSchema" xmlns:xs="http://www.w3.org/2001/XMLSchema" xmlns:p="http://schemas.microsoft.com/office/2006/metadata/properties" xmlns:ns3="b9b15725-202b-4245-a2be-869a59ed9c36" xmlns:ns4="5a5c224b-b10b-4540-92f3-0fba28ffe5cf" targetNamespace="http://schemas.microsoft.com/office/2006/metadata/properties" ma:root="true" ma:fieldsID="c7d2c1632dcf059e2661d7b3e37dc436" ns3:_="" ns4:_="">
    <xsd:import namespace="b9b15725-202b-4245-a2be-869a59ed9c36"/>
    <xsd:import namespace="5a5c224b-b10b-4540-92f3-0fba28ffe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15725-202b-4245-a2be-869a59ed9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5c224b-b10b-4540-92f3-0fba28ffe5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E33714F3EF854325AA8BBAA0BA2C5425" version="1.0.0">
  <systemFields>
    <field name="Objective-Id">
      <value order="0">A59220519</value>
    </field>
    <field name="Objective-Title">
      <value order="0">Knowledge Hub Case Study - SHQ - approved and accessible version 8.2.2024</value>
    </field>
    <field name="Objective-Description">
      <value order="0"/>
    </field>
    <field name="Objective-CreationStamp">
      <value order="0">2024-02-08T07:01:27Z</value>
    </field>
    <field name="Objective-IsApproved">
      <value order="0">false</value>
    </field>
    <field name="Objective-IsPublished">
      <value order="0">true</value>
    </field>
    <field name="Objective-DatePublished">
      <value order="0">2024-02-26T01:20:07Z</value>
    </field>
    <field name="Objective-ModificationStamp">
      <value order="0">2024-02-26T01:20:07Z</value>
    </field>
    <field name="Objective-Owner">
      <value order="0">Sara Adams</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Versions:Final formatted versions</value>
    </field>
    <field name="Objective-Parent">
      <value order="0">Final formatted versions</value>
    </field>
    <field name="Objective-State">
      <value order="0">Published</value>
    </field>
    <field name="Objective-VersionId">
      <value order="0">vA64363767</value>
    </field>
    <field name="Objective-Version">
      <value order="0">3.0</value>
    </field>
    <field name="Objective-VersionNumber">
      <value order="0">4</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Communiqué</value>
      </field>
      <field name="Objective-Document Sub Type">
        <value order="0"/>
      </field>
      <field name="Objective-Document Date">
        <value order="0">2024-02-07T16:00:00Z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1DACC-35BC-4EEF-89F1-F99958C55D8E}">
  <ds:schemaRefs>
    <ds:schemaRef ds:uri="http://schemas.microsoft.com/office/2006/metadata/properties"/>
    <ds:schemaRef ds:uri="http://schemas.microsoft.com/office/infopath/2007/PartnerControls"/>
    <ds:schemaRef ds:uri="b9b15725-202b-4245-a2be-869a59ed9c36"/>
  </ds:schemaRefs>
</ds:datastoreItem>
</file>

<file path=customXml/itemProps2.xml><?xml version="1.0" encoding="utf-8"?>
<ds:datastoreItem xmlns:ds="http://schemas.openxmlformats.org/officeDocument/2006/customXml" ds:itemID="{21D688FC-6224-4BDB-8FE0-9F437228F8FD}">
  <ds:schemaRefs>
    <ds:schemaRef ds:uri="http://schemas.microsoft.com/sharepoint/v3/contenttype/forms"/>
  </ds:schemaRefs>
</ds:datastoreItem>
</file>

<file path=customXml/itemProps3.xml><?xml version="1.0" encoding="utf-8"?>
<ds:datastoreItem xmlns:ds="http://schemas.openxmlformats.org/officeDocument/2006/customXml" ds:itemID="{01F93BDE-C577-48D7-BFC3-52DA0192D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15725-202b-4245-a2be-869a59ed9c36"/>
    <ds:schemaRef ds:uri="5a5c224b-b10b-4540-92f3-0fba28ffe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D3A69B13-F024-40A6-BF49-844858CF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cbickk1</dc:creator>
  <cp:keywords/>
  <dc:description/>
  <cp:lastModifiedBy>Kelly Davidson</cp:lastModifiedBy>
  <cp:revision>3</cp:revision>
  <cp:lastPrinted>2024-02-26T06:52:00Z</cp:lastPrinted>
  <dcterms:created xsi:type="dcterms:W3CDTF">2024-02-26T06:52:00Z</dcterms:created>
  <dcterms:modified xsi:type="dcterms:W3CDTF">2024-02-26T06:53:00Z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A59220519</vt:lpwstr>
  </property>
  <property fmtid="{D5CDD505-2E9C-101B-9397-08002B2CF9AE}" pid="4" name="Objective-Title">
    <vt:lpwstr>Knowledge Hub Case Study - SHQ - approved and accessible version 8.2.2024</vt:lpwstr>
  </property>
  <property fmtid="{D5CDD505-2E9C-101B-9397-08002B2CF9AE}" pid="5" name="Objective-Description">
    <vt:lpwstr/>
  </property>
  <property fmtid="{D5CDD505-2E9C-101B-9397-08002B2CF9AE}" pid="6" name="Objective-CreationStamp">
    <vt:filetime>2024-02-08T07:01:27Z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2024-02-26T01:20:07Z</vt:filetime>
  </property>
  <property fmtid="{D5CDD505-2E9C-101B-9397-08002B2CF9AE}" pid="10" name="Objective-ModificationStamp">
    <vt:filetime>2024-02-26T01:20:07Z</vt:filetime>
  </property>
  <property fmtid="{D5CDD505-2E9C-101B-9397-08002B2CF9AE}" pid="11" name="Objective-Owner">
    <vt:lpwstr>Sara Adams</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Versions:Final formatted versions</vt:lpwstr>
  </property>
  <property fmtid="{D5CDD505-2E9C-101B-9397-08002B2CF9AE}" pid="13" name="Objective-Parent">
    <vt:lpwstr>Final formatted versions</vt:lpwstr>
  </property>
  <property fmtid="{D5CDD505-2E9C-101B-9397-08002B2CF9AE}" pid="14" name="Objective-State">
    <vt:lpwstr>Published</vt:lpwstr>
  </property>
  <property fmtid="{D5CDD505-2E9C-101B-9397-08002B2CF9AE}" pid="15" name="Objective-VersionId">
    <vt:lpwstr>vA64363767</vt:lpwstr>
  </property>
  <property fmtid="{D5CDD505-2E9C-101B-9397-08002B2CF9AE}" pid="16" name="Objective-Version">
    <vt:lpwstr>3.0</vt:lpwstr>
  </property>
  <property fmtid="{D5CDD505-2E9C-101B-9397-08002B2CF9AE}" pid="17" name="Objective-VersionNumber">
    <vt:r8>4</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
  </property>
  <property fmtid="{D5CDD505-2E9C-101B-9397-08002B2CF9AE}" pid="21" name="Objective-Caveats">
    <vt:lpwstr/>
  </property>
  <property fmtid="{D5CDD505-2E9C-101B-9397-08002B2CF9AE}" pid="22" name="Objective-Document Type">
    <vt:lpwstr>Communiqué</vt:lpwstr>
  </property>
  <property fmtid="{D5CDD505-2E9C-101B-9397-08002B2CF9AE}" pid="23" name="Objective-Document Sub Type">
    <vt:lpwstr/>
  </property>
  <property fmtid="{D5CDD505-2E9C-101B-9397-08002B2CF9AE}" pid="24" name="Objective-Document Date">
    <vt:filetime>2024-02-07T16:00:00Z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y fmtid="{D5CDD505-2E9C-101B-9397-08002B2CF9AE}" pid="34" name="ContentTypeId">
    <vt:lpwstr>0x010100E4B4388F64A858469C6A5028F1D9EC71</vt:lpwstr>
  </property>
</Properties>
</file>