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DE77" w14:textId="590EA7AB" w:rsidR="00A47475" w:rsidRPr="00A027B3" w:rsidRDefault="00A027B3" w:rsidP="00685BD3">
      <w:pPr>
        <w:pStyle w:val="Heading1"/>
      </w:pPr>
      <w:r w:rsidRPr="00A027B3">
        <w:t xml:space="preserve">Implementing the National Principles for </w:t>
      </w:r>
      <w:r w:rsidR="00E76F6F">
        <w:t>C</w:t>
      </w:r>
      <w:r w:rsidRPr="00A027B3">
        <w:t xml:space="preserve">hild </w:t>
      </w:r>
      <w:r w:rsidR="00E76F6F">
        <w:t>S</w:t>
      </w:r>
      <w:r w:rsidRPr="00A027B3">
        <w:t xml:space="preserve">afe </w:t>
      </w:r>
      <w:r w:rsidR="00E76F6F">
        <w:t>O</w:t>
      </w:r>
      <w:r w:rsidRPr="00A027B3">
        <w:t>rganisations</w:t>
      </w:r>
    </w:p>
    <w:p w14:paraId="7D54530B" w14:textId="4C000939" w:rsidR="00A027B3" w:rsidRDefault="00A027B3" w:rsidP="00A027B3">
      <w:pPr>
        <w:pStyle w:val="Subtitle"/>
        <w:rPr>
          <w:lang w:eastAsia="en-AU"/>
        </w:rPr>
      </w:pPr>
      <w:r>
        <w:rPr>
          <w:lang w:eastAsia="en-AU"/>
        </w:rPr>
        <w:t xml:space="preserve">Case Study: </w:t>
      </w:r>
      <w:r w:rsidR="001771F9">
        <w:rPr>
          <w:lang w:eastAsia="en-AU"/>
        </w:rPr>
        <w:t>Yorgum</w:t>
      </w:r>
      <w:r w:rsidR="005616FD">
        <w:rPr>
          <w:lang w:eastAsia="en-AU"/>
        </w:rPr>
        <w:t xml:space="preserve"> Healing Services</w:t>
      </w:r>
    </w:p>
    <w:p w14:paraId="2702C8B4" w14:textId="77777777" w:rsidR="00940F4A" w:rsidRDefault="00940F4A" w:rsidP="00940F4A">
      <w:pPr>
        <w:sectPr w:rsidR="00940F4A" w:rsidSect="00A47475">
          <w:headerReference w:type="default" r:id="rId8"/>
          <w:footerReference w:type="default" r:id="rId9"/>
          <w:pgSz w:w="23811" w:h="16838" w:orient="landscape" w:code="8"/>
          <w:pgMar w:top="1797" w:right="1440" w:bottom="1797" w:left="1440" w:header="720" w:footer="720" w:gutter="0"/>
          <w:cols w:space="720"/>
          <w:docGrid w:linePitch="360"/>
        </w:sectPr>
      </w:pPr>
    </w:p>
    <w:p w14:paraId="187F23A3" w14:textId="1BA7E33E" w:rsidR="00E76F6F" w:rsidRDefault="001771F9" w:rsidP="001771F9">
      <w:pPr>
        <w:pStyle w:val="BodyText"/>
      </w:pPr>
      <w:r>
        <w:rPr>
          <w:noProof/>
        </w:rPr>
        <w:drawing>
          <wp:inline distT="0" distB="0" distL="0" distR="0" wp14:anchorId="1668CCC7" wp14:editId="7505D7FC">
            <wp:extent cx="1983179" cy="1132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7430" cy="1135193"/>
                    </a:xfrm>
                    <a:prstGeom prst="rect">
                      <a:avLst/>
                    </a:prstGeom>
                    <a:noFill/>
                    <a:ln>
                      <a:noFill/>
                    </a:ln>
                  </pic:spPr>
                </pic:pic>
              </a:graphicData>
            </a:graphic>
          </wp:inline>
        </w:drawing>
      </w:r>
    </w:p>
    <w:p w14:paraId="30DA7709" w14:textId="189733D8" w:rsidR="00940F4A" w:rsidRPr="00E76F6F" w:rsidRDefault="001771F9" w:rsidP="001771F9">
      <w:pPr>
        <w:pStyle w:val="BodyText"/>
      </w:pPr>
      <w:r w:rsidRPr="001771F9">
        <w:t>Yorgum provides a wide range of culturally secure community-based healing services that utilise a trauma informed approach to positively impact social and emotional wellbeing for Aboriginal and Torres Strait Islander Children, young people and adults.</w:t>
      </w:r>
    </w:p>
    <w:p w14:paraId="36BAC3DE" w14:textId="0BF4AF11" w:rsidR="00E76F6F" w:rsidRDefault="00E76F6F" w:rsidP="00E76F6F">
      <w:pPr>
        <w:pStyle w:val="Heading2"/>
      </w:pPr>
      <w:r>
        <w:t>Project in brief</w:t>
      </w:r>
    </w:p>
    <w:p w14:paraId="545144A8" w14:textId="7CD1A67F" w:rsidR="001771F9" w:rsidRDefault="001771F9" w:rsidP="001771F9">
      <w:pPr>
        <w:pStyle w:val="BodyText"/>
      </w:pPr>
      <w:r w:rsidRPr="009911B3">
        <w:rPr>
          <w:noProof/>
        </w:rPr>
        <w:drawing>
          <wp:anchor distT="0" distB="0" distL="114300" distR="114300" simplePos="0" relativeHeight="251658240" behindDoc="0" locked="0" layoutInCell="1" allowOverlap="1" wp14:anchorId="679E10A0" wp14:editId="00A3060F">
            <wp:simplePos x="0" y="0"/>
            <wp:positionH relativeFrom="margin">
              <wp:align>left</wp:align>
            </wp:positionH>
            <wp:positionV relativeFrom="margin">
              <wp:posOffset>5006975</wp:posOffset>
            </wp:positionV>
            <wp:extent cx="3146425" cy="3143250"/>
            <wp:effectExtent l="0" t="0" r="0" b="0"/>
            <wp:wrapSquare wrapText="bothSides"/>
            <wp:docPr id="11" name="Picture 11" descr="A diagram of the 10 national principles for child safe organisations. &#10;&#10;Available to read at: https://childsafe.humanrights.gov.au/national-principles/about-national-princip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the 10 national principles for child safe organisations. &#10;&#10;Available to read at: https://childsafe.humanrights.gov.au/national-principles/about-national-principles "/>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6425"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71F9">
        <w:t>Yorgum produced a</w:t>
      </w:r>
      <w:r>
        <w:t xml:space="preserve">n </w:t>
      </w:r>
      <w:hyperlink r:id="rId12" w:history="1">
        <w:r w:rsidRPr="005616FD">
          <w:rPr>
            <w:rStyle w:val="Hyperlink"/>
            <w:b/>
            <w:bCs/>
          </w:rPr>
          <w:t>animated story</w:t>
        </w:r>
      </w:hyperlink>
      <w:r w:rsidRPr="001771F9">
        <w:t xml:space="preserve"> illustrating how it integrates all the National </w:t>
      </w:r>
      <w:r>
        <w:t>P</w:t>
      </w:r>
      <w:r w:rsidRPr="001771F9">
        <w:t xml:space="preserve">rinciples in its governance and </w:t>
      </w:r>
      <w:r>
        <w:t>daily</w:t>
      </w:r>
      <w:r w:rsidRPr="001771F9">
        <w:t xml:space="preserve"> practice to enhance the safety of children engaged with the service.</w:t>
      </w:r>
    </w:p>
    <w:p w14:paraId="3BC99F86" w14:textId="023BDF08" w:rsidR="00406428" w:rsidRDefault="00406428" w:rsidP="001771F9">
      <w:pPr>
        <w:pStyle w:val="BodyText"/>
      </w:pPr>
    </w:p>
    <w:p w14:paraId="4DE7D500" w14:textId="51E34974" w:rsidR="001771F9" w:rsidRDefault="001771F9" w:rsidP="001771F9">
      <w:pPr>
        <w:pStyle w:val="BodyText"/>
      </w:pPr>
    </w:p>
    <w:p w14:paraId="1785B991" w14:textId="092C1A69" w:rsidR="001771F9" w:rsidRDefault="001771F9" w:rsidP="001771F9">
      <w:pPr>
        <w:pStyle w:val="BodyText"/>
      </w:pPr>
    </w:p>
    <w:p w14:paraId="7BFDE105" w14:textId="55AE6EF8" w:rsidR="001771F9" w:rsidRDefault="001771F9" w:rsidP="001771F9">
      <w:pPr>
        <w:pStyle w:val="BodyText"/>
      </w:pPr>
    </w:p>
    <w:p w14:paraId="1FE402C7" w14:textId="77777777" w:rsidR="001771F9" w:rsidRDefault="001771F9" w:rsidP="001771F9">
      <w:pPr>
        <w:pStyle w:val="BodyText"/>
      </w:pPr>
    </w:p>
    <w:p w14:paraId="4A5C6DC6" w14:textId="56EC146E" w:rsidR="001771F9" w:rsidRDefault="001771F9" w:rsidP="001771F9">
      <w:pPr>
        <w:pStyle w:val="BodyText"/>
      </w:pPr>
    </w:p>
    <w:p w14:paraId="39D89D79" w14:textId="461DF8CF" w:rsidR="001771F9" w:rsidRDefault="001771F9" w:rsidP="001771F9">
      <w:pPr>
        <w:pStyle w:val="BodyText"/>
      </w:pPr>
    </w:p>
    <w:p w14:paraId="06DEEC7A" w14:textId="3122BE8A" w:rsidR="001771F9" w:rsidRDefault="001771F9" w:rsidP="001771F9">
      <w:pPr>
        <w:pStyle w:val="BodyText"/>
      </w:pPr>
    </w:p>
    <w:p w14:paraId="1CF49325" w14:textId="77777777" w:rsidR="001771F9" w:rsidRDefault="001771F9" w:rsidP="001771F9">
      <w:pPr>
        <w:pStyle w:val="BodyText"/>
      </w:pPr>
    </w:p>
    <w:p w14:paraId="3499CDDD" w14:textId="252E7A0E" w:rsidR="00E76F6F" w:rsidRDefault="00DB3061" w:rsidP="00E76F6F">
      <w:pPr>
        <w:pStyle w:val="Heading2"/>
      </w:pPr>
      <w:r>
        <w:t xml:space="preserve">The </w:t>
      </w:r>
      <w:r w:rsidR="001771F9">
        <w:t>journey</w:t>
      </w:r>
    </w:p>
    <w:p w14:paraId="4D57046A" w14:textId="77777777" w:rsidR="001771F9" w:rsidRPr="001771F9" w:rsidRDefault="001771F9" w:rsidP="001771F9">
      <w:pPr>
        <w:pStyle w:val="Heading4"/>
      </w:pPr>
      <w:r w:rsidRPr="001771F9">
        <w:t>What led you to develop Yorgum’s Child Safety Principles animation?</w:t>
      </w:r>
    </w:p>
    <w:p w14:paraId="2A7256A6" w14:textId="3B35AFF3" w:rsidR="001771F9" w:rsidRPr="001771F9" w:rsidRDefault="001771F9" w:rsidP="00E37BC1">
      <w:pPr>
        <w:pStyle w:val="BodyText"/>
      </w:pPr>
      <w:r w:rsidRPr="001771F9">
        <w:t>Yorgum was established in 1991 by a group of Aboriginal women to provide a culturally safe healing space for Aboriginal people experiencing spiritual, emotional, and psychological pain.</w:t>
      </w:r>
    </w:p>
    <w:p w14:paraId="736AF160" w14:textId="6C85452F" w:rsidR="001771F9" w:rsidRPr="00E37BC1" w:rsidRDefault="001771F9" w:rsidP="00E37BC1">
      <w:pPr>
        <w:pStyle w:val="Caption"/>
      </w:pPr>
      <w:r w:rsidRPr="00E37BC1">
        <w:t>“We are here for the children we work with and their families – they are at the heart and centre of everything we do</w:t>
      </w:r>
      <w:r w:rsidR="00E37BC1" w:rsidRPr="00E37BC1">
        <w:rPr>
          <w:rStyle w:val="IntenseEmphasis"/>
          <w:i w:val="0"/>
          <w:iCs/>
          <w:color w:val="0054A6"/>
        </w:rPr>
        <w:t>.”</w:t>
      </w:r>
    </w:p>
    <w:p w14:paraId="7F2B1AD0" w14:textId="77777777" w:rsidR="00E37BC1" w:rsidRDefault="001771F9" w:rsidP="00E37BC1">
      <w:pPr>
        <w:pStyle w:val="BodyText"/>
        <w:rPr>
          <w:rStyle w:val="BodyTextChar"/>
        </w:rPr>
      </w:pPr>
      <w:r w:rsidRPr="001771F9">
        <w:t xml:space="preserve">When we started to think about the National Principles and </w:t>
      </w:r>
      <w:r w:rsidRPr="00E37BC1">
        <w:rPr>
          <w:rStyle w:val="BodyTextChar"/>
        </w:rPr>
        <w:t xml:space="preserve">how to implement them, we realised that we already have them integrated into in our governance and ways of working. The focus then became how to explain the National Principles and express our commitment to practice these in a way that is meaningful to the Aboriginal children and families we work with, along with others. </w:t>
      </w:r>
    </w:p>
    <w:p w14:paraId="66DDFDE8" w14:textId="4FBC202C" w:rsidR="001771F9" w:rsidRPr="001771F9" w:rsidRDefault="001771F9" w:rsidP="00E37BC1">
      <w:pPr>
        <w:pStyle w:val="BodyText"/>
      </w:pPr>
      <w:r w:rsidRPr="00E37BC1">
        <w:rPr>
          <w:rStyle w:val="BodyTextChar"/>
        </w:rPr>
        <w:t>Aboriginal people are strong communicators with a rich tradition of verbal storytelling and imagery, so the idea of using illustration and storytelling in the video emerged organically as the best</w:t>
      </w:r>
      <w:r w:rsidRPr="001771F9">
        <w:t xml:space="preserve"> way to share information on our child safe approach.</w:t>
      </w:r>
    </w:p>
    <w:p w14:paraId="6D76FFA9" w14:textId="6D629DD2" w:rsidR="001771F9" w:rsidRPr="00E37BC1" w:rsidRDefault="001771F9" w:rsidP="00E37BC1">
      <w:pPr>
        <w:pStyle w:val="BodyText"/>
      </w:pPr>
      <w:r w:rsidRPr="00E37BC1">
        <w:t xml:space="preserve">Yorgum is the Noongar name for a large red flowering gum tree that has healing properties. It signifies the approach we take to our role as an organisation focused on healing and how we keep children safe and in our service. We started with the Yorgum and recognised that our statement of commitment to being a child safe organisation and child safe policies are the strong roots that ground our child safe </w:t>
      </w:r>
      <w:r w:rsidRPr="00E37BC1">
        <w:t xml:space="preserve">practices. The branches and leaves are our culturally safe practices that the roots feed and support. The Yorgum blossoms are the children who bloom and thrive in this safe, nurturing environment. </w:t>
      </w:r>
      <w:r w:rsidRPr="00E37BC1">
        <w:rPr>
          <w:noProof/>
        </w:rPr>
        <mc:AlternateContent>
          <mc:Choice Requires="wps">
            <w:drawing>
              <wp:anchor distT="0" distB="0" distL="114300" distR="114300" simplePos="0" relativeHeight="251660288" behindDoc="0" locked="0" layoutInCell="1" allowOverlap="1" wp14:anchorId="5CB511D4" wp14:editId="0E3130A6">
                <wp:simplePos x="0" y="0"/>
                <wp:positionH relativeFrom="margin">
                  <wp:posOffset>-59690</wp:posOffset>
                </wp:positionH>
                <wp:positionV relativeFrom="page">
                  <wp:posOffset>9404985</wp:posOffset>
                </wp:positionV>
                <wp:extent cx="4096385" cy="510540"/>
                <wp:effectExtent l="0" t="0" r="0" b="3810"/>
                <wp:wrapThrough wrapText="bothSides">
                  <wp:wrapPolygon edited="0">
                    <wp:start x="0" y="0"/>
                    <wp:lineTo x="0" y="20955"/>
                    <wp:lineTo x="21496" y="20955"/>
                    <wp:lineTo x="21496"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4096385" cy="510540"/>
                        </a:xfrm>
                        <a:prstGeom prst="rect">
                          <a:avLst/>
                        </a:prstGeom>
                        <a:solidFill>
                          <a:prstClr val="white"/>
                        </a:solidFill>
                        <a:ln>
                          <a:noFill/>
                        </a:ln>
                      </wps:spPr>
                      <wps:txbx>
                        <w:txbxContent>
                          <w:p w14:paraId="34F625E4" w14:textId="1F234CB4" w:rsidR="00A23AE4" w:rsidRPr="00073AAC" w:rsidRDefault="00A23AE4" w:rsidP="00A23AE4">
                            <w:pPr>
                              <w:pStyle w:val="Caption"/>
                              <w:rPr>
                                <w:rFonts w:cs="Arial"/>
                                <w:noProof/>
                                <w:szCs w:val="24"/>
                              </w:rPr>
                            </w:pPr>
                            <w:r>
                              <w:t xml:space="preserve">Image </w:t>
                            </w:r>
                            <w:fldSimple w:instr=" SEQ Image \* ARABIC ">
                              <w:r w:rsidR="009462F5">
                                <w:rPr>
                                  <w:noProof/>
                                </w:rPr>
                                <w:t>1</w:t>
                              </w:r>
                            </w:fldSimple>
                            <w:r>
                              <w:t xml:space="preserve">: </w:t>
                            </w:r>
                            <w:r w:rsidRPr="00A911F0">
                              <w:t xml:space="preserve">The 10 National Principles </w:t>
                            </w:r>
                            <w:r w:rsidR="001D403C">
                              <w:t xml:space="preserve">for </w:t>
                            </w:r>
                            <w:r w:rsidRPr="00A911F0">
                              <w:t>Child Safe Organisations (National Principles)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511D4" id="_x0000_t202" coordsize="21600,21600" o:spt="202" path="m,l,21600r21600,l21600,xe">
                <v:stroke joinstyle="miter"/>
                <v:path gradientshapeok="t" o:connecttype="rect"/>
              </v:shapetype>
              <v:shape id="Text Box 6" o:spid="_x0000_s1026" type="#_x0000_t202" style="position:absolute;margin-left:-4.7pt;margin-top:740.55pt;width:322.55pt;height:4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" stroked="f">
                <v:textbox inset="0,0,0,0">
                  <w:txbxContent>
                    <w:p w14:paraId="34F625E4" w14:textId="1F234CB4" w:rsidR="00A23AE4" w:rsidRPr="00073AAC" w:rsidRDefault="00A23AE4" w:rsidP="00A23AE4">
                      <w:pPr>
                        <w:pStyle w:val="Caption"/>
                        <w:rPr>
                          <w:rFonts w:cs="Arial"/>
                          <w:noProof/>
                          <w:szCs w:val="24"/>
                        </w:rPr>
                      </w:pPr>
                      <w:r>
                        <w:t xml:space="preserve">Image </w:t>
                      </w:r>
                      <w:fldSimple w:instr=" SEQ Image \* ARABIC ">
                        <w:r w:rsidR="009462F5">
                          <w:rPr>
                            <w:noProof/>
                          </w:rPr>
                          <w:t>1</w:t>
                        </w:r>
                      </w:fldSimple>
                      <w:r>
                        <w:t xml:space="preserve">: </w:t>
                      </w:r>
                      <w:r w:rsidRPr="00A911F0">
                        <w:t xml:space="preserve">The 10 National Principles </w:t>
                      </w:r>
                      <w:r w:rsidR="001D403C">
                        <w:t xml:space="preserve">for </w:t>
                      </w:r>
                      <w:r w:rsidRPr="00A911F0">
                        <w:t>Child Safe Organisations (National Principles)</w:t>
                      </w:r>
                    </w:p>
                  </w:txbxContent>
                </v:textbox>
                <w10:wrap type="through" anchorx="margin" anchory="page"/>
              </v:shape>
            </w:pict>
          </mc:Fallback>
        </mc:AlternateContent>
      </w:r>
    </w:p>
    <w:p w14:paraId="01B2ACFF" w14:textId="0D5A13B5" w:rsidR="00E76F6F" w:rsidRDefault="00DB3061" w:rsidP="00E76F6F">
      <w:pPr>
        <w:pStyle w:val="Heading2"/>
      </w:pPr>
      <w:r>
        <w:t>C</w:t>
      </w:r>
      <w:r w:rsidR="001771F9">
        <w:t>hallenges</w:t>
      </w:r>
    </w:p>
    <w:p w14:paraId="36DCB3B4" w14:textId="18A5C4CC" w:rsidR="001771F9" w:rsidRDefault="001771F9" w:rsidP="001771F9">
      <w:pPr>
        <w:pStyle w:val="BodyText"/>
      </w:pPr>
      <w:r w:rsidRPr="001771F9">
        <w:t>The main challenge for us was taking the images and ideas we had in our minds and bringing them to life in the video with a small budget. We were able to work with a local animation design company to express our ideas through illustration and storytelling. The process was an interesting journey of mutual learning – the designers learning about Yorgum and Aboriginal culture and Yorgum learning about the finer details of animation production.</w:t>
      </w:r>
    </w:p>
    <w:p w14:paraId="5DAB3FE8" w14:textId="7A442A51" w:rsidR="001771F9" w:rsidRDefault="00DB3061" w:rsidP="001771F9">
      <w:pPr>
        <w:pStyle w:val="Heading2"/>
      </w:pPr>
      <w:r>
        <w:t>O</w:t>
      </w:r>
      <w:r w:rsidR="001771F9">
        <w:t>utcomes</w:t>
      </w:r>
    </w:p>
    <w:p w14:paraId="128D1959" w14:textId="77777777" w:rsidR="001771F9" w:rsidRDefault="001771F9" w:rsidP="001771F9">
      <w:pPr>
        <w:pStyle w:val="BodyText"/>
        <w:rPr>
          <w:lang w:eastAsia="en-AU"/>
        </w:rPr>
      </w:pPr>
      <w:r>
        <w:rPr>
          <w:lang w:eastAsia="en-AU"/>
        </w:rPr>
        <w:t xml:space="preserve">The animation has only just been launched so it’s a bit too early to say how it will benefit the children, families, and communities we work with. However, for the Yorgum team, it was a valuable opportunity to explore and translate the National Principles from an Aboriginal perspective and recognise and appreciate our existing strengths in this area. Part of healing for Aboriginal people is decolonising, which starts with restoring our spirits and strengthening healthy connections to country, culture, and family. This creates safety and allows us to honour and practice strong, culturally safe ways of working with children and doing business. </w:t>
      </w:r>
    </w:p>
    <w:p w14:paraId="0DBF8A1D" w14:textId="34151E4B" w:rsidR="001771F9" w:rsidRPr="001771F9" w:rsidRDefault="001771F9" w:rsidP="00E37BC1">
      <w:pPr>
        <w:pStyle w:val="Caption"/>
        <w:rPr>
          <w:lang w:eastAsia="en-AU"/>
        </w:rPr>
      </w:pPr>
      <w:r w:rsidRPr="001771F9">
        <w:rPr>
          <w:lang w:eastAsia="en-AU"/>
        </w:rPr>
        <w:t>The most important outcome so far is having a culturally appropriate and engaging way to communicate how we apply the National Principles – in our language for our mob.</w:t>
      </w:r>
    </w:p>
    <w:p w14:paraId="185F1A9C" w14:textId="0D3EA215" w:rsidR="00E76F6F" w:rsidRDefault="00E76F6F" w:rsidP="00E76F6F">
      <w:pPr>
        <w:pStyle w:val="Heading2"/>
      </w:pPr>
      <w:r>
        <w:lastRenderedPageBreak/>
        <w:t>Sharing the learning</w:t>
      </w:r>
    </w:p>
    <w:p w14:paraId="49AF89AA" w14:textId="572DEEB3" w:rsidR="00E37BC1" w:rsidRPr="00E37BC1" w:rsidRDefault="00E37BC1" w:rsidP="00E37BC1">
      <w:pPr>
        <w:pStyle w:val="BodyText"/>
      </w:pPr>
      <w:r w:rsidRPr="00E37BC1">
        <w:t xml:space="preserve">We were really surprised at how quickly the project progressed from the time we yarned about the National Principles and the imagery connected to the Yorgum, through to the design process. </w:t>
      </w:r>
    </w:p>
    <w:p w14:paraId="6AD5828E" w14:textId="77777777" w:rsidR="00E37BC1" w:rsidRDefault="00E37BC1" w:rsidP="00E37BC1">
      <w:pPr>
        <w:pStyle w:val="Caption"/>
      </w:pPr>
      <w:r w:rsidRPr="00E37BC1">
        <w:t xml:space="preserve">The key learnings we would like to share with others is “start with your strengths” and “yarn about what you do using images”. </w:t>
      </w:r>
    </w:p>
    <w:p w14:paraId="1565E9EE" w14:textId="55E3220D" w:rsidR="00A23AE4" w:rsidRPr="00E37BC1" w:rsidRDefault="00E37BC1" w:rsidP="00E37BC1">
      <w:pPr>
        <w:pStyle w:val="BodyText"/>
      </w:pPr>
      <w:r w:rsidRPr="00E37BC1">
        <w:t>When you read the National Principles, implementing them can seem like a daunting task, start by looking at what you are doing. You will probably find that you already have some of the elements built into your existing policies and practices.</w:t>
      </w:r>
      <w:r>
        <w:t xml:space="preserve"> </w:t>
      </w:r>
      <w:r w:rsidRPr="00E37BC1">
        <w:t>Then consider how you can build on what you have and how to communicate your child safe practices to the children who use your service and others. It is vital to translate formal language into terms and concepts that the children and other people connected to your service understand, this helps to create safe organisations where children thrive in all ways.</w:t>
      </w:r>
    </w:p>
    <w:p w14:paraId="29DAD1F0" w14:textId="4B964B81" w:rsidR="001771F9" w:rsidRDefault="001771F9" w:rsidP="001771F9">
      <w:pPr>
        <w:pStyle w:val="Heading2"/>
      </w:pPr>
      <w:r>
        <w:t>Next steps</w:t>
      </w:r>
    </w:p>
    <w:p w14:paraId="5FDB6802" w14:textId="3CA7E5AE" w:rsidR="001771F9" w:rsidRDefault="00E37BC1" w:rsidP="001771F9">
      <w:pPr>
        <w:pStyle w:val="BodyText"/>
        <w:rPr>
          <w:lang w:eastAsia="en-AU"/>
        </w:rPr>
      </w:pPr>
      <w:r w:rsidRPr="00E37BC1">
        <w:rPr>
          <w:lang w:eastAsia="en-AU"/>
        </w:rPr>
        <w:t>After the animation is launched, we will continue to find ways of using it to make sure that everyone understands what it means to create a culturally and child safe organisation where children thrive in all ways.</w:t>
      </w:r>
    </w:p>
    <w:p w14:paraId="41A8BEB4" w14:textId="77777777" w:rsidR="00E37BC1" w:rsidRDefault="00E37BC1" w:rsidP="001771F9">
      <w:pPr>
        <w:pStyle w:val="BodyText"/>
        <w:rPr>
          <w:lang w:eastAsia="en-AU"/>
        </w:rPr>
      </w:pPr>
    </w:p>
    <w:p w14:paraId="3BAE6CE8" w14:textId="2D94C2F9" w:rsidR="00A23AE4" w:rsidRDefault="00A23AE4" w:rsidP="00A23AE4">
      <w:pPr>
        <w:pStyle w:val="Bullet1"/>
        <w:numPr>
          <w:ilvl w:val="0"/>
          <w:numId w:val="0"/>
        </w:numPr>
        <w:ind w:left="357" w:hanging="357"/>
        <w:rPr>
          <w:lang w:eastAsia="en-AU"/>
        </w:rPr>
      </w:pPr>
    </w:p>
    <w:p w14:paraId="3F0887E6" w14:textId="7A2A9DC7" w:rsidR="00A23AE4" w:rsidRPr="00E76F6F" w:rsidRDefault="00A23AE4" w:rsidP="00A23AE4">
      <w:pPr>
        <w:pStyle w:val="Bullet1"/>
        <w:numPr>
          <w:ilvl w:val="0"/>
          <w:numId w:val="0"/>
        </w:numPr>
        <w:rPr>
          <w:lang w:eastAsia="en-AU"/>
        </w:rPr>
      </w:pPr>
      <w:r>
        <w:rPr>
          <w:lang w:eastAsia="en-AU"/>
        </w:rPr>
        <w:t xml:space="preserve">Last updated: </w:t>
      </w:r>
      <w:r w:rsidR="0082263D">
        <w:rPr>
          <w:lang w:eastAsia="en-AU"/>
        </w:rPr>
        <w:t>September</w:t>
      </w:r>
      <w:r>
        <w:rPr>
          <w:lang w:eastAsia="en-AU"/>
        </w:rPr>
        <w:t xml:space="preserve"> 2023</w:t>
      </w:r>
    </w:p>
    <w:sectPr w:rsidR="00A23AE4" w:rsidRPr="00E76F6F" w:rsidSect="00940F4A">
      <w:type w:val="continuous"/>
      <w:pgSz w:w="23811" w:h="16838" w:orient="landscape" w:code="8"/>
      <w:pgMar w:top="1797" w:right="1440" w:bottom="1797" w:left="1440" w:header="720" w:footer="720" w:gutter="0"/>
      <w:cols w:num="3"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BBDD" w14:textId="77777777" w:rsidR="00E76F6F" w:rsidRDefault="00E76F6F" w:rsidP="00A47475">
      <w:r>
        <w:separator/>
      </w:r>
    </w:p>
  </w:endnote>
  <w:endnote w:type="continuationSeparator" w:id="0">
    <w:p w14:paraId="6CF5AAA0" w14:textId="77777777" w:rsidR="00E76F6F" w:rsidRDefault="00E76F6F" w:rsidP="00A4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1F7F" w14:textId="77777777" w:rsidR="00A47475" w:rsidRDefault="00A47475">
    <w:pPr>
      <w:pStyle w:val="Footer"/>
    </w:pPr>
    <w:r>
      <w:rPr>
        <w:noProof/>
      </w:rPr>
      <w:drawing>
        <wp:anchor distT="0" distB="0" distL="114300" distR="114300" simplePos="0" relativeHeight="251661312" behindDoc="1" locked="0" layoutInCell="1" allowOverlap="1" wp14:anchorId="7EA2A899" wp14:editId="085D5BF6">
          <wp:simplePos x="0" y="0"/>
          <wp:positionH relativeFrom="margin">
            <wp:posOffset>-914400</wp:posOffset>
          </wp:positionH>
          <wp:positionV relativeFrom="page">
            <wp:posOffset>9537700</wp:posOffset>
          </wp:positionV>
          <wp:extent cx="15133955" cy="1148715"/>
          <wp:effectExtent l="0" t="0" r="0" b="0"/>
          <wp:wrapThrough wrapText="bothSides">
            <wp:wrapPolygon edited="0">
              <wp:start x="19631" y="716"/>
              <wp:lineTo x="0" y="6448"/>
              <wp:lineTo x="0" y="21134"/>
              <wp:lineTo x="21561" y="21134"/>
              <wp:lineTo x="21561" y="2149"/>
              <wp:lineTo x="19930" y="716"/>
              <wp:lineTo x="19631" y="716"/>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t="69489"/>
                  <a:stretch/>
                </pic:blipFill>
                <pic:spPr bwMode="auto">
                  <a:xfrm>
                    <a:off x="0" y="0"/>
                    <a:ext cx="15133955" cy="1148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5F59" w14:textId="77777777" w:rsidR="00E76F6F" w:rsidRDefault="00E76F6F" w:rsidP="00A47475">
      <w:r>
        <w:separator/>
      </w:r>
    </w:p>
  </w:footnote>
  <w:footnote w:type="continuationSeparator" w:id="0">
    <w:p w14:paraId="17A73066" w14:textId="77777777" w:rsidR="00E76F6F" w:rsidRDefault="00E76F6F" w:rsidP="00A4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37C1" w14:textId="77777777" w:rsidR="00A027B3" w:rsidRDefault="00A027B3">
    <w:pPr>
      <w:pStyle w:val="Header"/>
    </w:pPr>
    <w:r>
      <w:rPr>
        <w:noProof/>
      </w:rPr>
      <w:drawing>
        <wp:anchor distT="0" distB="0" distL="114300" distR="114300" simplePos="0" relativeHeight="251660288" behindDoc="1" locked="0" layoutInCell="1" allowOverlap="1" wp14:anchorId="19D03ADA" wp14:editId="370A1B0E">
          <wp:simplePos x="0" y="0"/>
          <wp:positionH relativeFrom="page">
            <wp:posOffset>0</wp:posOffset>
          </wp:positionH>
          <wp:positionV relativeFrom="page">
            <wp:posOffset>-214521</wp:posOffset>
          </wp:positionV>
          <wp:extent cx="15183485" cy="1434465"/>
          <wp:effectExtent l="0" t="0" r="0" b="0"/>
          <wp:wrapThrough wrapText="bothSides">
            <wp:wrapPolygon edited="0">
              <wp:start x="0" y="0"/>
              <wp:lineTo x="0" y="6311"/>
              <wp:lineTo x="732" y="9179"/>
              <wp:lineTo x="732" y="10040"/>
              <wp:lineTo x="1409" y="13769"/>
              <wp:lineTo x="1545" y="13769"/>
              <wp:lineTo x="1545" y="17498"/>
              <wp:lineTo x="3604" y="18359"/>
              <wp:lineTo x="11599" y="18645"/>
              <wp:lineTo x="14445" y="21227"/>
              <wp:lineTo x="14607" y="21227"/>
              <wp:lineTo x="14932" y="21227"/>
              <wp:lineTo x="15122" y="21227"/>
              <wp:lineTo x="15556" y="19219"/>
              <wp:lineTo x="15583" y="18359"/>
              <wp:lineTo x="16016" y="14343"/>
              <wp:lineTo x="16016" y="13769"/>
              <wp:lineTo x="21572" y="10900"/>
              <wp:lineTo x="2157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b="9623"/>
                  <a:stretch/>
                </pic:blipFill>
                <pic:spPr bwMode="auto">
                  <a:xfrm>
                    <a:off x="0" y="0"/>
                    <a:ext cx="15183485" cy="1434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51AEE6" w14:textId="77777777" w:rsidR="00A47475" w:rsidRDefault="00A47475">
    <w:pPr>
      <w:pStyle w:val="Header"/>
    </w:pPr>
  </w:p>
  <w:p w14:paraId="05AF617C" w14:textId="77777777" w:rsidR="00A027B3" w:rsidRDefault="00A02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DA80C5E"/>
    <w:lvl w:ilvl="0">
      <w:start w:val="1"/>
      <w:numFmt w:val="decimal"/>
      <w:lvlText w:val="%1."/>
      <w:lvlJc w:val="left"/>
      <w:pPr>
        <w:tabs>
          <w:tab w:val="num" w:pos="360"/>
        </w:tabs>
        <w:ind w:left="360" w:hanging="360"/>
      </w:pPr>
    </w:lvl>
  </w:abstractNum>
  <w:abstractNum w:abstractNumId="1"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989560319">
    <w:abstractNumId w:val="2"/>
  </w:num>
  <w:num w:numId="2" w16cid:durableId="1646012283">
    <w:abstractNumId w:val="3"/>
  </w:num>
  <w:num w:numId="3" w16cid:durableId="1272518272">
    <w:abstractNumId w:val="1"/>
  </w:num>
  <w:num w:numId="4" w16cid:durableId="492457329">
    <w:abstractNumId w:val="0"/>
  </w:num>
  <w:num w:numId="5" w16cid:durableId="1459295967">
    <w:abstractNumId w:val="1"/>
  </w:num>
  <w:num w:numId="6" w16cid:durableId="432946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6F"/>
    <w:rsid w:val="0007199A"/>
    <w:rsid w:val="000771BB"/>
    <w:rsid w:val="000B2E37"/>
    <w:rsid w:val="001771F9"/>
    <w:rsid w:val="001D403C"/>
    <w:rsid w:val="001F5AB0"/>
    <w:rsid w:val="00217986"/>
    <w:rsid w:val="002D1CC4"/>
    <w:rsid w:val="00363950"/>
    <w:rsid w:val="003713A6"/>
    <w:rsid w:val="003C3390"/>
    <w:rsid w:val="003F3BA9"/>
    <w:rsid w:val="00406428"/>
    <w:rsid w:val="00460A48"/>
    <w:rsid w:val="005616FD"/>
    <w:rsid w:val="0058547E"/>
    <w:rsid w:val="005A744A"/>
    <w:rsid w:val="006337AB"/>
    <w:rsid w:val="00682E78"/>
    <w:rsid w:val="00685BD3"/>
    <w:rsid w:val="006E0FA6"/>
    <w:rsid w:val="00813BD7"/>
    <w:rsid w:val="0082263D"/>
    <w:rsid w:val="008F1310"/>
    <w:rsid w:val="00903D5D"/>
    <w:rsid w:val="00905A19"/>
    <w:rsid w:val="00940F4A"/>
    <w:rsid w:val="009462F5"/>
    <w:rsid w:val="00A027B3"/>
    <w:rsid w:val="00A07179"/>
    <w:rsid w:val="00A23AE4"/>
    <w:rsid w:val="00A47475"/>
    <w:rsid w:val="00A84516"/>
    <w:rsid w:val="00AA0484"/>
    <w:rsid w:val="00B878A4"/>
    <w:rsid w:val="00BF4D19"/>
    <w:rsid w:val="00DB3061"/>
    <w:rsid w:val="00E1229D"/>
    <w:rsid w:val="00E37BC1"/>
    <w:rsid w:val="00E66A0B"/>
    <w:rsid w:val="00E76F6F"/>
    <w:rsid w:val="00EC4665"/>
    <w:rsid w:val="00F23906"/>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3A506"/>
  <w15:chartTrackingRefBased/>
  <w15:docId w15:val="{EC29B048-DCEF-4797-B89F-49E3DC05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1CC4"/>
    <w:pPr>
      <w:spacing w:after="120" w:line="288" w:lineRule="auto"/>
    </w:pPr>
    <w:rPr>
      <w:rFonts w:ascii="Arial" w:eastAsia="Arial" w:hAnsi="Arial"/>
      <w:sz w:val="24"/>
      <w:szCs w:val="24"/>
      <w:lang w:eastAsia="en-US"/>
    </w:rPr>
  </w:style>
  <w:style w:type="paragraph" w:styleId="Heading1">
    <w:name w:val="heading 1"/>
    <w:basedOn w:val="Normal"/>
    <w:next w:val="BodyText"/>
    <w:link w:val="Heading1Char"/>
    <w:qFormat/>
    <w:rsid w:val="00A027B3"/>
    <w:pPr>
      <w:spacing w:after="240" w:line="240" w:lineRule="auto"/>
      <w:outlineLvl w:val="0"/>
    </w:pPr>
    <w:rPr>
      <w:rFonts w:cs="Arial"/>
      <w:b/>
      <w:noProof/>
      <w:color w:val="0054A6"/>
      <w:sz w:val="60"/>
      <w:szCs w:val="80"/>
      <w:lang w:eastAsia="en-AU"/>
    </w:rPr>
  </w:style>
  <w:style w:type="paragraph" w:styleId="Heading2">
    <w:name w:val="heading 2"/>
    <w:basedOn w:val="Heading1"/>
    <w:next w:val="BodyText"/>
    <w:link w:val="Heading2Char"/>
    <w:qFormat/>
    <w:rsid w:val="00E76F6F"/>
    <w:pPr>
      <w:spacing w:before="240" w:after="120"/>
      <w:outlineLvl w:val="1"/>
    </w:pPr>
    <w:rPr>
      <w:sz w:val="36"/>
      <w:szCs w:val="40"/>
    </w:rPr>
  </w:style>
  <w:style w:type="paragraph" w:styleId="Heading3">
    <w:name w:val="heading 3"/>
    <w:basedOn w:val="Heading2"/>
    <w:next w:val="BodyText"/>
    <w:link w:val="Heading3Char"/>
    <w:qFormat/>
    <w:rsid w:val="002D1CC4"/>
    <w:pPr>
      <w:outlineLvl w:val="2"/>
    </w:pPr>
    <w:rPr>
      <w:sz w:val="30"/>
      <w:szCs w:val="30"/>
    </w:rPr>
  </w:style>
  <w:style w:type="paragraph" w:styleId="Heading4">
    <w:name w:val="heading 4"/>
    <w:basedOn w:val="Heading3"/>
    <w:next w:val="Normal"/>
    <w:link w:val="Heading4Char"/>
    <w:qFormat/>
    <w:rsid w:val="00E76F6F"/>
    <w:pPr>
      <w:outlineLvl w:val="3"/>
    </w:pPr>
    <w:rPr>
      <w:sz w:val="28"/>
      <w:szCs w:val="24"/>
    </w:rPr>
  </w:style>
  <w:style w:type="paragraph" w:styleId="Heading5">
    <w:name w:val="heading 5"/>
    <w:basedOn w:val="Normal"/>
    <w:next w:val="Normal"/>
    <w:link w:val="Heading5Char"/>
    <w:rsid w:val="002D1CC4"/>
    <w:pPr>
      <w:spacing w:before="240" w:after="60"/>
      <w:outlineLvl w:val="4"/>
    </w:pPr>
    <w:rPr>
      <w:rFonts w:eastAsia="Times New Roman"/>
      <w:b/>
      <w:bCs/>
      <w:i/>
      <w:iCs/>
      <w:sz w:val="26"/>
      <w:szCs w:val="26"/>
    </w:rPr>
  </w:style>
  <w:style w:type="paragraph" w:styleId="Heading6">
    <w:name w:val="heading 6"/>
    <w:basedOn w:val="Normal"/>
    <w:next w:val="Normal"/>
    <w:link w:val="Heading6Char"/>
    <w:rsid w:val="002D1CC4"/>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2D1CC4"/>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2D1CC4"/>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2D1CC4"/>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rsid w:val="00A027B3"/>
    <w:rPr>
      <w:rFonts w:ascii="Arial" w:eastAsia="Arial" w:hAnsi="Arial" w:cs="Arial"/>
      <w:b/>
      <w:noProof/>
      <w:color w:val="0054A6"/>
      <w:sz w:val="60"/>
      <w:szCs w:val="80"/>
    </w:rPr>
  </w:style>
  <w:style w:type="character" w:customStyle="1" w:styleId="Heading2Char">
    <w:name w:val="Heading 2 Char"/>
    <w:basedOn w:val="DefaultParagraphFont"/>
    <w:link w:val="Heading2"/>
    <w:rsid w:val="00E76F6F"/>
    <w:rPr>
      <w:rFonts w:ascii="Arial" w:eastAsia="Arial" w:hAnsi="Arial" w:cs="Arial"/>
      <w:b/>
      <w:noProof/>
      <w:color w:val="0054A6"/>
      <w:sz w:val="36"/>
      <w:szCs w:val="40"/>
    </w:rPr>
  </w:style>
  <w:style w:type="character" w:customStyle="1" w:styleId="Heading3Char">
    <w:name w:val="Heading 3 Char"/>
    <w:basedOn w:val="DefaultParagraphFont"/>
    <w:link w:val="Heading3"/>
    <w:rsid w:val="002D1CC4"/>
    <w:rPr>
      <w:rFonts w:ascii="Arial" w:eastAsia="Arial" w:hAnsi="Arial" w:cs="Arial"/>
      <w:b/>
      <w:noProof/>
      <w:color w:val="2C5C86"/>
      <w:sz w:val="30"/>
      <w:szCs w:val="30"/>
    </w:rPr>
  </w:style>
  <w:style w:type="character" w:customStyle="1" w:styleId="Heading4Char">
    <w:name w:val="Heading 4 Char"/>
    <w:basedOn w:val="DefaultParagraphFont"/>
    <w:link w:val="Heading4"/>
    <w:rsid w:val="00E76F6F"/>
    <w:rPr>
      <w:rFonts w:ascii="Arial" w:eastAsia="Arial" w:hAnsi="Arial" w:cs="Arial"/>
      <w:b/>
      <w:noProof/>
      <w:color w:val="0054A6"/>
      <w:sz w:val="28"/>
      <w:szCs w:val="24"/>
    </w:rPr>
  </w:style>
  <w:style w:type="paragraph" w:styleId="Header">
    <w:name w:val="header"/>
    <w:basedOn w:val="Normal"/>
    <w:link w:val="HeaderChar"/>
    <w:uiPriority w:val="99"/>
    <w:unhideWhenUsed/>
    <w:rsid w:val="002D1CC4"/>
    <w:pPr>
      <w:suppressAutoHyphens/>
      <w:autoSpaceDE w:val="0"/>
      <w:autoSpaceDN w:val="0"/>
      <w:adjustRightInd w:val="0"/>
      <w:spacing w:after="60"/>
      <w:textAlignment w:val="center"/>
    </w:pPr>
    <w:rPr>
      <w:rFonts w:cs="Arial"/>
      <w:color w:val="F79646" w:themeColor="accent6"/>
      <w:sz w:val="22"/>
      <w:szCs w:val="22"/>
    </w:rPr>
  </w:style>
  <w:style w:type="character" w:customStyle="1" w:styleId="HeaderChar">
    <w:name w:val="Header Char"/>
    <w:basedOn w:val="DefaultParagraphFont"/>
    <w:link w:val="Header"/>
    <w:uiPriority w:val="99"/>
    <w:rsid w:val="002D1CC4"/>
    <w:rPr>
      <w:rFonts w:ascii="Arial" w:eastAsia="Arial" w:hAnsi="Arial" w:cs="Arial"/>
      <w:color w:val="F79646" w:themeColor="accent6"/>
      <w:sz w:val="22"/>
      <w:szCs w:val="22"/>
      <w:lang w:eastAsia="en-US"/>
    </w:rPr>
  </w:style>
  <w:style w:type="paragraph" w:styleId="Footer">
    <w:name w:val="footer"/>
    <w:basedOn w:val="Normal"/>
    <w:link w:val="FooterChar"/>
    <w:uiPriority w:val="99"/>
    <w:unhideWhenUsed/>
    <w:rsid w:val="002D1CC4"/>
    <w:pPr>
      <w:tabs>
        <w:tab w:val="right" w:pos="9632"/>
      </w:tabs>
      <w:suppressAutoHyphens/>
      <w:autoSpaceDE w:val="0"/>
      <w:autoSpaceDN w:val="0"/>
      <w:adjustRightInd w:val="0"/>
      <w:spacing w:after="480"/>
      <w:ind w:right="-289"/>
      <w:jc w:val="right"/>
      <w:textAlignment w:val="center"/>
    </w:pPr>
    <w:rPr>
      <w:rFonts w:cs="Arial"/>
      <w:color w:val="F79646" w:themeColor="accent6"/>
      <w:sz w:val="20"/>
      <w:szCs w:val="20"/>
    </w:rPr>
  </w:style>
  <w:style w:type="character" w:customStyle="1" w:styleId="FooterChar">
    <w:name w:val="Footer Char"/>
    <w:basedOn w:val="DefaultParagraphFont"/>
    <w:link w:val="Footer"/>
    <w:uiPriority w:val="99"/>
    <w:rsid w:val="002D1CC4"/>
    <w:rPr>
      <w:rFonts w:ascii="Arial" w:eastAsia="Arial" w:hAnsi="Arial" w:cs="Arial"/>
      <w:color w:val="F79646" w:themeColor="accent6"/>
      <w:lang w:eastAsia="en-US"/>
    </w:rPr>
  </w:style>
  <w:style w:type="paragraph" w:styleId="BodyText">
    <w:name w:val="Body Text"/>
    <w:basedOn w:val="Normal"/>
    <w:link w:val="BodyTextChar"/>
    <w:qFormat/>
    <w:rsid w:val="002D1CC4"/>
    <w:rPr>
      <w:rFonts w:cs="Arial"/>
    </w:rPr>
  </w:style>
  <w:style w:type="character" w:customStyle="1" w:styleId="BodyTextChar">
    <w:name w:val="Body Text Char"/>
    <w:basedOn w:val="DefaultParagraphFont"/>
    <w:link w:val="BodyText"/>
    <w:rsid w:val="002D1CC4"/>
    <w:rPr>
      <w:rFonts w:ascii="Arial" w:eastAsia="Arial" w:hAnsi="Arial" w:cs="Arial"/>
      <w:sz w:val="24"/>
      <w:szCs w:val="24"/>
      <w:lang w:eastAsia="en-US"/>
    </w:rPr>
  </w:style>
  <w:style w:type="paragraph" w:customStyle="1" w:styleId="AttachmentHeading">
    <w:name w:val="Attachment Heading"/>
    <w:basedOn w:val="Heading2"/>
    <w:link w:val="AttachmentHeadingChar"/>
    <w:rsid w:val="002D1CC4"/>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D1CC4"/>
    <w:rPr>
      <w:rFonts w:asciiTheme="majorHAnsi" w:eastAsia="Arial" w:hAnsiTheme="majorHAnsi" w:cs="Arial"/>
      <w:b/>
      <w:noProof/>
      <w:color w:val="2C5C86"/>
      <w:sz w:val="40"/>
      <w:szCs w:val="40"/>
    </w:rPr>
  </w:style>
  <w:style w:type="paragraph" w:styleId="BalloonText">
    <w:name w:val="Balloon Text"/>
    <w:basedOn w:val="Normal"/>
    <w:link w:val="BalloonTextChar"/>
    <w:rsid w:val="002D1CC4"/>
    <w:rPr>
      <w:rFonts w:ascii="Tahoma" w:hAnsi="Tahoma" w:cs="Tahoma"/>
      <w:sz w:val="16"/>
      <w:szCs w:val="16"/>
    </w:rPr>
  </w:style>
  <w:style w:type="character" w:customStyle="1" w:styleId="BalloonTextChar">
    <w:name w:val="Balloon Text Char"/>
    <w:basedOn w:val="DefaultParagraphFont"/>
    <w:link w:val="BalloonText"/>
    <w:rsid w:val="002D1CC4"/>
    <w:rPr>
      <w:rFonts w:ascii="Tahoma" w:eastAsia="Arial" w:hAnsi="Tahoma" w:cs="Tahoma"/>
      <w:sz w:val="16"/>
      <w:szCs w:val="16"/>
      <w:lang w:eastAsia="en-US"/>
    </w:rPr>
  </w:style>
  <w:style w:type="paragraph" w:styleId="BlockText">
    <w:name w:val="Block Text"/>
    <w:basedOn w:val="Normal"/>
    <w:uiPriority w:val="99"/>
    <w:qFormat/>
    <w:rsid w:val="002D1CC4"/>
    <w:pPr>
      <w:pBdr>
        <w:top w:val="single" w:sz="2" w:space="10" w:color="943634" w:themeColor="accent2" w:themeShade="BF"/>
        <w:left w:val="single" w:sz="2" w:space="10" w:color="943634" w:themeColor="accent2" w:themeShade="BF"/>
        <w:bottom w:val="single" w:sz="2" w:space="10" w:color="943634" w:themeColor="accent2" w:themeShade="BF"/>
        <w:right w:val="single" w:sz="2" w:space="10" w:color="943634" w:themeColor="accent2" w:themeShade="BF"/>
      </w:pBdr>
      <w:spacing w:after="240"/>
      <w:ind w:left="227" w:right="227"/>
    </w:pPr>
    <w:rPr>
      <w:rFonts w:eastAsiaTheme="minorEastAsia" w:cstheme="minorBidi"/>
      <w:iCs/>
      <w:color w:val="943634" w:themeColor="accent2" w:themeShade="BF"/>
      <w:szCs w:val="22"/>
    </w:rPr>
  </w:style>
  <w:style w:type="character" w:customStyle="1" w:styleId="Bold">
    <w:name w:val="Bold"/>
    <w:uiPriority w:val="99"/>
    <w:rsid w:val="002D1CC4"/>
    <w:rPr>
      <w:rFonts w:ascii="Helvetica-Bold" w:hAnsi="Helvetica-Bold" w:cs="Helvetica-Bold"/>
      <w:b/>
      <w:bCs/>
    </w:rPr>
  </w:style>
  <w:style w:type="paragraph" w:customStyle="1" w:styleId="Bullet1">
    <w:name w:val="Bullet 1"/>
    <w:basedOn w:val="BodyText"/>
    <w:qFormat/>
    <w:rsid w:val="002D1CC4"/>
    <w:pPr>
      <w:numPr>
        <w:numId w:val="1"/>
      </w:numPr>
      <w:contextualSpacing/>
    </w:pPr>
  </w:style>
  <w:style w:type="paragraph" w:customStyle="1" w:styleId="Bullet2">
    <w:name w:val="Bullet 2"/>
    <w:basedOn w:val="Normal"/>
    <w:next w:val="BodyText"/>
    <w:qFormat/>
    <w:rsid w:val="002D1CC4"/>
    <w:pPr>
      <w:numPr>
        <w:numId w:val="2"/>
      </w:numPr>
      <w:contextualSpacing/>
    </w:pPr>
    <w:rPr>
      <w:rFonts w:cs="Arial"/>
      <w:color w:val="000000"/>
    </w:rPr>
  </w:style>
  <w:style w:type="paragraph" w:styleId="Caption">
    <w:name w:val="caption"/>
    <w:basedOn w:val="Normal"/>
    <w:next w:val="Normal"/>
    <w:link w:val="CaptionChar"/>
    <w:unhideWhenUsed/>
    <w:qFormat/>
    <w:rsid w:val="00A23AE4"/>
    <w:pPr>
      <w:spacing w:before="120"/>
    </w:pPr>
    <w:rPr>
      <w:b/>
      <w:iCs/>
      <w:color w:val="0054A6"/>
      <w:szCs w:val="18"/>
    </w:rPr>
  </w:style>
  <w:style w:type="character" w:customStyle="1" w:styleId="CaptionChar">
    <w:name w:val="Caption Char"/>
    <w:basedOn w:val="DefaultParagraphFont"/>
    <w:link w:val="Caption"/>
    <w:rsid w:val="00A23AE4"/>
    <w:rPr>
      <w:rFonts w:ascii="Arial" w:eastAsia="Arial" w:hAnsi="Arial"/>
      <w:b/>
      <w:iCs/>
      <w:color w:val="0054A6"/>
      <w:sz w:val="24"/>
      <w:szCs w:val="18"/>
      <w:lang w:eastAsia="en-US"/>
    </w:rPr>
  </w:style>
  <w:style w:type="character" w:styleId="CommentReference">
    <w:name w:val="annotation reference"/>
    <w:basedOn w:val="DefaultParagraphFont"/>
    <w:semiHidden/>
    <w:unhideWhenUsed/>
    <w:rsid w:val="002D1CC4"/>
    <w:rPr>
      <w:sz w:val="16"/>
      <w:szCs w:val="16"/>
    </w:rPr>
  </w:style>
  <w:style w:type="paragraph" w:styleId="CommentText">
    <w:name w:val="annotation text"/>
    <w:basedOn w:val="Normal"/>
    <w:link w:val="CommentTextChar"/>
    <w:semiHidden/>
    <w:unhideWhenUsed/>
    <w:rsid w:val="002D1CC4"/>
    <w:pPr>
      <w:spacing w:line="240" w:lineRule="auto"/>
    </w:pPr>
    <w:rPr>
      <w:sz w:val="20"/>
      <w:szCs w:val="20"/>
    </w:rPr>
  </w:style>
  <w:style w:type="character" w:customStyle="1" w:styleId="CommentTextChar">
    <w:name w:val="Comment Text Char"/>
    <w:basedOn w:val="DefaultParagraphFont"/>
    <w:link w:val="CommentText"/>
    <w:semiHidden/>
    <w:rsid w:val="002D1CC4"/>
    <w:rPr>
      <w:rFonts w:ascii="Arial" w:eastAsia="Arial" w:hAnsi="Arial"/>
      <w:lang w:eastAsia="en-US"/>
    </w:rPr>
  </w:style>
  <w:style w:type="paragraph" w:styleId="CommentSubject">
    <w:name w:val="annotation subject"/>
    <w:basedOn w:val="CommentText"/>
    <w:next w:val="CommentText"/>
    <w:link w:val="CommentSubjectChar"/>
    <w:semiHidden/>
    <w:unhideWhenUsed/>
    <w:rsid w:val="002D1CC4"/>
    <w:rPr>
      <w:b/>
      <w:bCs/>
    </w:rPr>
  </w:style>
  <w:style w:type="character" w:customStyle="1" w:styleId="CommentSubjectChar">
    <w:name w:val="Comment Subject Char"/>
    <w:basedOn w:val="CommentTextChar"/>
    <w:link w:val="CommentSubject"/>
    <w:semiHidden/>
    <w:rsid w:val="002D1CC4"/>
    <w:rPr>
      <w:rFonts w:ascii="Arial" w:eastAsia="Arial" w:hAnsi="Arial"/>
      <w:b/>
      <w:bCs/>
      <w:lang w:eastAsia="en-US"/>
    </w:rPr>
  </w:style>
  <w:style w:type="paragraph" w:customStyle="1" w:styleId="ControlHeading">
    <w:name w:val="Control Heading"/>
    <w:basedOn w:val="Normal"/>
    <w:link w:val="ControlHeadingChar"/>
    <w:rsid w:val="002D1CC4"/>
    <w:pPr>
      <w:spacing w:before="400" w:after="0" w:line="240" w:lineRule="auto"/>
      <w:outlineLvl w:val="0"/>
    </w:pPr>
    <w:rPr>
      <w:rFonts w:cs="Arial"/>
      <w:b/>
      <w:noProof/>
      <w:color w:val="2C5C86"/>
      <w:sz w:val="40"/>
      <w:szCs w:val="80"/>
      <w:lang w:eastAsia="en-AU"/>
    </w:rPr>
  </w:style>
  <w:style w:type="character" w:customStyle="1" w:styleId="ControlHeadingChar">
    <w:name w:val="Control Heading Char"/>
    <w:basedOn w:val="DefaultParagraphFont"/>
    <w:link w:val="ControlHeading"/>
    <w:rsid w:val="002D1CC4"/>
    <w:rPr>
      <w:rFonts w:ascii="Arial" w:eastAsia="Arial" w:hAnsi="Arial" w:cs="Arial"/>
      <w:b/>
      <w:noProof/>
      <w:color w:val="2C5C86"/>
      <w:sz w:val="40"/>
      <w:szCs w:val="80"/>
    </w:rPr>
  </w:style>
  <w:style w:type="paragraph" w:styleId="Date">
    <w:name w:val="Date"/>
    <w:basedOn w:val="Normal"/>
    <w:next w:val="Normal"/>
    <w:link w:val="DateChar"/>
    <w:uiPriority w:val="99"/>
    <w:unhideWhenUsed/>
    <w:rsid w:val="002D1CC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2D1CC4"/>
    <w:rPr>
      <w:rFonts w:ascii="Arial" w:eastAsia="Arial" w:hAnsi="Arial" w:cs="Helvetica-Bold"/>
      <w:b/>
      <w:bCs/>
      <w:caps/>
      <w:color w:val="FFFFFF"/>
      <w:sz w:val="24"/>
      <w:lang w:eastAsia="en-US"/>
    </w:rPr>
  </w:style>
  <w:style w:type="character" w:styleId="FollowedHyperlink">
    <w:name w:val="FollowedHyperlink"/>
    <w:basedOn w:val="DefaultParagraphFont"/>
    <w:semiHidden/>
    <w:unhideWhenUsed/>
    <w:rsid w:val="002D1CC4"/>
    <w:rPr>
      <w:color w:val="800080" w:themeColor="followedHyperlink"/>
      <w:u w:val="single"/>
    </w:rPr>
  </w:style>
  <w:style w:type="paragraph" w:customStyle="1" w:styleId="HeaderLine">
    <w:name w:val="Header Line"/>
    <w:basedOn w:val="Header"/>
    <w:link w:val="HeaderLineChar"/>
    <w:rsid w:val="002D1CC4"/>
    <w:pPr>
      <w:spacing w:after="360"/>
      <w:ind w:right="-289"/>
    </w:pPr>
  </w:style>
  <w:style w:type="character" w:customStyle="1" w:styleId="HeaderLineChar">
    <w:name w:val="Header Line Char"/>
    <w:basedOn w:val="HeaderChar"/>
    <w:link w:val="HeaderLine"/>
    <w:rsid w:val="002D1CC4"/>
    <w:rPr>
      <w:rFonts w:ascii="Arial" w:eastAsia="Arial" w:hAnsi="Arial" w:cs="Arial"/>
      <w:color w:val="F79646" w:themeColor="accent6"/>
      <w:sz w:val="22"/>
      <w:szCs w:val="22"/>
      <w:lang w:eastAsia="en-US"/>
    </w:rPr>
  </w:style>
  <w:style w:type="character" w:customStyle="1" w:styleId="Heading5Char">
    <w:name w:val="Heading 5 Char"/>
    <w:basedOn w:val="DefaultParagraphFont"/>
    <w:link w:val="Heading5"/>
    <w:rsid w:val="002D1CC4"/>
    <w:rPr>
      <w:rFonts w:ascii="Arial" w:hAnsi="Arial"/>
      <w:b/>
      <w:bCs/>
      <w:i/>
      <w:iCs/>
      <w:sz w:val="26"/>
      <w:szCs w:val="26"/>
      <w:lang w:eastAsia="en-US"/>
    </w:rPr>
  </w:style>
  <w:style w:type="character" w:customStyle="1" w:styleId="Heading6Char">
    <w:name w:val="Heading 6 Char"/>
    <w:basedOn w:val="DefaultParagraphFont"/>
    <w:link w:val="Heading6"/>
    <w:rsid w:val="002D1CC4"/>
    <w:rPr>
      <w:b/>
      <w:bCs/>
      <w:sz w:val="24"/>
      <w:szCs w:val="22"/>
      <w:lang w:eastAsia="en-US"/>
    </w:rPr>
  </w:style>
  <w:style w:type="character" w:customStyle="1" w:styleId="Heading7Char">
    <w:name w:val="Heading 7 Char"/>
    <w:basedOn w:val="DefaultParagraphFont"/>
    <w:link w:val="Heading7"/>
    <w:rsid w:val="002D1CC4"/>
    <w:rPr>
      <w:sz w:val="24"/>
      <w:szCs w:val="24"/>
      <w:lang w:eastAsia="en-US"/>
    </w:rPr>
  </w:style>
  <w:style w:type="character" w:customStyle="1" w:styleId="Heading8Char">
    <w:name w:val="Heading 8 Char"/>
    <w:basedOn w:val="DefaultParagraphFont"/>
    <w:link w:val="Heading8"/>
    <w:rsid w:val="002D1CC4"/>
    <w:rPr>
      <w:i/>
      <w:iCs/>
      <w:sz w:val="24"/>
      <w:szCs w:val="24"/>
      <w:lang w:eastAsia="en-US"/>
    </w:rPr>
  </w:style>
  <w:style w:type="character" w:customStyle="1" w:styleId="Heading9Char">
    <w:name w:val="Heading 9 Char"/>
    <w:basedOn w:val="DefaultParagraphFont"/>
    <w:link w:val="Heading9"/>
    <w:rsid w:val="002D1CC4"/>
    <w:rPr>
      <w:rFonts w:ascii="Arial" w:hAnsi="Arial" w:cs="Arial"/>
      <w:sz w:val="24"/>
      <w:szCs w:val="22"/>
      <w:lang w:eastAsia="en-US"/>
    </w:rPr>
  </w:style>
  <w:style w:type="paragraph" w:customStyle="1" w:styleId="Headline">
    <w:name w:val="Headline"/>
    <w:basedOn w:val="Normal"/>
    <w:rsid w:val="002D1CC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2D1CC4"/>
    <w:pPr>
      <w:suppressAutoHyphens/>
      <w:autoSpaceDE w:val="0"/>
      <w:autoSpaceDN w:val="0"/>
      <w:adjustRightInd w:val="0"/>
      <w:textAlignment w:val="center"/>
    </w:pPr>
    <w:rPr>
      <w:rFonts w:asciiTheme="majorHAnsi" w:hAnsiTheme="majorHAnsi" w:cstheme="majorHAnsi"/>
      <w:color w:val="FFFFFF"/>
      <w:sz w:val="100"/>
      <w:szCs w:val="100"/>
    </w:rPr>
  </w:style>
  <w:style w:type="character" w:styleId="Hyperlink">
    <w:name w:val="Hyperlink"/>
    <w:basedOn w:val="DefaultParagraphFont"/>
    <w:uiPriority w:val="99"/>
    <w:unhideWhenUsed/>
    <w:rsid w:val="002D1CC4"/>
    <w:rPr>
      <w:rFonts w:ascii="Arial" w:hAnsi="Arial"/>
      <w:color w:val="0000FF"/>
      <w:sz w:val="24"/>
      <w:u w:val="single"/>
    </w:rPr>
  </w:style>
  <w:style w:type="paragraph" w:customStyle="1" w:styleId="Instruct">
    <w:name w:val="Instruct"/>
    <w:basedOn w:val="Normal"/>
    <w:link w:val="InstructChar"/>
    <w:rsid w:val="002D1CC4"/>
    <w:rPr>
      <w:rFonts w:cs="Arial"/>
      <w:color w:val="00B050"/>
    </w:rPr>
  </w:style>
  <w:style w:type="character" w:customStyle="1" w:styleId="InstructChar">
    <w:name w:val="Instruct Char"/>
    <w:basedOn w:val="DefaultParagraphFont"/>
    <w:link w:val="Instruct"/>
    <w:rsid w:val="002D1CC4"/>
    <w:rPr>
      <w:rFonts w:ascii="Arial" w:eastAsia="Arial" w:hAnsi="Arial" w:cs="Arial"/>
      <w:color w:val="00B050"/>
      <w:sz w:val="24"/>
      <w:szCs w:val="24"/>
      <w:lang w:eastAsia="en-US"/>
    </w:rPr>
  </w:style>
  <w:style w:type="paragraph" w:styleId="ListParagraph">
    <w:name w:val="List Paragraph"/>
    <w:basedOn w:val="BodyText"/>
    <w:next w:val="BodyText"/>
    <w:qFormat/>
    <w:rsid w:val="002D1CC4"/>
    <w:pPr>
      <w:numPr>
        <w:numId w:val="5"/>
      </w:numPr>
      <w:contextualSpacing/>
    </w:pPr>
  </w:style>
  <w:style w:type="paragraph" w:styleId="ListNumber">
    <w:name w:val="List Number"/>
    <w:basedOn w:val="ListParagraph"/>
    <w:rsid w:val="002D1CC4"/>
  </w:style>
  <w:style w:type="paragraph" w:customStyle="1" w:styleId="nospace">
    <w:name w:val="no space"/>
    <w:link w:val="nospaceChar"/>
    <w:rsid w:val="002D1CC4"/>
    <w:rPr>
      <w:rFonts w:ascii="Arial" w:eastAsia="Arial" w:hAnsi="Arial" w:cs="Arial"/>
      <w:sz w:val="24"/>
      <w:szCs w:val="24"/>
      <w:lang w:eastAsia="en-US"/>
    </w:rPr>
  </w:style>
  <w:style w:type="character" w:customStyle="1" w:styleId="nospaceChar">
    <w:name w:val="no space Char"/>
    <w:basedOn w:val="BodyTextChar"/>
    <w:link w:val="nospace"/>
    <w:rsid w:val="002D1CC4"/>
    <w:rPr>
      <w:rFonts w:ascii="Arial" w:eastAsia="Arial" w:hAnsi="Arial" w:cs="Arial"/>
      <w:sz w:val="24"/>
      <w:szCs w:val="24"/>
      <w:lang w:eastAsia="en-US"/>
    </w:rPr>
  </w:style>
  <w:style w:type="character" w:styleId="PageNumber">
    <w:name w:val="page number"/>
    <w:basedOn w:val="DefaultParagraphFont"/>
    <w:rsid w:val="002D1CC4"/>
    <w:rPr>
      <w:rFonts w:ascii="Arial" w:hAnsi="Arial"/>
      <w:sz w:val="14"/>
    </w:rPr>
  </w:style>
  <w:style w:type="numbering" w:customStyle="1" w:styleId="Style1">
    <w:name w:val="Style1"/>
    <w:uiPriority w:val="99"/>
    <w:rsid w:val="002D1CC4"/>
    <w:pPr>
      <w:numPr>
        <w:numId w:val="6"/>
      </w:numPr>
    </w:pPr>
  </w:style>
  <w:style w:type="paragraph" w:styleId="Subtitle">
    <w:name w:val="Subtitle"/>
    <w:basedOn w:val="Normal"/>
    <w:next w:val="Normal"/>
    <w:link w:val="SubtitleChar"/>
    <w:qFormat/>
    <w:rsid w:val="00A23AE4"/>
    <w:pPr>
      <w:spacing w:after="720"/>
    </w:pPr>
    <w:rPr>
      <w:b/>
      <w:color w:val="403F47"/>
      <w:sz w:val="40"/>
      <w:szCs w:val="32"/>
    </w:rPr>
  </w:style>
  <w:style w:type="character" w:customStyle="1" w:styleId="SubtitleChar">
    <w:name w:val="Subtitle Char"/>
    <w:basedOn w:val="DefaultParagraphFont"/>
    <w:link w:val="Subtitle"/>
    <w:rsid w:val="00A23AE4"/>
    <w:rPr>
      <w:rFonts w:ascii="Arial" w:eastAsia="Arial" w:hAnsi="Arial"/>
      <w:b/>
      <w:color w:val="403F47"/>
      <w:sz w:val="40"/>
      <w:szCs w:val="32"/>
      <w:lang w:eastAsia="en-US"/>
    </w:rPr>
  </w:style>
  <w:style w:type="paragraph" w:customStyle="1" w:styleId="TableCaption">
    <w:name w:val="Table Caption"/>
    <w:link w:val="TableCaptionChar"/>
    <w:qFormat/>
    <w:rsid w:val="002D1CC4"/>
    <w:pPr>
      <w:spacing w:before="120" w:after="120" w:line="288" w:lineRule="auto"/>
    </w:pPr>
    <w:rPr>
      <w:rFonts w:ascii="Arial" w:eastAsia="Arial" w:hAnsi="Arial"/>
      <w:b/>
      <w:iCs/>
      <w:color w:val="000000"/>
      <w:sz w:val="22"/>
      <w:szCs w:val="18"/>
      <w:lang w:eastAsia="en-US"/>
    </w:rPr>
  </w:style>
  <w:style w:type="character" w:customStyle="1" w:styleId="TableCaptionChar">
    <w:name w:val="Table Caption Char"/>
    <w:basedOn w:val="CaptionChar"/>
    <w:link w:val="TableCaption"/>
    <w:rsid w:val="002D1CC4"/>
    <w:rPr>
      <w:rFonts w:ascii="Arial" w:eastAsia="Arial" w:hAnsi="Arial"/>
      <w:b/>
      <w:iCs/>
      <w:color w:val="000000"/>
      <w:sz w:val="22"/>
      <w:szCs w:val="18"/>
      <w:lang w:eastAsia="en-US"/>
    </w:rPr>
  </w:style>
  <w:style w:type="paragraph" w:customStyle="1" w:styleId="TableContent">
    <w:name w:val="Table Content"/>
    <w:basedOn w:val="Normal"/>
    <w:link w:val="TableContentChar"/>
    <w:qFormat/>
    <w:rsid w:val="002D1CC4"/>
    <w:pPr>
      <w:spacing w:before="60" w:after="60"/>
    </w:pPr>
    <w:rPr>
      <w:rFonts w:cs="Arial"/>
      <w:color w:val="000000" w:themeColor="text1"/>
    </w:rPr>
  </w:style>
  <w:style w:type="character" w:customStyle="1" w:styleId="TableContentChar">
    <w:name w:val="Table Content Char"/>
    <w:basedOn w:val="DefaultParagraphFont"/>
    <w:link w:val="TableContent"/>
    <w:rsid w:val="002D1CC4"/>
    <w:rPr>
      <w:rFonts w:ascii="Arial" w:eastAsia="Arial" w:hAnsi="Arial" w:cs="Arial"/>
      <w:color w:val="000000" w:themeColor="text1"/>
      <w:sz w:val="24"/>
      <w:szCs w:val="24"/>
      <w:lang w:eastAsia="en-US"/>
    </w:rPr>
  </w:style>
  <w:style w:type="table" w:styleId="TableGrid">
    <w:name w:val="Table Grid"/>
    <w:basedOn w:val="TableNormal"/>
    <w:uiPriority w:val="59"/>
    <w:rsid w:val="002D1CC4"/>
    <w:rPr>
      <w:rFonts w:ascii="Arial" w:eastAsia="Arial" w:hAnsi="Arial"/>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styleId="TableGridLight">
    <w:name w:val="Grid Table Light"/>
    <w:basedOn w:val="TableNormal"/>
    <w:uiPriority w:val="40"/>
    <w:rsid w:val="002D1CC4"/>
    <w:rPr>
      <w:rFonts w:ascii="Arial" w:eastAsia="Arial" w:hAnsi="Arial"/>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link w:val="TableHeadingChar"/>
    <w:rsid w:val="002D1CC4"/>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D1CC4"/>
    <w:rPr>
      <w:rFonts w:ascii="Arial" w:hAnsi="Arial" w:cs="Arial"/>
      <w:b/>
      <w:bCs/>
      <w:color w:val="000000" w:themeColor="text1"/>
      <w:sz w:val="24"/>
      <w:szCs w:val="22"/>
      <w:lang w:eastAsia="en-US"/>
    </w:rPr>
  </w:style>
  <w:style w:type="table" w:customStyle="1" w:styleId="TableStyle">
    <w:name w:val="Table Style"/>
    <w:basedOn w:val="TableNormal"/>
    <w:uiPriority w:val="99"/>
    <w:rsid w:val="002D1CC4"/>
    <w:pPr>
      <w:spacing w:line="288" w:lineRule="auto"/>
    </w:pPr>
    <w:rPr>
      <w:rFonts w:ascii="Arial" w:eastAsiaTheme="minorHAnsi" w:hAnsi="Arial" w:cs="Arial"/>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styleId="TOC1">
    <w:name w:val="toc 1"/>
    <w:basedOn w:val="Normal"/>
    <w:next w:val="Normal"/>
    <w:uiPriority w:val="39"/>
    <w:rsid w:val="002D1CC4"/>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2D1CC4"/>
    <w:rPr>
      <w:noProof/>
    </w:rPr>
  </w:style>
  <w:style w:type="paragraph" w:styleId="TOC3">
    <w:name w:val="toc 3"/>
    <w:basedOn w:val="TOC2"/>
    <w:next w:val="Normal"/>
    <w:uiPriority w:val="39"/>
    <w:rsid w:val="002D1CC4"/>
    <w:pPr>
      <w:spacing w:before="0" w:after="100"/>
    </w:pPr>
    <w:rPr>
      <w:sz w:val="24"/>
    </w:rPr>
  </w:style>
  <w:style w:type="paragraph" w:styleId="TOC4">
    <w:name w:val="toc 4"/>
    <w:basedOn w:val="Normal"/>
    <w:next w:val="Normal"/>
    <w:uiPriority w:val="39"/>
    <w:unhideWhenUsed/>
    <w:rsid w:val="002D1CC4"/>
    <w:pPr>
      <w:tabs>
        <w:tab w:val="right" w:leader="dot" w:pos="9622"/>
      </w:tabs>
      <w:spacing w:after="100"/>
      <w:ind w:left="709" w:hanging="709"/>
    </w:pPr>
    <w:rPr>
      <w:noProof/>
    </w:rPr>
  </w:style>
  <w:style w:type="paragraph" w:styleId="TOCHeading">
    <w:name w:val="TOC Heading"/>
    <w:basedOn w:val="ControlHeading"/>
    <w:next w:val="Normal"/>
    <w:uiPriority w:val="39"/>
    <w:unhideWhenUsed/>
    <w:rsid w:val="002D1CC4"/>
    <w:pPr>
      <w:keepLines/>
      <w:spacing w:before="0" w:after="240"/>
    </w:pPr>
    <w:rPr>
      <w:rFonts w:eastAsiaTheme="majorEastAsia"/>
      <w:szCs w:val="52"/>
      <w:lang w:eastAsia="ja-JP"/>
    </w:rPr>
  </w:style>
  <w:style w:type="paragraph" w:customStyle="1" w:styleId="TypeTitle">
    <w:name w:val="Type Title"/>
    <w:basedOn w:val="Normal"/>
    <w:link w:val="TypeTitleChar"/>
    <w:rsid w:val="002D1CC4"/>
    <w:pPr>
      <w:spacing w:after="360" w:line="240" w:lineRule="auto"/>
      <w:ind w:right="2688"/>
      <w:outlineLvl w:val="0"/>
    </w:pPr>
    <w:rPr>
      <w:rFonts w:cs="Arial"/>
      <w:b/>
      <w:noProof/>
      <w:color w:val="2C5C86"/>
      <w:sz w:val="80"/>
      <w:szCs w:val="80"/>
      <w:lang w:eastAsia="en-AU"/>
    </w:rPr>
  </w:style>
  <w:style w:type="character" w:customStyle="1" w:styleId="TypeTitleChar">
    <w:name w:val="Type Title Char"/>
    <w:basedOn w:val="DefaultParagraphFont"/>
    <w:link w:val="TypeTitle"/>
    <w:rsid w:val="002D1CC4"/>
    <w:rPr>
      <w:rFonts w:ascii="Arial" w:eastAsia="Arial" w:hAnsi="Arial" w:cs="Arial"/>
      <w:b/>
      <w:noProof/>
      <w:color w:val="2C5C86"/>
      <w:sz w:val="80"/>
      <w:szCs w:val="80"/>
    </w:rPr>
  </w:style>
  <w:style w:type="character" w:styleId="UnresolvedMention">
    <w:name w:val="Unresolved Mention"/>
    <w:basedOn w:val="DefaultParagraphFont"/>
    <w:uiPriority w:val="99"/>
    <w:semiHidden/>
    <w:unhideWhenUsed/>
    <w:rsid w:val="002D1CC4"/>
    <w:rPr>
      <w:color w:val="605E5C"/>
      <w:shd w:val="clear" w:color="auto" w:fill="E1DFDD"/>
    </w:rPr>
  </w:style>
  <w:style w:type="paragraph" w:customStyle="1" w:styleId="Heading1v2">
    <w:name w:val="Heading 1 (v2)"/>
    <w:basedOn w:val="Heading1"/>
    <w:link w:val="Heading1v2Char"/>
    <w:qFormat/>
    <w:rsid w:val="00A027B3"/>
    <w:rPr>
      <w:color w:val="00B8B0"/>
    </w:rPr>
  </w:style>
  <w:style w:type="character" w:customStyle="1" w:styleId="Heading1v2Char">
    <w:name w:val="Heading 1 (v2) Char"/>
    <w:basedOn w:val="Heading1Char"/>
    <w:link w:val="Heading1v2"/>
    <w:rsid w:val="00A027B3"/>
    <w:rPr>
      <w:rFonts w:ascii="Arial" w:eastAsia="Arial" w:hAnsi="Arial" w:cs="Arial"/>
      <w:b/>
      <w:noProof/>
      <w:color w:val="00B8B0"/>
      <w:sz w:val="60"/>
      <w:szCs w:val="80"/>
    </w:rPr>
  </w:style>
  <w:style w:type="paragraph" w:styleId="IntenseQuote">
    <w:name w:val="Intense Quote"/>
    <w:basedOn w:val="Normal"/>
    <w:next w:val="Normal"/>
    <w:link w:val="IntenseQuoteChar"/>
    <w:uiPriority w:val="30"/>
    <w:qFormat/>
    <w:rsid w:val="00E37B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37BC1"/>
    <w:rPr>
      <w:rFonts w:ascii="Arial" w:eastAsia="Arial" w:hAnsi="Arial"/>
      <w:i/>
      <w:iCs/>
      <w:color w:val="4F81BD" w:themeColor="accent1"/>
      <w:sz w:val="24"/>
      <w:szCs w:val="24"/>
      <w:lang w:eastAsia="en-US"/>
    </w:rPr>
  </w:style>
  <w:style w:type="character" w:styleId="IntenseEmphasis">
    <w:name w:val="Intense Emphasis"/>
    <w:basedOn w:val="DefaultParagraphFont"/>
    <w:uiPriority w:val="21"/>
    <w:qFormat/>
    <w:rsid w:val="00E37BC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eWu5R6cj6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omms%20Marketing\Commercial%20Operations\Royal%20Commission%20(CSA)\Child%20Safe%20Organisations\Design%20work\Finals\DC1235%20A3%20Po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69B13-F024-40A6-BF49-844858CF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DC1235 A3 Poster Template.dotx</Template>
  <TotalTime>78</TotalTime>
  <Pages>2</Pages>
  <Words>757</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cbickk1</dc:creator>
  <cp:keywords/>
  <dc:description/>
  <cp:lastModifiedBy>Kelly Davidson</cp:lastModifiedBy>
  <cp:revision>12</cp:revision>
  <cp:lastPrinted>2023-09-04T07:18:00Z</cp:lastPrinted>
  <dcterms:created xsi:type="dcterms:W3CDTF">2023-08-17T01:51:00Z</dcterms:created>
  <dcterms:modified xsi:type="dcterms:W3CDTF">2023-09-04T07:18:00Z</dcterms:modified>
</cp:coreProperties>
</file>