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D768" w14:textId="77777777" w:rsidR="00594FD8" w:rsidRPr="00594FD8" w:rsidRDefault="00594FD8" w:rsidP="00594FD8">
      <w:pPr>
        <w:pStyle w:val="Subtitle"/>
        <w:rPr>
          <w:rFonts w:cs="Arial"/>
          <w:noProof/>
          <w:color w:val="2C5C86"/>
          <w:sz w:val="60"/>
          <w:szCs w:val="80"/>
          <w:lang w:eastAsia="en-AU"/>
        </w:rPr>
      </w:pPr>
      <w:bookmarkStart w:id="0" w:name="_Hlk104475091"/>
      <w:r w:rsidRPr="00594FD8">
        <w:rPr>
          <w:rFonts w:cs="Arial"/>
          <w:noProof/>
          <w:color w:val="2C5C86"/>
          <w:sz w:val="60"/>
          <w:szCs w:val="80"/>
          <w:lang w:eastAsia="en-AU"/>
        </w:rPr>
        <w:t>Gender Equality in Procurement: WA Public Sector Pilot</w:t>
      </w:r>
    </w:p>
    <w:bookmarkEnd w:id="0"/>
    <w:p w14:paraId="5636DC9B" w14:textId="77777777" w:rsidR="00594FD8" w:rsidRDefault="00594FD8" w:rsidP="00594FD8">
      <w:pPr>
        <w:rPr>
          <w:b/>
          <w:bCs/>
          <w:color w:val="403F47"/>
          <w:sz w:val="34"/>
          <w:szCs w:val="32"/>
        </w:rPr>
      </w:pPr>
      <w:r w:rsidRPr="00594FD8">
        <w:rPr>
          <w:b/>
          <w:bCs/>
          <w:color w:val="403F47"/>
          <w:sz w:val="34"/>
          <w:szCs w:val="32"/>
        </w:rPr>
        <w:t>Gender Equality Clause</w:t>
      </w:r>
    </w:p>
    <w:p w14:paraId="50C451A1" w14:textId="14B4CA2B" w:rsidR="00594FD8" w:rsidRDefault="00594FD8" w:rsidP="00594FD8">
      <w:pPr>
        <w:rPr>
          <w:b/>
          <w:bCs/>
          <w:color w:val="403F47"/>
          <w:sz w:val="34"/>
          <w:szCs w:val="32"/>
        </w:rPr>
      </w:pPr>
      <w:r w:rsidRPr="00594FD8">
        <w:rPr>
          <w:b/>
          <w:bCs/>
          <w:color w:val="403F47"/>
          <w:sz w:val="34"/>
          <w:szCs w:val="32"/>
        </w:rPr>
        <w:t>Frequently Asked Questions (FAQ)</w:t>
      </w:r>
    </w:p>
    <w:p w14:paraId="76BC7D5A" w14:textId="3821EC91" w:rsidR="00594FD8" w:rsidRDefault="00594FD8" w:rsidP="00594FD8">
      <w:pPr>
        <w:rPr>
          <w:b/>
          <w:bCs/>
          <w:color w:val="403F47"/>
          <w:sz w:val="34"/>
          <w:szCs w:val="32"/>
        </w:rPr>
      </w:pPr>
    </w:p>
    <w:p w14:paraId="44CEDBB8" w14:textId="77777777" w:rsidR="00A6301D" w:rsidRDefault="00A6301D" w:rsidP="00594FD8">
      <w:pPr>
        <w:pStyle w:val="BodyText"/>
      </w:pPr>
      <w:bookmarkStart w:id="1" w:name="_Hlk104475141"/>
      <w:bookmarkStart w:id="2" w:name="_Toc501711838"/>
      <w:bookmarkStart w:id="3" w:name="_Hlk504552460"/>
    </w:p>
    <w:p w14:paraId="33120CF5" w14:textId="21DA0A6E" w:rsidR="00594FD8" w:rsidRPr="00594FD8" w:rsidRDefault="00594FD8" w:rsidP="00594FD8">
      <w:pPr>
        <w:pStyle w:val="BodyText"/>
      </w:pPr>
      <w:r w:rsidRPr="00594FD8">
        <w:t>This document contains guidance on the FAQs for suppliers, when completing the Gender Equality Clause in selected procurements.</w:t>
      </w:r>
      <w:bookmarkEnd w:id="1"/>
    </w:p>
    <w:p w14:paraId="0C015B69" w14:textId="4A279DE9" w:rsidR="008B59D5" w:rsidRDefault="008B59D5" w:rsidP="0011541D">
      <w:pPr>
        <w:pStyle w:val="Heading2"/>
      </w:pPr>
      <w:r>
        <w:t>Part A - Business/organisation employs 100 or more people</w:t>
      </w:r>
    </w:p>
    <w:p w14:paraId="6CE1D400" w14:textId="77777777" w:rsidR="008335C3" w:rsidRPr="008335C3" w:rsidRDefault="008335C3" w:rsidP="008335C3">
      <w:pPr>
        <w:pStyle w:val="BodyText"/>
        <w:rPr>
          <w:lang w:eastAsia="en-AU"/>
        </w:rPr>
      </w:pPr>
    </w:p>
    <w:p w14:paraId="3D0A90C5" w14:textId="1B9C47E4" w:rsidR="008B59D5" w:rsidRDefault="008B59D5" w:rsidP="0011541D">
      <w:pPr>
        <w:pStyle w:val="Bullet1"/>
      </w:pPr>
      <w:r>
        <w:t xml:space="preserve">Does your business comply with the </w:t>
      </w:r>
      <w:hyperlink r:id="rId9" w:anchor="tendering-for-government-contracts" w:history="1">
        <w:r w:rsidRPr="00DE6624">
          <w:rPr>
            <w:rStyle w:val="Hyperlink"/>
          </w:rPr>
          <w:t>Workplace Gender Equality Agency</w:t>
        </w:r>
      </w:hyperlink>
      <w:r>
        <w:t xml:space="preserve"> reporting requirements? Yes or No.</w:t>
      </w:r>
    </w:p>
    <w:p w14:paraId="70FA32B3" w14:textId="77777777" w:rsidR="00A6301D" w:rsidRDefault="00A6301D" w:rsidP="00A6301D">
      <w:pPr>
        <w:pStyle w:val="BodyText"/>
      </w:pPr>
      <w:r w:rsidRPr="008335C3">
        <w:rPr>
          <w:b/>
          <w:bCs/>
        </w:rPr>
        <w:t>Question</w:t>
      </w:r>
      <w:r>
        <w:t>: I am unsure whether my business/organisation is required to comply with the Workplace Gender Equality Agency (WGEA) reporting requirements.</w:t>
      </w:r>
    </w:p>
    <w:p w14:paraId="4977F9C8" w14:textId="77777777" w:rsidR="00A6301D" w:rsidRDefault="00A6301D" w:rsidP="00A6301D">
      <w:pPr>
        <w:pStyle w:val="BodyText"/>
      </w:pPr>
      <w:r w:rsidRPr="008335C3">
        <w:rPr>
          <w:b/>
          <w:bCs/>
        </w:rPr>
        <w:t>Answer</w:t>
      </w:r>
      <w:r>
        <w:t xml:space="preserve">: Refer to the </w:t>
      </w:r>
      <w:hyperlink r:id="rId10" w:history="1">
        <w:r>
          <w:rPr>
            <w:rStyle w:val="Hyperlink"/>
          </w:rPr>
          <w:t>WGEA</w:t>
        </w:r>
      </w:hyperlink>
      <w:r>
        <w:t xml:space="preserve"> website or contact WGEA directly: </w:t>
      </w:r>
    </w:p>
    <w:p w14:paraId="1AB65822" w14:textId="77777777" w:rsidR="00A6301D" w:rsidRDefault="00A6301D" w:rsidP="00A6301D">
      <w:pPr>
        <w:pStyle w:val="BodyText"/>
      </w:pPr>
      <w:r>
        <w:t xml:space="preserve">Email: </w:t>
      </w:r>
      <w:hyperlink r:id="rId11" w:history="1">
        <w:r>
          <w:rPr>
            <w:rStyle w:val="Hyperlink"/>
          </w:rPr>
          <w:t>support@wgea.gov.au</w:t>
        </w:r>
      </w:hyperlink>
      <w:r>
        <w:t xml:space="preserve"> Phone: (02) 9432 7000 or 1800 730 233.</w:t>
      </w:r>
    </w:p>
    <w:p w14:paraId="4BEF9A59" w14:textId="42011AAE" w:rsidR="00A6301D" w:rsidRDefault="00A6301D" w:rsidP="00A6301D">
      <w:pPr>
        <w:pStyle w:val="Bullet1"/>
        <w:numPr>
          <w:ilvl w:val="0"/>
          <w:numId w:val="0"/>
        </w:numPr>
        <w:ind w:left="357"/>
      </w:pPr>
    </w:p>
    <w:p w14:paraId="3F695097" w14:textId="77777777" w:rsidR="00A6301D" w:rsidRDefault="00A6301D" w:rsidP="00A6301D">
      <w:pPr>
        <w:pStyle w:val="Bullet1"/>
        <w:numPr>
          <w:ilvl w:val="0"/>
          <w:numId w:val="0"/>
        </w:numPr>
        <w:ind w:left="357"/>
      </w:pPr>
    </w:p>
    <w:p w14:paraId="5960BD31" w14:textId="6FEF0674" w:rsidR="008B59D5" w:rsidRDefault="008B59D5" w:rsidP="0011541D">
      <w:pPr>
        <w:pStyle w:val="Bullet1"/>
      </w:pPr>
      <w:r>
        <w:t>A letter of compliance with the Workplace Gender Equality Act 2012 is attached. Yes or No.</w:t>
      </w:r>
    </w:p>
    <w:p w14:paraId="73A4913B" w14:textId="02F6C297" w:rsidR="008335C3" w:rsidRPr="008335C3" w:rsidRDefault="0011541D" w:rsidP="008335C3">
      <w:pPr>
        <w:pStyle w:val="BodyText"/>
      </w:pPr>
      <w:r w:rsidRPr="008335C3">
        <w:rPr>
          <w:b/>
          <w:bCs/>
        </w:rPr>
        <w:t>Question</w:t>
      </w:r>
      <w:r>
        <w:t xml:space="preserve">: </w:t>
      </w:r>
      <w:r w:rsidR="008335C3" w:rsidRPr="008335C3">
        <w:t>How do I attach my letter of compliance?</w:t>
      </w:r>
    </w:p>
    <w:p w14:paraId="0B647CFF" w14:textId="5496F2ED" w:rsidR="008335C3" w:rsidRPr="008335C3" w:rsidRDefault="0011541D" w:rsidP="008335C3">
      <w:pPr>
        <w:pStyle w:val="BodyText"/>
      </w:pPr>
      <w:r w:rsidRPr="008335C3">
        <w:rPr>
          <w:b/>
          <w:bCs/>
        </w:rPr>
        <w:t>Answer</w:t>
      </w:r>
      <w:r>
        <w:t xml:space="preserve">: </w:t>
      </w:r>
      <w:r w:rsidR="008335C3" w:rsidRPr="008335C3">
        <w:t>Please include with your bid submission.</w:t>
      </w:r>
    </w:p>
    <w:p w14:paraId="0BA65EB6" w14:textId="625F5168" w:rsidR="008B59D5" w:rsidRDefault="008B59D5" w:rsidP="00C13A96">
      <w:pPr>
        <w:pStyle w:val="BodyText"/>
      </w:pPr>
    </w:p>
    <w:p w14:paraId="18B3C288" w14:textId="526837F9" w:rsidR="008335C3" w:rsidRDefault="008335C3" w:rsidP="0011541D">
      <w:pPr>
        <w:pStyle w:val="Heading2"/>
      </w:pPr>
      <w:r>
        <w:lastRenderedPageBreak/>
        <w:t>Part B - Business/organisation employs fewer than 100 people</w:t>
      </w:r>
    </w:p>
    <w:p w14:paraId="566428FB" w14:textId="77777777" w:rsidR="008335C3" w:rsidRDefault="008335C3" w:rsidP="008335C3">
      <w:pPr>
        <w:pStyle w:val="BodyText"/>
      </w:pPr>
    </w:p>
    <w:p w14:paraId="055A6844" w14:textId="54E0FD59" w:rsidR="008335C3" w:rsidRDefault="008335C3" w:rsidP="0011541D">
      <w:pPr>
        <w:pStyle w:val="Bullet1"/>
      </w:pPr>
      <w:r>
        <w:t>Does your business have any of the following policies/strategies in place to support workplace gender equality?</w:t>
      </w:r>
    </w:p>
    <w:p w14:paraId="52F6C1FC" w14:textId="565F1D13" w:rsidR="008335C3" w:rsidRPr="008335C3" w:rsidRDefault="0011541D" w:rsidP="008335C3">
      <w:pPr>
        <w:pStyle w:val="BodyText"/>
      </w:pPr>
      <w:r w:rsidRPr="008335C3">
        <w:rPr>
          <w:b/>
          <w:bCs/>
        </w:rPr>
        <w:t>Question</w:t>
      </w:r>
      <w:r>
        <w:t xml:space="preserve">: </w:t>
      </w:r>
      <w:r w:rsidR="008335C3" w:rsidRPr="008335C3">
        <w:t>What are examples of these to qua</w:t>
      </w:r>
      <w:r w:rsidR="00A93952">
        <w:t>lif</w:t>
      </w:r>
      <w:r w:rsidR="008335C3" w:rsidRPr="008335C3">
        <w:t>y a yes response?</w:t>
      </w:r>
    </w:p>
    <w:p w14:paraId="5F7CAFF8" w14:textId="59B494F0" w:rsidR="008335C3" w:rsidRDefault="0011541D" w:rsidP="008335C3">
      <w:pPr>
        <w:pStyle w:val="BodyText"/>
      </w:pPr>
      <w:r w:rsidRPr="008335C3">
        <w:rPr>
          <w:b/>
          <w:bCs/>
        </w:rPr>
        <w:t>Answer</w:t>
      </w:r>
      <w:r>
        <w:t xml:space="preserve">: </w:t>
      </w:r>
      <w:r w:rsidR="008335C3" w:rsidRPr="008335C3">
        <w:t>Refer to explanatory examples below for each category.</w:t>
      </w:r>
    </w:p>
    <w:p w14:paraId="7FC2AB6D" w14:textId="77777777" w:rsidR="002D73A9" w:rsidRPr="008335C3" w:rsidRDefault="002D73A9" w:rsidP="008335C3">
      <w:pPr>
        <w:pStyle w:val="BodyText"/>
      </w:pPr>
    </w:p>
    <w:p w14:paraId="2D83D4CB" w14:textId="77777777" w:rsidR="008335C3" w:rsidRPr="008335C3" w:rsidRDefault="008335C3" w:rsidP="0011541D">
      <w:pPr>
        <w:pStyle w:val="Bullet1"/>
      </w:pPr>
      <w:r w:rsidRPr="008335C3">
        <w:t>Audit of salaries/pay rates to identify any gender gaps? Yes or No.</w:t>
      </w:r>
    </w:p>
    <w:p w14:paraId="3587434B" w14:textId="697A5FE9" w:rsidR="008335C3" w:rsidRPr="008335C3" w:rsidRDefault="00A6301D" w:rsidP="008335C3">
      <w:pPr>
        <w:pStyle w:val="BodyText"/>
      </w:pPr>
      <w:r>
        <w:rPr>
          <w:b/>
          <w:bCs/>
        </w:rPr>
        <w:t>Example</w:t>
      </w:r>
      <w:r>
        <w:t xml:space="preserve">: </w:t>
      </w:r>
      <w:r w:rsidR="008335C3" w:rsidRPr="008335C3">
        <w:t>Do you undertake the regular collection of data for salaries or pay rates at each level of the workforce, disaggregated by gender</w:t>
      </w:r>
      <w:r w:rsidR="008335C3">
        <w:t>?</w:t>
      </w:r>
      <w:r w:rsidR="008335C3" w:rsidRPr="008335C3">
        <w:t xml:space="preserve"> </w:t>
      </w:r>
    </w:p>
    <w:p w14:paraId="212D5C08" w14:textId="109463C8" w:rsidR="008335C3" w:rsidRPr="008335C3" w:rsidRDefault="008335C3" w:rsidP="0011541D">
      <w:pPr>
        <w:pStyle w:val="Bullet1"/>
      </w:pPr>
      <w:r w:rsidRPr="008335C3">
        <w:t xml:space="preserve">Flexible work arrangements for all staff – </w:t>
      </w:r>
      <w:r w:rsidR="002D73A9">
        <w:t>for example</w:t>
      </w:r>
      <w:r w:rsidRPr="008335C3">
        <w:t xml:space="preserve"> flexi-hours, part-time, work from home? Yes or No.</w:t>
      </w:r>
    </w:p>
    <w:p w14:paraId="643052D4" w14:textId="0CBDF138" w:rsidR="008335C3" w:rsidRPr="008335C3" w:rsidRDefault="00A6301D" w:rsidP="008335C3">
      <w:pPr>
        <w:pStyle w:val="BodyText"/>
      </w:pPr>
      <w:r>
        <w:rPr>
          <w:b/>
          <w:bCs/>
        </w:rPr>
        <w:t>Example</w:t>
      </w:r>
      <w:r>
        <w:t xml:space="preserve">: </w:t>
      </w:r>
      <w:r w:rsidR="008335C3" w:rsidRPr="008335C3">
        <w:t>Do you have a policy that allows staff to use any type of flexible working arrangement on a regular basis</w:t>
      </w:r>
      <w:r w:rsidR="002D73A9">
        <w:t>? F</w:t>
      </w:r>
      <w:r w:rsidR="0011541D">
        <w:t>or example</w:t>
      </w:r>
      <w:r w:rsidR="002D73A9">
        <w:t>,</w:t>
      </w:r>
      <w:r w:rsidR="008335C3" w:rsidRPr="008335C3">
        <w:t xml:space="preserve"> Working </w:t>
      </w:r>
      <w:r w:rsidR="00DE6624" w:rsidRPr="008335C3">
        <w:t>from</w:t>
      </w:r>
      <w:r w:rsidR="008335C3" w:rsidRPr="008335C3">
        <w:t xml:space="preserve"> Home Policy, </w:t>
      </w:r>
      <w:r w:rsidR="0011541D">
        <w:t>nine</w:t>
      </w:r>
      <w:r w:rsidR="008335C3" w:rsidRPr="008335C3">
        <w:t xml:space="preserve"> day fortnight allowances</w:t>
      </w:r>
      <w:r w:rsidR="002D73A9">
        <w:t>?</w:t>
      </w:r>
    </w:p>
    <w:p w14:paraId="2CE68A80" w14:textId="518BD578" w:rsidR="008335C3" w:rsidRPr="008335C3" w:rsidRDefault="008335C3" w:rsidP="0011541D">
      <w:pPr>
        <w:pStyle w:val="Bullet1"/>
      </w:pPr>
      <w:r w:rsidRPr="008335C3">
        <w:t xml:space="preserve">Work practices to facilitate family or caring responsibilities </w:t>
      </w:r>
      <w:r w:rsidR="00A6301D">
        <w:t xml:space="preserve">for example </w:t>
      </w:r>
      <w:r w:rsidRPr="008335C3">
        <w:t>meetings only held during school hours, designated parents room? Yes or No.</w:t>
      </w:r>
    </w:p>
    <w:p w14:paraId="235C112A" w14:textId="7A7DD439" w:rsidR="008335C3" w:rsidRPr="008335C3" w:rsidRDefault="00A6301D" w:rsidP="008335C3">
      <w:pPr>
        <w:pStyle w:val="BodyText"/>
      </w:pPr>
      <w:r>
        <w:rPr>
          <w:b/>
          <w:bCs/>
        </w:rPr>
        <w:t>Example</w:t>
      </w:r>
      <w:r>
        <w:t xml:space="preserve">: </w:t>
      </w:r>
      <w:r w:rsidR="008335C3" w:rsidRPr="008335C3">
        <w:t xml:space="preserve">Do you have any policies or actions </w:t>
      </w:r>
      <w:r w:rsidR="008335C3" w:rsidRPr="00A6301D">
        <w:t>specifically</w:t>
      </w:r>
      <w:r w:rsidR="008335C3" w:rsidRPr="008335C3">
        <w:t xml:space="preserve"> intended to support parents of young children to manage work/home responsibilities (other than flexible work arrangements – see previous question)</w:t>
      </w:r>
      <w:r w:rsidR="002D73A9">
        <w:t>? For example, p</w:t>
      </w:r>
      <w:r w:rsidR="008335C3" w:rsidRPr="008335C3">
        <w:t>urpose built parent rooms.</w:t>
      </w:r>
    </w:p>
    <w:p w14:paraId="1E0B48BC" w14:textId="77777777" w:rsidR="008335C3" w:rsidRPr="008335C3" w:rsidRDefault="008335C3" w:rsidP="0011541D">
      <w:pPr>
        <w:pStyle w:val="Bullet1"/>
      </w:pPr>
      <w:r w:rsidRPr="008335C3">
        <w:t>Paid parental leave for either parent when their child is born or adopted Yes or No.</w:t>
      </w:r>
    </w:p>
    <w:p w14:paraId="31F20AEC" w14:textId="679EE23F" w:rsidR="008335C3" w:rsidRPr="008335C3" w:rsidRDefault="00A6301D" w:rsidP="008335C3">
      <w:pPr>
        <w:pStyle w:val="BodyText"/>
      </w:pPr>
      <w:r>
        <w:rPr>
          <w:b/>
          <w:bCs/>
        </w:rPr>
        <w:t>Example</w:t>
      </w:r>
      <w:r>
        <w:t xml:space="preserve">: </w:t>
      </w:r>
      <w:r w:rsidR="008335C3" w:rsidRPr="008335C3">
        <w:t>Do you as the employer offer funded parental leave of any duration for either parent</w:t>
      </w:r>
      <w:r w:rsidR="002D73A9">
        <w:t>?</w:t>
      </w:r>
    </w:p>
    <w:p w14:paraId="2D99C32C" w14:textId="77777777" w:rsidR="008335C3" w:rsidRPr="008335C3" w:rsidRDefault="008335C3" w:rsidP="0011541D">
      <w:pPr>
        <w:pStyle w:val="Bullet1"/>
      </w:pPr>
      <w:r w:rsidRPr="008335C3">
        <w:t>Program to prevent and respond to discrimination in the workplace? Yes or No.</w:t>
      </w:r>
    </w:p>
    <w:p w14:paraId="7EE134BD" w14:textId="484392A8" w:rsidR="008335C3" w:rsidRPr="008335C3" w:rsidRDefault="00A6301D" w:rsidP="008335C3">
      <w:pPr>
        <w:pStyle w:val="BodyText"/>
      </w:pPr>
      <w:r>
        <w:rPr>
          <w:b/>
          <w:bCs/>
        </w:rPr>
        <w:t>Example</w:t>
      </w:r>
      <w:r>
        <w:t xml:space="preserve">: </w:t>
      </w:r>
      <w:r w:rsidR="008335C3" w:rsidRPr="008335C3">
        <w:t>Do you provide any specific services to educate staff and management about types of discrimination, avenues to report discrimination, consequences of discriminatio</w:t>
      </w:r>
      <w:r w:rsidR="0011541D">
        <w:t xml:space="preserve">n? For example, </w:t>
      </w:r>
      <w:r w:rsidR="008335C3" w:rsidRPr="008335C3">
        <w:t xml:space="preserve">conduct </w:t>
      </w:r>
      <w:r w:rsidR="002D73A9">
        <w:t xml:space="preserve">education </w:t>
      </w:r>
      <w:r w:rsidR="008335C3" w:rsidRPr="008335C3">
        <w:t>seminars</w:t>
      </w:r>
      <w:r w:rsidR="002D73A9">
        <w:t xml:space="preserve"> about workplace</w:t>
      </w:r>
      <w:r w:rsidR="0011541D" w:rsidRPr="0011541D">
        <w:t xml:space="preserve"> </w:t>
      </w:r>
      <w:r w:rsidR="0011541D" w:rsidRPr="008335C3">
        <w:t>harassment</w:t>
      </w:r>
      <w:r w:rsidR="002D73A9">
        <w:t>.</w:t>
      </w:r>
    </w:p>
    <w:p w14:paraId="20B13AFC" w14:textId="77777777" w:rsidR="008335C3" w:rsidRPr="008335C3" w:rsidRDefault="008335C3" w:rsidP="0011541D">
      <w:pPr>
        <w:pStyle w:val="Bullet1"/>
      </w:pPr>
      <w:r w:rsidRPr="008335C3">
        <w:t>Support for victims of sexual or gendered abuse and harassment in the workplace? Yes or No.</w:t>
      </w:r>
    </w:p>
    <w:p w14:paraId="4A30A6FE" w14:textId="635E0BEC" w:rsidR="008335C3" w:rsidRPr="008335C3" w:rsidRDefault="00A6301D" w:rsidP="008335C3">
      <w:pPr>
        <w:pStyle w:val="BodyText"/>
      </w:pPr>
      <w:r>
        <w:rPr>
          <w:b/>
          <w:bCs/>
        </w:rPr>
        <w:t>Example</w:t>
      </w:r>
      <w:r>
        <w:t xml:space="preserve">: </w:t>
      </w:r>
      <w:r w:rsidR="008335C3" w:rsidRPr="008335C3">
        <w:t>Do you have a clear and well-promoted process for staff to disclose workplace sexual or gendered abuse or harassment in a discreet and confidential environment</w:t>
      </w:r>
      <w:r w:rsidR="0011541D">
        <w:t>?</w:t>
      </w:r>
      <w:r w:rsidR="008335C3" w:rsidRPr="008335C3">
        <w:t xml:space="preserve"> Do you make available well-promoted, </w:t>
      </w:r>
      <w:proofErr w:type="gramStart"/>
      <w:r w:rsidR="008335C3" w:rsidRPr="008335C3">
        <w:t>professional</w:t>
      </w:r>
      <w:proofErr w:type="gramEnd"/>
      <w:r w:rsidR="008335C3" w:rsidRPr="008335C3">
        <w:t xml:space="preserve"> and employer-funded counselling for any staff who experience sexual or gendered abuse and harassment in the workplace</w:t>
      </w:r>
      <w:r w:rsidR="0011541D">
        <w:t>?</w:t>
      </w:r>
      <w:r w:rsidR="008335C3" w:rsidRPr="008335C3">
        <w:t xml:space="preserve"> </w:t>
      </w:r>
    </w:p>
    <w:p w14:paraId="4783491F" w14:textId="77777777" w:rsidR="008335C3" w:rsidRPr="008335C3" w:rsidRDefault="008335C3" w:rsidP="0011541D">
      <w:pPr>
        <w:pStyle w:val="Bullet1"/>
      </w:pPr>
      <w:r w:rsidRPr="008335C3">
        <w:lastRenderedPageBreak/>
        <w:t>Consequences for perpetrators of sexual or gendered abuse and harassment in the workplace? Yes or No.</w:t>
      </w:r>
    </w:p>
    <w:p w14:paraId="129904DA" w14:textId="29FC5539" w:rsidR="008335C3" w:rsidRPr="008335C3" w:rsidRDefault="00A6301D" w:rsidP="008335C3">
      <w:pPr>
        <w:pStyle w:val="BodyText"/>
      </w:pPr>
      <w:r>
        <w:rPr>
          <w:b/>
          <w:bCs/>
        </w:rPr>
        <w:t>Example</w:t>
      </w:r>
      <w:r>
        <w:t xml:space="preserve">: </w:t>
      </w:r>
      <w:r w:rsidR="008335C3" w:rsidRPr="008335C3">
        <w:t>Do you provide a policy which includes punitive consequences for all persons found to be responsible for sexual or gendered abuse and/or harassment in the workplace, whether through internal/external investigations or legal processes</w:t>
      </w:r>
      <w:r w:rsidR="0011541D">
        <w:t>?</w:t>
      </w:r>
    </w:p>
    <w:p w14:paraId="135BE9D4" w14:textId="77777777" w:rsidR="008335C3" w:rsidRPr="008335C3" w:rsidRDefault="008335C3" w:rsidP="0011541D">
      <w:pPr>
        <w:pStyle w:val="Bullet1"/>
      </w:pPr>
      <w:r w:rsidRPr="008335C3">
        <w:t>Paid family and domestic violence leave? Yes or No.</w:t>
      </w:r>
    </w:p>
    <w:p w14:paraId="48261A32" w14:textId="505E222E" w:rsidR="008335C3" w:rsidRPr="008335C3" w:rsidRDefault="00A6301D" w:rsidP="008335C3">
      <w:pPr>
        <w:pStyle w:val="BodyText"/>
      </w:pPr>
      <w:r>
        <w:rPr>
          <w:b/>
          <w:bCs/>
        </w:rPr>
        <w:t>Example</w:t>
      </w:r>
      <w:r>
        <w:t xml:space="preserve">: </w:t>
      </w:r>
      <w:r w:rsidR="008335C3" w:rsidRPr="008335C3">
        <w:t xml:space="preserve">Do you provide </w:t>
      </w:r>
      <w:r w:rsidR="008335C3" w:rsidRPr="00A6301D">
        <w:t>specific</w:t>
      </w:r>
      <w:r w:rsidR="008335C3" w:rsidRPr="008335C3">
        <w:t xml:space="preserve"> paid leave (of any length) which can be taken by individuals who have particular needs as a result of experiencing family and domestic violence as a victim-survivor, such as medical or legal appointments or moving into/out of a refuge. This leave must be in addition to all other types of leave including annual, personal, bereavement. </w:t>
      </w:r>
    </w:p>
    <w:p w14:paraId="78C7C222" w14:textId="77777777" w:rsidR="008335C3" w:rsidRPr="008335C3" w:rsidRDefault="008335C3" w:rsidP="0011541D">
      <w:pPr>
        <w:pStyle w:val="Bullet1"/>
      </w:pPr>
      <w:r w:rsidRPr="008335C3">
        <w:t>Counselling/support for staff who experience family and domestic violence? Yes or No.</w:t>
      </w:r>
    </w:p>
    <w:p w14:paraId="226F879E" w14:textId="46521A93" w:rsidR="008335C3" w:rsidRPr="008335C3" w:rsidRDefault="00A6301D" w:rsidP="008335C3">
      <w:pPr>
        <w:pStyle w:val="BodyText"/>
      </w:pPr>
      <w:r>
        <w:rPr>
          <w:b/>
          <w:bCs/>
        </w:rPr>
        <w:t>Example</w:t>
      </w:r>
      <w:r>
        <w:t xml:space="preserve">: </w:t>
      </w:r>
      <w:r w:rsidR="008335C3" w:rsidRPr="008335C3">
        <w:t xml:space="preserve">Do you make available well-promoted, </w:t>
      </w:r>
      <w:proofErr w:type="gramStart"/>
      <w:r w:rsidR="008335C3" w:rsidRPr="008335C3">
        <w:t>professional</w:t>
      </w:r>
      <w:proofErr w:type="gramEnd"/>
      <w:r w:rsidR="008335C3" w:rsidRPr="008335C3">
        <w:t xml:space="preserve"> and employer-funded counselling for any staff who experience family and domestic violence. </w:t>
      </w:r>
    </w:p>
    <w:p w14:paraId="2BB27637" w14:textId="77777777" w:rsidR="008335C3" w:rsidRPr="008335C3" w:rsidRDefault="008335C3" w:rsidP="008335C3">
      <w:pPr>
        <w:pStyle w:val="BodyText"/>
        <w:rPr>
          <w:b/>
          <w:bCs/>
          <w:u w:val="single"/>
        </w:rPr>
      </w:pPr>
    </w:p>
    <w:p w14:paraId="786DF032" w14:textId="77777777" w:rsidR="008335C3" w:rsidRPr="008335C3" w:rsidRDefault="008335C3" w:rsidP="008335C3">
      <w:pPr>
        <w:pStyle w:val="BodyText"/>
        <w:rPr>
          <w:b/>
          <w:bCs/>
          <w:u w:val="single"/>
        </w:rPr>
      </w:pPr>
      <w:r w:rsidRPr="008335C3">
        <w:rPr>
          <w:b/>
          <w:bCs/>
          <w:u w:val="single"/>
        </w:rPr>
        <w:t>Further Information</w:t>
      </w:r>
    </w:p>
    <w:p w14:paraId="2CA4B4A9" w14:textId="4F6A2102" w:rsidR="008335C3" w:rsidRPr="008335C3" w:rsidRDefault="008335C3" w:rsidP="008335C3">
      <w:pPr>
        <w:pStyle w:val="BodyText"/>
      </w:pPr>
      <w:r w:rsidRPr="008335C3">
        <w:t xml:space="preserve">If you require any additional assistance to answer the Gender Equality Clause, please contact Department of Communities at </w:t>
      </w:r>
      <w:hyperlink r:id="rId12" w:history="1">
        <w:r w:rsidRPr="008335C3">
          <w:rPr>
            <w:rStyle w:val="Hyperlink"/>
          </w:rPr>
          <w:t>women@communities.wa.gov.au</w:t>
        </w:r>
      </w:hyperlink>
      <w:r w:rsidRPr="008335C3">
        <w:t xml:space="preserve"> or Department of Finance on </w:t>
      </w:r>
      <w:hyperlink r:id="rId13" w:history="1">
        <w:r w:rsidR="00E87264" w:rsidRPr="00D35ECD">
          <w:rPr>
            <w:rStyle w:val="Hyperlink"/>
          </w:rPr>
          <w:t>procurementadvice@finance.wa.gov.au</w:t>
        </w:r>
      </w:hyperlink>
      <w:r w:rsidRPr="008335C3">
        <w:t xml:space="preserve"> </w:t>
      </w:r>
    </w:p>
    <w:p w14:paraId="45B39308" w14:textId="6DDBB886" w:rsidR="008335C3" w:rsidRPr="008335C3" w:rsidRDefault="008335C3" w:rsidP="008335C3">
      <w:pPr>
        <w:pStyle w:val="BodyText"/>
      </w:pPr>
      <w:r w:rsidRPr="008335C3">
        <w:t>Additional information on Gender Equality in procurement can be found</w:t>
      </w:r>
      <w:r w:rsidR="00A6301D">
        <w:t xml:space="preserve"> on the </w:t>
      </w:r>
      <w:hyperlink r:id="rId14" w:history="1">
        <w:r w:rsidR="00A6301D" w:rsidRPr="00DE6624">
          <w:rPr>
            <w:rStyle w:val="Hyperlink"/>
          </w:rPr>
          <w:t>Communities website</w:t>
        </w:r>
      </w:hyperlink>
      <w:r w:rsidR="00A6301D">
        <w:t>. Further information about gender equality is available in</w:t>
      </w:r>
      <w:r w:rsidRPr="008335C3">
        <w:t xml:space="preserve"> </w:t>
      </w:r>
      <w:hyperlink r:id="rId15" w:history="1">
        <w:r w:rsidRPr="008335C3">
          <w:rPr>
            <w:rStyle w:val="Hyperlink"/>
          </w:rPr>
          <w:t>Stronger Together - WA's Plan for Gender Equality (www.wa.gov.au)</w:t>
        </w:r>
      </w:hyperlink>
      <w:r w:rsidR="00A6301D">
        <w:t>.</w:t>
      </w:r>
    </w:p>
    <w:bookmarkEnd w:id="2"/>
    <w:bookmarkEnd w:id="3"/>
    <w:p w14:paraId="7DC300E2" w14:textId="77777777" w:rsidR="008335C3" w:rsidRDefault="008335C3" w:rsidP="00C13A96">
      <w:pPr>
        <w:pStyle w:val="BodyText"/>
      </w:pPr>
    </w:p>
    <w:sectPr w:rsidR="008335C3" w:rsidSect="006E12F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B71C" w14:textId="77777777" w:rsidR="00CC4C31" w:rsidRDefault="00CC4C31" w:rsidP="00D41211">
      <w:r>
        <w:separator/>
      </w:r>
    </w:p>
  </w:endnote>
  <w:endnote w:type="continuationSeparator" w:id="0">
    <w:p w14:paraId="4EA9B976" w14:textId="77777777" w:rsidR="00CC4C31" w:rsidRDefault="00CC4C31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ECF1" w14:textId="77777777" w:rsidR="004177F9" w:rsidRDefault="00417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fldSimple w:instr=" NUMPAGES   \* MERGEFORMAT ">
      <w: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fldSimple w:instr=" NUMPAGES 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CAA8" w14:textId="77777777" w:rsidR="00CC4C31" w:rsidRDefault="00CC4C31" w:rsidP="00D41211">
      <w:r>
        <w:separator/>
      </w:r>
    </w:p>
  </w:footnote>
  <w:footnote w:type="continuationSeparator" w:id="0">
    <w:p w14:paraId="6DA98A5F" w14:textId="77777777" w:rsidR="00CC4C31" w:rsidRDefault="00CC4C31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1F22" w14:textId="77777777" w:rsidR="004177F9" w:rsidRDefault="00417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262" w14:textId="53CA8E43" w:rsidR="000F085D" w:rsidRPr="008C68A9" w:rsidRDefault="004E68F5" w:rsidP="00FB72FA">
    <w:pPr>
      <w:pStyle w:val="Header"/>
      <w:spacing w:before="568"/>
      <w:rPr>
        <w:rStyle w:val="Bold"/>
        <w:rFonts w:ascii="Arial" w:hAnsi="Arial" w:cs="Arial"/>
        <w:b w:val="0"/>
        <w:bCs w:val="0"/>
      </w:rPr>
    </w:pPr>
    <w:r>
      <w:rPr>
        <w:rStyle w:val="Bold"/>
        <w:rFonts w:ascii="Arial" w:hAnsi="Arial" w:cs="Arial"/>
        <w:b w:val="0"/>
        <w:bCs w:val="0"/>
      </w:rPr>
      <w:t>Gender Equality Clause</w:t>
    </w:r>
  </w:p>
  <w:p w14:paraId="31774F3F" w14:textId="77777777" w:rsidR="000F085D" w:rsidRPr="00455F4B" w:rsidRDefault="00CC4C31" w:rsidP="000F085D">
    <w:pPr>
      <w:pStyle w:val="HeaderLine"/>
    </w:pPr>
    <w:r>
      <w:rPr>
        <w:rStyle w:val="Bold"/>
        <w:rFonts w:ascii="Arial" w:hAnsi="Arial" w:cs="Arial"/>
        <w:b w:val="0"/>
        <w:bCs w:val="0"/>
      </w:rPr>
      <w:pict w14:anchorId="716E3D80">
        <v:rect id="_x0000_i1025" style="width:481.6pt;height:4.5pt" o:hrstd="t" o:hrnoshade="t" o:hr="t" fillcolor="#9b9b9d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77777777" w:rsidR="001A0AF6" w:rsidRDefault="001A0AF6" w:rsidP="001A0AF6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095EE9F9" wp14:editId="7EE84ED9">
          <wp:extent cx="7558083" cy="1438473"/>
          <wp:effectExtent l="0" t="0" r="5080" b="952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3" cy="1438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DA8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1049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3E7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2C2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C24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B4A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A011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9E5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634C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1E82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75302EC8"/>
    <w:lvl w:ilvl="0" w:tplc="A964E3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8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F1770"/>
    <w:multiLevelType w:val="multilevel"/>
    <w:tmpl w:val="A08A7F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540"/>
    <w:multiLevelType w:val="hybridMultilevel"/>
    <w:tmpl w:val="765C3680"/>
    <w:lvl w:ilvl="0" w:tplc="AAA4D2B2">
      <w:start w:val="1"/>
      <w:numFmt w:val="lowerRoman"/>
      <w:lvlText w:val="(%1)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4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 w15:restartNumberingAfterBreak="0">
    <w:nsid w:val="63E46474"/>
    <w:multiLevelType w:val="hybridMultilevel"/>
    <w:tmpl w:val="079EB00A"/>
    <w:lvl w:ilvl="0" w:tplc="EAD0AB52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2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940B6A"/>
    <w:multiLevelType w:val="hybridMultilevel"/>
    <w:tmpl w:val="626E9C30"/>
    <w:lvl w:ilvl="0" w:tplc="8D461FCE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A5DBF"/>
    <w:multiLevelType w:val="hybridMultilevel"/>
    <w:tmpl w:val="8016506C"/>
    <w:lvl w:ilvl="0" w:tplc="D80E2C26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28"/>
  </w:num>
  <w:num w:numId="5">
    <w:abstractNumId w:val="32"/>
  </w:num>
  <w:num w:numId="6">
    <w:abstractNumId w:val="11"/>
  </w:num>
  <w:num w:numId="7">
    <w:abstractNumId w:val="35"/>
  </w:num>
  <w:num w:numId="8">
    <w:abstractNumId w:val="26"/>
  </w:num>
  <w:num w:numId="9">
    <w:abstractNumId w:val="14"/>
  </w:num>
  <w:num w:numId="10">
    <w:abstractNumId w:val="22"/>
  </w:num>
  <w:num w:numId="11">
    <w:abstractNumId w:val="36"/>
  </w:num>
  <w:num w:numId="12">
    <w:abstractNumId w:val="15"/>
  </w:num>
  <w:num w:numId="13">
    <w:abstractNumId w:val="3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  <w:num w:numId="25">
    <w:abstractNumId w:val="19"/>
  </w:num>
  <w:num w:numId="26">
    <w:abstractNumId w:val="12"/>
  </w:num>
  <w:num w:numId="27">
    <w:abstractNumId w:val="29"/>
  </w:num>
  <w:num w:numId="28">
    <w:abstractNumId w:val="27"/>
  </w:num>
  <w:num w:numId="29">
    <w:abstractNumId w:val="13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3"/>
  </w:num>
  <w:num w:numId="33">
    <w:abstractNumId w:val="37"/>
  </w:num>
  <w:num w:numId="34">
    <w:abstractNumId w:val="19"/>
  </w:num>
  <w:num w:numId="35">
    <w:abstractNumId w:val="34"/>
  </w:num>
  <w:num w:numId="36">
    <w:abstractNumId w:val="23"/>
  </w:num>
  <w:num w:numId="37">
    <w:abstractNumId w:val="31"/>
  </w:num>
  <w:num w:numId="38">
    <w:abstractNumId w:val="24"/>
  </w:num>
  <w:num w:numId="39">
    <w:abstractNumId w:val="2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4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5EC0"/>
    <w:rsid w:val="000214AD"/>
    <w:rsid w:val="00022D02"/>
    <w:rsid w:val="00025F3F"/>
    <w:rsid w:val="000338B3"/>
    <w:rsid w:val="00034CE5"/>
    <w:rsid w:val="00044DBF"/>
    <w:rsid w:val="00047DD6"/>
    <w:rsid w:val="0005696C"/>
    <w:rsid w:val="00060292"/>
    <w:rsid w:val="00063F98"/>
    <w:rsid w:val="00064337"/>
    <w:rsid w:val="0006459B"/>
    <w:rsid w:val="00065542"/>
    <w:rsid w:val="00066CCF"/>
    <w:rsid w:val="00067CFC"/>
    <w:rsid w:val="00075D15"/>
    <w:rsid w:val="00075F81"/>
    <w:rsid w:val="00083942"/>
    <w:rsid w:val="000B1741"/>
    <w:rsid w:val="000B3BDE"/>
    <w:rsid w:val="000B5EC4"/>
    <w:rsid w:val="000C45FC"/>
    <w:rsid w:val="000F085D"/>
    <w:rsid w:val="0010445F"/>
    <w:rsid w:val="00111D6C"/>
    <w:rsid w:val="0011541D"/>
    <w:rsid w:val="00116BBF"/>
    <w:rsid w:val="001221FC"/>
    <w:rsid w:val="00123E91"/>
    <w:rsid w:val="00127199"/>
    <w:rsid w:val="00130FE2"/>
    <w:rsid w:val="00144C2C"/>
    <w:rsid w:val="0015261A"/>
    <w:rsid w:val="001644FE"/>
    <w:rsid w:val="00167608"/>
    <w:rsid w:val="00170CC9"/>
    <w:rsid w:val="00171BE1"/>
    <w:rsid w:val="00182E8A"/>
    <w:rsid w:val="001960EE"/>
    <w:rsid w:val="001A0AF6"/>
    <w:rsid w:val="001A26B1"/>
    <w:rsid w:val="001A3B37"/>
    <w:rsid w:val="001A5FFE"/>
    <w:rsid w:val="001A7E88"/>
    <w:rsid w:val="001B4C4E"/>
    <w:rsid w:val="001E0EF3"/>
    <w:rsid w:val="001E7BE4"/>
    <w:rsid w:val="00200967"/>
    <w:rsid w:val="0020481B"/>
    <w:rsid w:val="00205FE3"/>
    <w:rsid w:val="002063F4"/>
    <w:rsid w:val="002239F5"/>
    <w:rsid w:val="00231A11"/>
    <w:rsid w:val="00235FFE"/>
    <w:rsid w:val="00240916"/>
    <w:rsid w:val="00240EE5"/>
    <w:rsid w:val="00244048"/>
    <w:rsid w:val="002455F2"/>
    <w:rsid w:val="0025755F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92F53"/>
    <w:rsid w:val="00297DAD"/>
    <w:rsid w:val="002B1DC0"/>
    <w:rsid w:val="002C6CB1"/>
    <w:rsid w:val="002D50F7"/>
    <w:rsid w:val="002D57C3"/>
    <w:rsid w:val="002D73A9"/>
    <w:rsid w:val="002E2C1E"/>
    <w:rsid w:val="002F5F34"/>
    <w:rsid w:val="003033A1"/>
    <w:rsid w:val="00306AFD"/>
    <w:rsid w:val="00314A45"/>
    <w:rsid w:val="00320C12"/>
    <w:rsid w:val="00353B45"/>
    <w:rsid w:val="00367FD9"/>
    <w:rsid w:val="00374E81"/>
    <w:rsid w:val="003775E4"/>
    <w:rsid w:val="00383CAD"/>
    <w:rsid w:val="003934F8"/>
    <w:rsid w:val="00395A21"/>
    <w:rsid w:val="003A77CE"/>
    <w:rsid w:val="003B3D56"/>
    <w:rsid w:val="003B7929"/>
    <w:rsid w:val="003D5381"/>
    <w:rsid w:val="003F3CB0"/>
    <w:rsid w:val="003F3D65"/>
    <w:rsid w:val="00401D09"/>
    <w:rsid w:val="0041092E"/>
    <w:rsid w:val="00410A26"/>
    <w:rsid w:val="004177F9"/>
    <w:rsid w:val="004255F7"/>
    <w:rsid w:val="00450400"/>
    <w:rsid w:val="00451D26"/>
    <w:rsid w:val="00455F4B"/>
    <w:rsid w:val="00465381"/>
    <w:rsid w:val="00473FC0"/>
    <w:rsid w:val="00476D68"/>
    <w:rsid w:val="00486F21"/>
    <w:rsid w:val="00490701"/>
    <w:rsid w:val="00490918"/>
    <w:rsid w:val="00490E41"/>
    <w:rsid w:val="004935A2"/>
    <w:rsid w:val="00496F6B"/>
    <w:rsid w:val="004A3317"/>
    <w:rsid w:val="004A4094"/>
    <w:rsid w:val="004A7973"/>
    <w:rsid w:val="004C2016"/>
    <w:rsid w:val="004D0771"/>
    <w:rsid w:val="004D546B"/>
    <w:rsid w:val="004E68F5"/>
    <w:rsid w:val="004F27B9"/>
    <w:rsid w:val="004F2E01"/>
    <w:rsid w:val="0051165B"/>
    <w:rsid w:val="00512C91"/>
    <w:rsid w:val="00530C64"/>
    <w:rsid w:val="0054188B"/>
    <w:rsid w:val="00542208"/>
    <w:rsid w:val="005463CC"/>
    <w:rsid w:val="00547F32"/>
    <w:rsid w:val="00573FA5"/>
    <w:rsid w:val="00575F62"/>
    <w:rsid w:val="00584A89"/>
    <w:rsid w:val="00586F33"/>
    <w:rsid w:val="00594FD8"/>
    <w:rsid w:val="005A4BB7"/>
    <w:rsid w:val="005B0C0E"/>
    <w:rsid w:val="005D4D30"/>
    <w:rsid w:val="005D65D3"/>
    <w:rsid w:val="005E6C72"/>
    <w:rsid w:val="005F46C1"/>
    <w:rsid w:val="00612F7B"/>
    <w:rsid w:val="00616857"/>
    <w:rsid w:val="00617DEA"/>
    <w:rsid w:val="00625DC2"/>
    <w:rsid w:val="006340A9"/>
    <w:rsid w:val="00653107"/>
    <w:rsid w:val="00664B53"/>
    <w:rsid w:val="006709A3"/>
    <w:rsid w:val="00675E8A"/>
    <w:rsid w:val="00682726"/>
    <w:rsid w:val="00685C3E"/>
    <w:rsid w:val="006927B0"/>
    <w:rsid w:val="00693D7A"/>
    <w:rsid w:val="00694E3F"/>
    <w:rsid w:val="006A293D"/>
    <w:rsid w:val="006A4A71"/>
    <w:rsid w:val="006B2471"/>
    <w:rsid w:val="006B5EAF"/>
    <w:rsid w:val="006C36C8"/>
    <w:rsid w:val="006D1F87"/>
    <w:rsid w:val="006D3B1F"/>
    <w:rsid w:val="006E12FE"/>
    <w:rsid w:val="006E30CC"/>
    <w:rsid w:val="006E621C"/>
    <w:rsid w:val="006E708E"/>
    <w:rsid w:val="006F1F7D"/>
    <w:rsid w:val="006F2AAF"/>
    <w:rsid w:val="006F7711"/>
    <w:rsid w:val="00707CDD"/>
    <w:rsid w:val="0072647A"/>
    <w:rsid w:val="00732863"/>
    <w:rsid w:val="00736DFB"/>
    <w:rsid w:val="00752239"/>
    <w:rsid w:val="00756C54"/>
    <w:rsid w:val="00760C36"/>
    <w:rsid w:val="00761DF5"/>
    <w:rsid w:val="00782F85"/>
    <w:rsid w:val="00787518"/>
    <w:rsid w:val="00793086"/>
    <w:rsid w:val="00794AFF"/>
    <w:rsid w:val="007A593D"/>
    <w:rsid w:val="007B6CBD"/>
    <w:rsid w:val="007D3AD2"/>
    <w:rsid w:val="007E13D8"/>
    <w:rsid w:val="007E76EB"/>
    <w:rsid w:val="007F322D"/>
    <w:rsid w:val="007F46C1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1FB4"/>
    <w:rsid w:val="00832AD8"/>
    <w:rsid w:val="008335C3"/>
    <w:rsid w:val="008444BC"/>
    <w:rsid w:val="00847B0C"/>
    <w:rsid w:val="00852E36"/>
    <w:rsid w:val="00856A5C"/>
    <w:rsid w:val="00860638"/>
    <w:rsid w:val="0086551B"/>
    <w:rsid w:val="00867A3D"/>
    <w:rsid w:val="00873183"/>
    <w:rsid w:val="00874663"/>
    <w:rsid w:val="008876B7"/>
    <w:rsid w:val="00887D9C"/>
    <w:rsid w:val="0089264E"/>
    <w:rsid w:val="008A1A8A"/>
    <w:rsid w:val="008A32F0"/>
    <w:rsid w:val="008A67F3"/>
    <w:rsid w:val="008B0E97"/>
    <w:rsid w:val="008B18AC"/>
    <w:rsid w:val="008B59D5"/>
    <w:rsid w:val="008C2130"/>
    <w:rsid w:val="008C7165"/>
    <w:rsid w:val="008D2060"/>
    <w:rsid w:val="008D3278"/>
    <w:rsid w:val="008E0253"/>
    <w:rsid w:val="008E04FB"/>
    <w:rsid w:val="008E4A63"/>
    <w:rsid w:val="008E713B"/>
    <w:rsid w:val="00904634"/>
    <w:rsid w:val="00911CCA"/>
    <w:rsid w:val="00914E68"/>
    <w:rsid w:val="009240E3"/>
    <w:rsid w:val="00930B0F"/>
    <w:rsid w:val="0094672B"/>
    <w:rsid w:val="00946B25"/>
    <w:rsid w:val="00957898"/>
    <w:rsid w:val="009675BB"/>
    <w:rsid w:val="00981199"/>
    <w:rsid w:val="00982C9B"/>
    <w:rsid w:val="00984EC9"/>
    <w:rsid w:val="009978E0"/>
    <w:rsid w:val="009A2C54"/>
    <w:rsid w:val="009A321C"/>
    <w:rsid w:val="009A4898"/>
    <w:rsid w:val="009C5FC8"/>
    <w:rsid w:val="009C72E3"/>
    <w:rsid w:val="009C77C4"/>
    <w:rsid w:val="009E29AD"/>
    <w:rsid w:val="009F06B7"/>
    <w:rsid w:val="00A05BEE"/>
    <w:rsid w:val="00A12E5C"/>
    <w:rsid w:val="00A160B7"/>
    <w:rsid w:val="00A16919"/>
    <w:rsid w:val="00A2202B"/>
    <w:rsid w:val="00A307F8"/>
    <w:rsid w:val="00A458CE"/>
    <w:rsid w:val="00A47B37"/>
    <w:rsid w:val="00A533CE"/>
    <w:rsid w:val="00A6301D"/>
    <w:rsid w:val="00A920E2"/>
    <w:rsid w:val="00A92374"/>
    <w:rsid w:val="00A93952"/>
    <w:rsid w:val="00A93CB8"/>
    <w:rsid w:val="00AA09A5"/>
    <w:rsid w:val="00AA112E"/>
    <w:rsid w:val="00AA43E2"/>
    <w:rsid w:val="00AA76C3"/>
    <w:rsid w:val="00AC2E25"/>
    <w:rsid w:val="00AC5EF0"/>
    <w:rsid w:val="00AD02B4"/>
    <w:rsid w:val="00AD6499"/>
    <w:rsid w:val="00AE7C63"/>
    <w:rsid w:val="00AF2A42"/>
    <w:rsid w:val="00B05729"/>
    <w:rsid w:val="00B05E21"/>
    <w:rsid w:val="00B07688"/>
    <w:rsid w:val="00B07E38"/>
    <w:rsid w:val="00B10F1C"/>
    <w:rsid w:val="00B34F55"/>
    <w:rsid w:val="00B62068"/>
    <w:rsid w:val="00B847D0"/>
    <w:rsid w:val="00B9230D"/>
    <w:rsid w:val="00BA4946"/>
    <w:rsid w:val="00BA7203"/>
    <w:rsid w:val="00BA7A57"/>
    <w:rsid w:val="00BB0301"/>
    <w:rsid w:val="00BB4029"/>
    <w:rsid w:val="00BB5604"/>
    <w:rsid w:val="00BC3586"/>
    <w:rsid w:val="00BC60D4"/>
    <w:rsid w:val="00BC6A6B"/>
    <w:rsid w:val="00BC77EF"/>
    <w:rsid w:val="00BD0D55"/>
    <w:rsid w:val="00BE6B0A"/>
    <w:rsid w:val="00C061FE"/>
    <w:rsid w:val="00C13A96"/>
    <w:rsid w:val="00C36BA5"/>
    <w:rsid w:val="00C51A9A"/>
    <w:rsid w:val="00C61E5B"/>
    <w:rsid w:val="00C6255E"/>
    <w:rsid w:val="00C64B57"/>
    <w:rsid w:val="00C74C57"/>
    <w:rsid w:val="00C8678C"/>
    <w:rsid w:val="00C9083F"/>
    <w:rsid w:val="00C957A5"/>
    <w:rsid w:val="00CA0C2B"/>
    <w:rsid w:val="00CA36C2"/>
    <w:rsid w:val="00CB022B"/>
    <w:rsid w:val="00CB2133"/>
    <w:rsid w:val="00CB4A25"/>
    <w:rsid w:val="00CC4C31"/>
    <w:rsid w:val="00CC58EF"/>
    <w:rsid w:val="00CF12E0"/>
    <w:rsid w:val="00D02DB6"/>
    <w:rsid w:val="00D065E5"/>
    <w:rsid w:val="00D41211"/>
    <w:rsid w:val="00D64FD2"/>
    <w:rsid w:val="00D65185"/>
    <w:rsid w:val="00D7481D"/>
    <w:rsid w:val="00D82252"/>
    <w:rsid w:val="00D82E5F"/>
    <w:rsid w:val="00D83976"/>
    <w:rsid w:val="00D84F90"/>
    <w:rsid w:val="00DC171A"/>
    <w:rsid w:val="00DC1884"/>
    <w:rsid w:val="00DD1E91"/>
    <w:rsid w:val="00DD5D65"/>
    <w:rsid w:val="00DD715A"/>
    <w:rsid w:val="00DE0529"/>
    <w:rsid w:val="00DE6624"/>
    <w:rsid w:val="00DF3E9D"/>
    <w:rsid w:val="00E03756"/>
    <w:rsid w:val="00E043D0"/>
    <w:rsid w:val="00E13630"/>
    <w:rsid w:val="00E1725A"/>
    <w:rsid w:val="00E30F5C"/>
    <w:rsid w:val="00E5020E"/>
    <w:rsid w:val="00E5558A"/>
    <w:rsid w:val="00E57D67"/>
    <w:rsid w:val="00E7129A"/>
    <w:rsid w:val="00E777A0"/>
    <w:rsid w:val="00E817CE"/>
    <w:rsid w:val="00E82888"/>
    <w:rsid w:val="00E828A0"/>
    <w:rsid w:val="00E831DB"/>
    <w:rsid w:val="00E85102"/>
    <w:rsid w:val="00E87264"/>
    <w:rsid w:val="00E96060"/>
    <w:rsid w:val="00E967AE"/>
    <w:rsid w:val="00EA04AD"/>
    <w:rsid w:val="00EA3AD0"/>
    <w:rsid w:val="00EA7FD7"/>
    <w:rsid w:val="00EB3123"/>
    <w:rsid w:val="00EB55B1"/>
    <w:rsid w:val="00EC2B8A"/>
    <w:rsid w:val="00EC2BC4"/>
    <w:rsid w:val="00EC7143"/>
    <w:rsid w:val="00ED1557"/>
    <w:rsid w:val="00ED482F"/>
    <w:rsid w:val="00ED4CB0"/>
    <w:rsid w:val="00ED6D71"/>
    <w:rsid w:val="00EE4916"/>
    <w:rsid w:val="00EF1A9D"/>
    <w:rsid w:val="00EF24FF"/>
    <w:rsid w:val="00EF4CEE"/>
    <w:rsid w:val="00EF51B5"/>
    <w:rsid w:val="00F00D7F"/>
    <w:rsid w:val="00F129D2"/>
    <w:rsid w:val="00F132B9"/>
    <w:rsid w:val="00F13490"/>
    <w:rsid w:val="00F23285"/>
    <w:rsid w:val="00F27366"/>
    <w:rsid w:val="00F27496"/>
    <w:rsid w:val="00F35327"/>
    <w:rsid w:val="00F4073F"/>
    <w:rsid w:val="00F41E11"/>
    <w:rsid w:val="00F612A9"/>
    <w:rsid w:val="00F61EFA"/>
    <w:rsid w:val="00F84799"/>
    <w:rsid w:val="00F96C3D"/>
    <w:rsid w:val="00FA44A7"/>
    <w:rsid w:val="00FB72FA"/>
    <w:rsid w:val="00FC0260"/>
    <w:rsid w:val="00FC0BBA"/>
    <w:rsid w:val="00FC2072"/>
    <w:rsid w:val="00FC26E0"/>
    <w:rsid w:val="00FC5966"/>
    <w:rsid w:val="00FD0D5A"/>
    <w:rsid w:val="00FD136F"/>
    <w:rsid w:val="00FD29CC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38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uiPriority w:val="34"/>
    <w:qFormat/>
    <w:rsid w:val="00A533CE"/>
    <w:pPr>
      <w:numPr>
        <w:numId w:val="36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7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curementadvice@finance.wa.gov.au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women@communities.wa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wgea.gov.a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us01.safelinks.protection.outlook.com/?url=https%3A%2F%2Fwww.wa.gov.au%2Fgovernment%2Fpublications%2Fstronger-together-was-plan-gender-equality&amp;data=05%7C01%7CKate.Nelligan%40finance.wa.gov.au%7C899f831c2fc04836a4f708da2dae7b74%7Cb734b102a267429ab45e460c8ad63ae2%7C0%7C0%7C637872524668350866%7CUnknown%7CTWFpbGZsb3d8eyJWIjoiMC4wLjAwMDAiLCJQIjoiV2luMzIiLCJBTiI6Ik1haWwiLCJXVCI6Mn0%3D%7C3000%7C%7C%7C&amp;sdata=xINKX9xNb7CdWgC45TXST4NI7CPaVWEZfdFpGQRfdKI%3D&amp;reserved=0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elained\Objects\Reporting%20|%20WGEA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wgea.gov.au/what-we-do/reporting" TargetMode="External"/><Relationship Id="rId14" Type="http://schemas.openxmlformats.org/officeDocument/2006/relationships/hyperlink" Target="http://www.communities.wa.gov.au/genderequalityinprocurement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E33714F3EF854325AA8BBAA0BA2C5425" version="1.0.0">
  <systemFields>
    <field name="Objective-Id">
      <value order="0">A46765656</value>
    </field>
    <field name="Objective-Title">
      <value order="0">Resource - Gender equality clause FAQs CURRENT</value>
    </field>
    <field name="Objective-Description">
      <value order="0"/>
    </field>
    <field name="Objective-CreationStamp">
      <value order="0">2022-05-26T08:28:14Z</value>
    </field>
    <field name="Objective-IsApproved">
      <value order="0">false</value>
    </field>
    <field name="Objective-IsPublished">
      <value order="0">true</value>
    </field>
    <field name="Objective-DatePublished">
      <value order="0">2022-06-20T02:01:24Z</value>
    </field>
    <field name="Objective-ModificationStamp">
      <value order="0">2022-06-20T02:01:24Z</value>
    </field>
    <field name="Objective-Owner">
      <value order="0">Elaine Dowd</value>
    </field>
    <field name="Objective-Path">
      <value order="0">Objective Global Folder:Department of Communities:Womens Interests:Program Management:Gender Equality Procurement</value>
    </field>
    <field name="Objective-Parent">
      <value order="0">Gender Equality Procurement</value>
    </field>
    <field name="Objective-State">
      <value order="0">Published</value>
    </field>
    <field name="Objective-VersionId">
      <value order="0">vA50792862</value>
    </field>
    <field name="Objective-Version">
      <value order="0">11.0</value>
    </field>
    <field name="Objective-VersionNumber">
      <value order="0">11</value>
    </field>
    <field name="Objective-VersionComment">
      <value order="0"/>
    </field>
    <field name="Objective-FileNumber">
      <value order="0">2020/18993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List</value>
      </field>
      <field name="Objective-Document Sub Type">
        <value order="0"/>
      </field>
      <field name="Objective-Document Date">
        <value order="0">2022-05-25T16:00:00Z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5357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2022-06-28T09:03:00Z</dcterms:created>
  <dcterms:modified xsi:type="dcterms:W3CDTF">2022-07-01T02:56:00Z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A46765656</vt:lpwstr>
  </property>
  <property fmtid="{D5CDD505-2E9C-101B-9397-08002B2CF9AE}" pid="4" name="Objective-Title">
    <vt:lpwstr>Resource - Gender equality clause FAQs CURRENT</vt:lpwstr>
  </property>
  <property fmtid="{D5CDD505-2E9C-101B-9397-08002B2CF9AE}" pid="5" name="Objective-Description">
    <vt:lpwstr/>
  </property>
  <property fmtid="{D5CDD505-2E9C-101B-9397-08002B2CF9AE}" pid="6" name="Objective-CreationStamp">
    <vt:filetime>2022-05-26T08:28:14Z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2022-06-20T02:01:24Z</vt:filetime>
  </property>
  <property fmtid="{D5CDD505-2E9C-101B-9397-08002B2CF9AE}" pid="10" name="Objective-ModificationStamp">
    <vt:filetime>2022-06-20T02:01:24Z</vt:filetime>
  </property>
  <property fmtid="{D5CDD505-2E9C-101B-9397-08002B2CF9AE}" pid="11" name="Objective-Owner">
    <vt:lpwstr>Elaine Dowd</vt:lpwstr>
  </property>
  <property fmtid="{D5CDD505-2E9C-101B-9397-08002B2CF9AE}" pid="12" name="Objective-Path">
    <vt:lpwstr>Objective Global Folder:Department of Communities:Womens Interests:Program Management:Gender Equality Procurement:</vt:lpwstr>
  </property>
  <property fmtid="{D5CDD505-2E9C-101B-9397-08002B2CF9AE}" pid="13" name="Objective-Parent">
    <vt:lpwstr>Gender Equality Procurement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vA50792862</vt:lpwstr>
  </property>
  <property fmtid="{D5CDD505-2E9C-101B-9397-08002B2CF9AE}" pid="16" name="Objective-Version">
    <vt:lpwstr>11.0</vt:lpwstr>
  </property>
  <property fmtid="{D5CDD505-2E9C-101B-9397-08002B2CF9AE}" pid="17" name="Objective-VersionNumber">
    <vt:r8>11</vt:r8>
  </property>
  <property fmtid="{D5CDD505-2E9C-101B-9397-08002B2CF9AE}" pid="18" name="Objective-VersionComment">
    <vt:lpwstr/>
  </property>
  <property fmtid="{D5CDD505-2E9C-101B-9397-08002B2CF9AE}" pid="19" name="Objective-FileNumber">
    <vt:lpwstr>2020/18993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List</vt:lpwstr>
  </property>
  <property fmtid="{D5CDD505-2E9C-101B-9397-08002B2CF9AE}" pid="23" name="Objective-Document Sub Type">
    <vt:lpwstr/>
  </property>
  <property fmtid="{D5CDD505-2E9C-101B-9397-08002B2CF9AE}" pid="24" name="Objective-Document Date">
    <vt:filetime>2022-05-25T16:00:00Z</vt:filetime>
  </property>
  <property fmtid="{D5CDD505-2E9C-101B-9397-08002B2CF9AE}" pid="25" name="Objective-Security Classification">
    <vt:lpwstr/>
  </property>
  <property fmtid="{D5CDD505-2E9C-101B-9397-08002B2CF9AE}" pid="26" name="Objective-Addressee">
    <vt:lpwstr/>
  </property>
  <property fmtid="{D5CDD505-2E9C-101B-9397-08002B2CF9AE}" pid="27" name="Objective-Signatory">
    <vt:lpwstr/>
  </property>
  <property fmtid="{D5CDD505-2E9C-101B-9397-08002B2CF9AE}" pid="28" name="Objective-Document Description">
    <vt:lpwstr/>
  </property>
  <property fmtid="{D5CDD505-2E9C-101B-9397-08002B2CF9AE}" pid="29" name="Objective-Publish Exemption">
    <vt:lpwstr>No</vt:lpwstr>
  </property>
  <property fmtid="{D5CDD505-2E9C-101B-9397-08002B2CF9AE}" pid="30" name="Objective-Approval Status">
    <vt:lpwstr/>
  </property>
  <property fmtid="{D5CDD505-2E9C-101B-9397-08002B2CF9AE}" pid="31" name="Objective-Connect Creator">
    <vt:lpwstr/>
  </property>
  <property fmtid="{D5CDD505-2E9C-101B-9397-08002B2CF9AE}" pid="32" name="Objective-Mail Returned">
    <vt:lpwstr/>
  </property>
  <property fmtid="{D5CDD505-2E9C-101B-9397-08002B2CF9AE}" pid="33" name="Objective-Comment">
    <vt:lpwstr/>
  </property>
</Properties>
</file>